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D0CE5">
      <w:pPr>
        <w:ind w:left="-1134" w:right="-999"/>
        <w:jc w:val="right"/>
      </w:pPr>
      <w:r>
        <w:t>Дело №5-391/93/2018</w:t>
      </w: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center"/>
      </w:pPr>
      <w:r>
        <w:t>П О С Т А Н О В Л Е Н И Е</w:t>
      </w: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center"/>
      </w:pPr>
      <w:r>
        <w:t>12 ноября 2018 года                              пгт. Черноморское, Республика Крым</w:t>
      </w: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</w:t>
      </w:r>
      <w:r>
        <w:t xml:space="preserve">судебном заседании дело об административном правонарушении в отношении индивидуального предпринимателя  Матвеевой Ольги </w:t>
      </w:r>
      <w:r>
        <w:t>Ягъевны</w:t>
      </w:r>
      <w:r>
        <w:t>, паспортные данные с. адрес, гражданка Российской Федерации, зарегистрированная по адресу: адрес Султана, 31,</w:t>
      </w:r>
    </w:p>
    <w:p w:rsidR="00A77B3E" w:rsidP="004D0CE5">
      <w:pPr>
        <w:ind w:left="-1134" w:right="-999"/>
        <w:jc w:val="both"/>
      </w:pPr>
      <w:r>
        <w:t>о совершении админ</w:t>
      </w:r>
      <w:r>
        <w:t xml:space="preserve">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center"/>
      </w:pPr>
      <w:r>
        <w:t>У С Т А Н О В И Л:</w:t>
      </w: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both"/>
      </w:pPr>
      <w:r>
        <w:t>16.08.2018 года Матвеева О.Я., являясь индивидуальным предпринимателем, находясь по адресу: адрес Султана, д. 31</w:t>
      </w:r>
      <w:r>
        <w:t>, не представил в ГУ – Управление Пенсионного фонда Российской Федерации в Черноморском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4</w:t>
      </w:r>
      <w:r>
        <w:t xml:space="preserve"> застрахованных лиц за июль 2018 года, в нарушение Федерального закона от 01 апреля 1996 года № 27-ФЗ «Об индивидуальном (персонифицированном) учете в системе обязательного пенсионного страхования». Отчет СЗВ-М («исходная») за июль 2018 года, срок предоста</w:t>
      </w:r>
      <w:r>
        <w:t xml:space="preserve">вления которого до 15.08.2018 года фактически предоставлен 23.08.2018 года в 20 час.20 мин. </w:t>
      </w:r>
    </w:p>
    <w:p w:rsidR="00A77B3E" w:rsidP="004D0CE5">
      <w:pPr>
        <w:ind w:left="-1134" w:right="-999"/>
        <w:jc w:val="both"/>
      </w:pPr>
      <w:r>
        <w:t>В судебное заседание Матвеева О.Я. не явилась, о дне, времени и месте рассмотрения дела извещена в установленном законом порядке, о чем в деле имеется телефонограм</w:t>
      </w:r>
      <w:r>
        <w:t>ма, о причинах неявки в суд не известила.</w:t>
      </w:r>
    </w:p>
    <w:p w:rsidR="00A77B3E" w:rsidP="004D0CE5">
      <w:pPr>
        <w:ind w:left="-1134" w:right="-999"/>
        <w:jc w:val="both"/>
      </w:pPr>
      <w:r>
        <w:t xml:space="preserve">На основании ч.2 ст. 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</w:t>
      </w:r>
    </w:p>
    <w:p w:rsidR="00A77B3E" w:rsidP="004D0CE5">
      <w:pPr>
        <w:ind w:left="-1134" w:right="-999"/>
        <w:jc w:val="both"/>
      </w:pPr>
      <w:r>
        <w:t>Суд, исследовав материалы дела, приходит к мнению о правомерности вменения в</w:t>
      </w:r>
      <w:r>
        <w:t xml:space="preserve"> действия Матвеевой О.Я.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D0CE5">
      <w:pPr>
        <w:ind w:left="-1134" w:right="-999"/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</w:t>
      </w:r>
      <w: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D0CE5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</w:t>
      </w:r>
      <w:r>
        <w:t xml:space="preserve"> доказательства, оценка доказательств.</w:t>
      </w:r>
    </w:p>
    <w:p w:rsidR="00A77B3E" w:rsidP="004D0CE5">
      <w:pPr>
        <w:ind w:left="-1134" w:right="-99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</w:t>
      </w:r>
      <w:r>
        <w:t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D0CE5">
      <w:pPr>
        <w:ind w:left="-1134" w:right="-999"/>
        <w:jc w:val="both"/>
      </w:pPr>
      <w:r>
        <w:t>В соответствии с п.2.2ст.11 Федерального Закона от 01.04.1996 года №272-ФЗ «Об индивидуальн</w:t>
      </w:r>
      <w:r>
        <w:t>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</w:t>
      </w:r>
      <w:r>
        <w:t>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</w:t>
      </w:r>
      <w: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D0CE5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</w:t>
      </w:r>
      <w:r>
        <w:t>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4D0CE5">
      <w:pPr>
        <w:ind w:left="-1134" w:right="-999"/>
        <w:jc w:val="both"/>
      </w:pPr>
      <w:r>
        <w:t>Факт совершения Матвеевой О.Я. ад</w:t>
      </w:r>
      <w:r>
        <w:t>министративного правонарушения подтверждается:</w:t>
      </w:r>
    </w:p>
    <w:p w:rsidR="00A77B3E" w:rsidP="004D0CE5">
      <w:pPr>
        <w:ind w:left="-1134" w:right="-999"/>
        <w:jc w:val="both"/>
      </w:pPr>
      <w:r>
        <w:t>- протоколом об административном правонарушении №161 от 14.09.2018 года (л.д.1);</w:t>
      </w:r>
    </w:p>
    <w:p w:rsidR="00A77B3E" w:rsidP="004D0CE5">
      <w:pPr>
        <w:ind w:left="-1134" w:right="-999"/>
        <w:jc w:val="both"/>
      </w:pPr>
      <w:r>
        <w:t>- копией уведомления о регистрации физического лица в территориальном органе Пенсионного фонда РФ (л.д.4);</w:t>
      </w:r>
    </w:p>
    <w:p w:rsidR="00A77B3E" w:rsidP="004D0CE5">
      <w:pPr>
        <w:ind w:left="-1134" w:right="-999"/>
        <w:jc w:val="both"/>
      </w:pPr>
      <w:r>
        <w:t>- копией выписки из Е</w:t>
      </w:r>
      <w:r>
        <w:t>диного государственного реестра индивидуальных предпринимателей (л.д.5-6);</w:t>
      </w:r>
    </w:p>
    <w:p w:rsidR="00A77B3E" w:rsidP="004D0CE5">
      <w:pPr>
        <w:ind w:left="-1134" w:right="-999"/>
        <w:jc w:val="both"/>
      </w:pPr>
      <w:r>
        <w:t>- копией формы СЗВ-М (сведения о застрахованных лицах) (л.д.7);</w:t>
      </w:r>
    </w:p>
    <w:p w:rsidR="00A77B3E" w:rsidP="004D0CE5">
      <w:pPr>
        <w:ind w:left="-1134" w:right="-999"/>
        <w:jc w:val="both"/>
      </w:pPr>
      <w:r>
        <w:t>- копией извещения о доставке формы СЗВ-М (л.д.8);</w:t>
      </w:r>
    </w:p>
    <w:p w:rsidR="00A77B3E" w:rsidP="004D0CE5">
      <w:pPr>
        <w:ind w:left="-1134" w:right="-999"/>
        <w:jc w:val="both"/>
      </w:pPr>
      <w:r>
        <w:t>- уведомление о составлении протокола об административном правонар</w:t>
      </w:r>
      <w:r>
        <w:t>ушении (л.д.9).</w:t>
      </w:r>
    </w:p>
    <w:p w:rsidR="00A77B3E" w:rsidP="004D0CE5">
      <w:pPr>
        <w:ind w:left="-1134" w:right="-999"/>
        <w:jc w:val="both"/>
      </w:pPr>
      <w:r>
        <w:t xml:space="preserve">За совершенное Матвеевой О.Я.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</w:t>
      </w:r>
      <w:r>
        <w:t>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>
        <w:t>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D0CE5">
      <w:pPr>
        <w:ind w:left="-1134" w:right="-999"/>
        <w:jc w:val="both"/>
      </w:pPr>
      <w:r>
        <w:t>Оценивая в совоку</w:t>
      </w:r>
      <w:r>
        <w:t xml:space="preserve">пности, исследованные по делу доказательства, суд приходит к выводу о том, что вина Матвеевой О.Я.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</w:t>
      </w:r>
    </w:p>
    <w:p w:rsidR="00A77B3E" w:rsidP="004D0CE5">
      <w:pPr>
        <w:ind w:left="-1134" w:right="-999"/>
        <w:jc w:val="both"/>
      </w:pPr>
      <w:r>
        <w:t xml:space="preserve">Отягчающих и смягчающих </w:t>
      </w:r>
      <w:r>
        <w:t xml:space="preserve">ответственность Матвеевой О.Я.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4D0CE5">
      <w:pPr>
        <w:ind w:left="-1134" w:right="-999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</w:t>
      </w:r>
      <w:r>
        <w:t xml:space="preserve">ть, судья считает необходимым назначить административное наказание в пределах санкции ст. 15.33.2 </w:t>
      </w:r>
      <w:r>
        <w:t>КоАП</w:t>
      </w:r>
      <w:r>
        <w:t xml:space="preserve"> РФ в виде административного штрафа в минимальном размере. </w:t>
      </w:r>
    </w:p>
    <w:p w:rsidR="00A77B3E" w:rsidP="004D0CE5">
      <w:pPr>
        <w:ind w:left="-1134" w:right="-999"/>
        <w:jc w:val="both"/>
      </w:pPr>
      <w:r>
        <w:t>Руководствуясь ст.15.33.2, ст.ст. 29.10, 29.11 Кодекса РФ об административных правонарушениях,</w:t>
      </w:r>
      <w:r>
        <w:t xml:space="preserve"> мировой судья,</w:t>
      </w:r>
    </w:p>
    <w:p w:rsidR="00A77B3E" w:rsidP="004D0CE5">
      <w:pPr>
        <w:ind w:left="-1134" w:right="-999"/>
        <w:jc w:val="both"/>
      </w:pPr>
      <w:r>
        <w:t xml:space="preserve">  </w:t>
      </w:r>
    </w:p>
    <w:p w:rsidR="00A77B3E" w:rsidP="004D0CE5">
      <w:pPr>
        <w:ind w:left="-1134" w:right="-999"/>
        <w:jc w:val="center"/>
      </w:pPr>
      <w:r>
        <w:t>ПОСТАНОВИЛ:</w:t>
      </w: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both"/>
      </w:pPr>
      <w:r>
        <w:tab/>
        <w:t xml:space="preserve">Индивидуального предпринимателя – Матвееву Ольгу </w:t>
      </w:r>
      <w:r>
        <w:t>Ягъяевну</w:t>
      </w:r>
      <w:r>
        <w:t xml:space="preserve">, паспортные данные, гражданка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</w:t>
      </w:r>
      <w:r>
        <w:t>уть административному наказанию в виде административного штрафа в размере 300 (триста) рублей.</w:t>
      </w:r>
    </w:p>
    <w:p w:rsidR="00A77B3E" w:rsidP="004D0CE5">
      <w:pPr>
        <w:ind w:left="-1134" w:right="-999"/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</w:t>
      </w:r>
      <w:r>
        <w:t xml:space="preserve">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№5-391/93/2018.</w:t>
      </w:r>
    </w:p>
    <w:p w:rsidR="00A77B3E" w:rsidP="004D0CE5">
      <w:pPr>
        <w:ind w:left="-1134" w:right="-999"/>
        <w:jc w:val="both"/>
      </w:pPr>
      <w:r>
        <w:tab/>
        <w:t>Разъяснить, что в со</w:t>
      </w:r>
      <w:r>
        <w:t xml:space="preserve">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4D0CE5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</w:t>
      </w:r>
      <w:r>
        <w:t>е 10 суток со дня вручения или получения копии постановления.</w:t>
      </w: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И.В. Солодченко</w:t>
      </w:r>
    </w:p>
    <w:p w:rsidR="004D0CE5" w:rsidP="004D0CE5">
      <w:pPr>
        <w:ind w:left="-851" w:right="-999" w:firstLine="851"/>
        <w:jc w:val="both"/>
      </w:pPr>
      <w:r>
        <w:t>Согласовано</w:t>
      </w:r>
    </w:p>
    <w:p w:rsidR="004D0CE5" w:rsidP="004D0CE5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4D0CE5" w:rsidP="004D0CE5">
      <w:pPr>
        <w:ind w:left="-1134" w:right="-999"/>
        <w:jc w:val="center"/>
      </w:pPr>
    </w:p>
    <w:p w:rsidR="00A77B3E" w:rsidP="004D0CE5">
      <w:pPr>
        <w:ind w:left="-1134" w:right="-999"/>
        <w:jc w:val="both"/>
      </w:pPr>
    </w:p>
    <w:p w:rsidR="00A77B3E" w:rsidP="004D0CE5">
      <w:pPr>
        <w:ind w:left="-1134" w:right="-999"/>
        <w:jc w:val="both"/>
      </w:pPr>
    </w:p>
    <w:sectPr w:rsidSect="006B60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07D"/>
    <w:rsid w:val="004D0CE5"/>
    <w:rsid w:val="006B60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0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