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4C1D1F">
      <w:pPr>
        <w:ind w:left="-1134" w:right="-999"/>
        <w:jc w:val="right"/>
      </w:pPr>
      <w:r>
        <w:t xml:space="preserve">   Дело №5-404/93/2018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center"/>
      </w:pPr>
      <w:r>
        <w:t>П О С Т А Н О В Л Е Н И Е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center"/>
      </w:pPr>
      <w:r>
        <w:t>26 ноября 2018 года                              пгт. Черноморское, Республика Крым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индивидуального предпринимателя  ИНН 911000022198–Сотникова Евгения Сергеевича, паспортные данные, гражданина Российской Федерации, зарегистрированного по адресу: адрес, фактич</w:t>
      </w:r>
      <w:r>
        <w:t>ески проживающего по адресу: адрес,</w:t>
      </w:r>
    </w:p>
    <w:p w:rsidR="00A77B3E" w:rsidP="004C1D1F">
      <w:pPr>
        <w:ind w:left="-1134" w:right="-999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center"/>
      </w:pPr>
      <w:r>
        <w:t>У С Т А Н О В И Л: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both"/>
      </w:pPr>
      <w:r>
        <w:t>16.03.2018 года Сотников Е.С., являясь индивидуальным предпринимателем ИНН 911000022198, находясь по адресу: адрес,</w:t>
      </w:r>
      <w:r>
        <w:t xml:space="preserve">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 - до 15.03.2018г.,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</w:t>
      </w:r>
      <w:r>
        <w:t xml:space="preserve">нно сведения о застрахованных лицах по форме СЗВ-М («исходная») за февраль 2018 года.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07.09.2018 года в </w:t>
      </w:r>
      <w:r>
        <w:t>15 час. 47 мин.</w:t>
      </w:r>
    </w:p>
    <w:p w:rsidR="00A77B3E" w:rsidP="004C1D1F">
      <w:pPr>
        <w:ind w:left="-1134" w:right="-999"/>
        <w:jc w:val="both"/>
      </w:pPr>
      <w:r>
        <w:t>В судебное заседание Сотников Е.С. не явился, о дне, времени и месте рассмотрения дела извещен в установленном законом порядке, о чем в деле имеется телефонограмма, направил в суд ходатайство о рассмотрении дела в его отсутствие, возражал п</w:t>
      </w:r>
      <w:r>
        <w:t>ротив привлечения его к административной ответственности, так как в настоящее время деятельность ИП Сотникова Е.С. как индивидуального предпринимателя окончена.</w:t>
      </w:r>
    </w:p>
    <w:p w:rsidR="00A77B3E" w:rsidP="004C1D1F">
      <w:pPr>
        <w:ind w:left="-1134" w:right="-999"/>
        <w:jc w:val="both"/>
      </w:pPr>
      <w:r>
        <w:t xml:space="preserve">На основании ч.2 ст. 25.1 </w:t>
      </w:r>
      <w:r>
        <w:t>КоАП</w:t>
      </w:r>
      <w:r>
        <w:t xml:space="preserve"> РФ суд считает возможным рассмотреть дело об административном пр</w:t>
      </w:r>
      <w:r>
        <w:t>авонарушении в отсутствии правонарушителя.</w:t>
      </w:r>
    </w:p>
    <w:p w:rsidR="00A77B3E" w:rsidP="004C1D1F">
      <w:pPr>
        <w:ind w:left="-1134" w:right="-999"/>
        <w:jc w:val="both"/>
      </w:pPr>
      <w:r>
        <w:t>Суд, исследовав материалы дела, приходит к мнению о правомерности вменения в действия Сотникова Е.С.  состава административного правонарушения, предусмотренного ст.15.33.2  Кодекса РФ об административных правонару</w:t>
      </w:r>
      <w:r>
        <w:t>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</w:t>
      </w:r>
      <w:r>
        <w:t>иде.</w:t>
      </w:r>
    </w:p>
    <w:p w:rsidR="00A77B3E" w:rsidP="004C1D1F">
      <w:pPr>
        <w:ind w:left="-1134" w:right="-999"/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t>вных правонарушениях установлена административная ответственность.</w:t>
      </w:r>
    </w:p>
    <w:p w:rsidR="00A77B3E" w:rsidP="004C1D1F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C1D1F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</w:t>
      </w:r>
      <w:r>
        <w:t xml:space="preserve">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</w:t>
      </w:r>
      <w:r>
        <w:t>заранее установленную силу.</w:t>
      </w:r>
    </w:p>
    <w:p w:rsidR="00A77B3E" w:rsidP="004C1D1F">
      <w:pPr>
        <w:ind w:left="-1134" w:right="-999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</w:t>
      </w:r>
      <w:r>
        <w:t>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t xml:space="preserve">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</w:t>
      </w:r>
      <w:r>
        <w:t>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</w:t>
      </w:r>
      <w:r>
        <w:t>и у страхователя данных об идентификационном номере налогоплательщика застрахованного лица).</w:t>
      </w:r>
    </w:p>
    <w:p w:rsidR="00A77B3E" w:rsidP="004C1D1F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</w:t>
      </w:r>
      <w:r>
        <w:t xml:space="preserve"> в связи с неисполнением, либо ненадлежащем исполнением своих служебных обязанностей.</w:t>
      </w:r>
    </w:p>
    <w:p w:rsidR="00A77B3E" w:rsidP="004C1D1F">
      <w:pPr>
        <w:ind w:left="-1134" w:right="-999"/>
        <w:jc w:val="both"/>
      </w:pPr>
      <w:r>
        <w:t>Факт совершения Сотниковым Е.С. административного правонарушения подтверждается:</w:t>
      </w:r>
    </w:p>
    <w:p w:rsidR="00A77B3E" w:rsidP="004C1D1F">
      <w:pPr>
        <w:ind w:left="-1134" w:right="-999"/>
        <w:jc w:val="both"/>
      </w:pPr>
      <w:r>
        <w:t>- протоколом об административном правонарушении №138 от 06.11.2018 года (л.д.1);</w:t>
      </w:r>
    </w:p>
    <w:p w:rsidR="00A77B3E" w:rsidP="004C1D1F">
      <w:pPr>
        <w:ind w:left="-1134" w:right="-999"/>
        <w:jc w:val="both"/>
      </w:pPr>
      <w:r>
        <w:t>- копией</w:t>
      </w:r>
      <w:r>
        <w:t xml:space="preserve"> уведомления о регистрации в территориальном органе Пенсионного фонда Российской Федерации плательщика, производящего выплаты физическим лицам (л.д.4);</w:t>
      </w:r>
    </w:p>
    <w:p w:rsidR="00A77B3E" w:rsidP="004C1D1F">
      <w:pPr>
        <w:ind w:left="-1134" w:right="-999"/>
        <w:jc w:val="both"/>
      </w:pPr>
      <w:r>
        <w:t>- копией выписки из Единого государственного реестра индивидуальных предпринимателей (л.д.5-8);</w:t>
      </w:r>
    </w:p>
    <w:p w:rsidR="00A77B3E" w:rsidP="004C1D1F">
      <w:pPr>
        <w:ind w:left="-1134" w:right="-999"/>
        <w:jc w:val="both"/>
      </w:pPr>
      <w:r>
        <w:t>- копией</w:t>
      </w:r>
      <w:r>
        <w:t xml:space="preserve"> формы СЗВ-М (сведения о застрахованных лицах) (л.д. 9);</w:t>
      </w:r>
    </w:p>
    <w:p w:rsidR="00A77B3E" w:rsidP="004C1D1F">
      <w:pPr>
        <w:ind w:left="-1134" w:right="-999"/>
        <w:jc w:val="both"/>
      </w:pPr>
      <w:r>
        <w:t>- копией извещения о доставке формы СЗВ-М (л.д.10);</w:t>
      </w:r>
    </w:p>
    <w:p w:rsidR="00A77B3E" w:rsidP="004C1D1F">
      <w:pPr>
        <w:ind w:left="-1134" w:right="-999"/>
        <w:jc w:val="both"/>
      </w:pPr>
      <w:r>
        <w:t>- копией уведомления о составлении протокола об административном правонарушении (л.д.11);</w:t>
      </w:r>
    </w:p>
    <w:p w:rsidR="00A77B3E" w:rsidP="004C1D1F">
      <w:pPr>
        <w:ind w:left="-1134" w:right="-999"/>
        <w:jc w:val="both"/>
      </w:pPr>
      <w:r>
        <w:t>- копией договора аренды от 02.03.2015г. (л.д.13-14).</w:t>
      </w:r>
    </w:p>
    <w:p w:rsidR="00A77B3E" w:rsidP="004C1D1F">
      <w:pPr>
        <w:ind w:left="-1134" w:right="-999"/>
        <w:jc w:val="both"/>
      </w:pPr>
      <w:r>
        <w:t xml:space="preserve">За </w:t>
      </w:r>
      <w:r>
        <w:t xml:space="preserve">совершенное Сотниковым Е.С.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C1D1F">
      <w:pPr>
        <w:ind w:left="-1134" w:right="-999"/>
        <w:jc w:val="both"/>
      </w:pPr>
      <w:r>
        <w:t>Оценивая в совокупности, исследован</w:t>
      </w:r>
      <w:r>
        <w:t xml:space="preserve">ные по делу доказательства, суд приходит к выводу о том, что вина Сотникова Е.С.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</w:t>
      </w:r>
    </w:p>
    <w:p w:rsidR="00A77B3E" w:rsidP="004C1D1F">
      <w:pPr>
        <w:ind w:left="-1134" w:right="-999"/>
        <w:jc w:val="both"/>
      </w:pPr>
      <w:r>
        <w:t xml:space="preserve">Смягчающих и отягчающих ответственность Сотникова Е.С. </w:t>
      </w:r>
      <w:r>
        <w:t xml:space="preserve">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4C1D1F">
      <w:pPr>
        <w:ind w:left="-1134" w:right="-999"/>
        <w:jc w:val="both"/>
      </w:pPr>
      <w:r>
        <w:t>Учитывая характер совершенного правонарушения, личность нарушителя, отсутствие обстоятельств смягчающих и отягчающих административную ответственность, судья считает необходимым на</w:t>
      </w:r>
      <w:r>
        <w:t xml:space="preserve">значить административное наказание в пределах санкции ст. 15.33.2 </w:t>
      </w:r>
      <w:r>
        <w:t>КоАП</w:t>
      </w:r>
      <w:r>
        <w:t xml:space="preserve"> РФ в виде административного штрафа в минимальном размере. </w:t>
      </w:r>
    </w:p>
    <w:p w:rsidR="00A77B3E" w:rsidP="004C1D1F">
      <w:pPr>
        <w:ind w:left="-1134" w:right="-999"/>
        <w:jc w:val="both"/>
      </w:pPr>
      <w:r>
        <w:t>Оснований для освобождения Сотникова Е.С. от административной ответственности не имеется. Непредставление сведений, необходимы</w:t>
      </w:r>
      <w:r>
        <w:t>х для ведения индивидуального (персонифицированного) учета в системе обязательного пенсионного страхования в срок установленный законодательством свидетельствует о пренебрежительном отношении должностного лица к выполнению возложенных на него обязанностей.</w:t>
      </w:r>
      <w:r>
        <w:t xml:space="preserve"> </w:t>
      </w:r>
    </w:p>
    <w:p w:rsidR="00A77B3E" w:rsidP="004C1D1F">
      <w:pPr>
        <w:ind w:left="-1134" w:right="-999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4C1D1F">
      <w:pPr>
        <w:ind w:left="-1134" w:right="-999"/>
        <w:jc w:val="both"/>
      </w:pPr>
      <w:r>
        <w:t xml:space="preserve">  </w:t>
      </w:r>
    </w:p>
    <w:p w:rsidR="00A77B3E" w:rsidP="004C1D1F">
      <w:pPr>
        <w:ind w:left="-1134" w:right="-999"/>
        <w:jc w:val="center"/>
      </w:pPr>
      <w:r>
        <w:t>ПОСТАНОВИЛ: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both"/>
      </w:pPr>
      <w:r>
        <w:tab/>
        <w:t>Индивидуального предпринимателя ИНН 911000022198 – Сотникова Евгения Сергеевича, паспортные данные, гражданина Российской Фед</w:t>
      </w:r>
      <w:r>
        <w:t xml:space="preserve">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C1D1F">
      <w:pPr>
        <w:ind w:left="-1134" w:right="-999"/>
        <w:jc w:val="both"/>
      </w:pPr>
      <w:r>
        <w:tab/>
        <w:t>Реквизиты для уплаты штрафа: отделение по</w:t>
      </w:r>
      <w:r>
        <w:t xml:space="preserve">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</w:t>
      </w:r>
      <w:r>
        <w:t>БК 39211620010066000140, ОКТМО 35656401 – (уплата штрафа по СЗВ-М), постановление №5-404/93/2018.</w:t>
      </w:r>
    </w:p>
    <w:p w:rsidR="00A77B3E" w:rsidP="004C1D1F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1D1F">
      <w:pPr>
        <w:ind w:left="-1134" w:right="-999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И.В. Солодченко</w:t>
      </w:r>
    </w:p>
    <w:p w:rsidR="00A77B3E" w:rsidP="004C1D1F">
      <w:pPr>
        <w:ind w:left="-1134" w:right="-999"/>
        <w:jc w:val="both"/>
      </w:pPr>
    </w:p>
    <w:p w:rsidR="00A77B3E" w:rsidP="004C1D1F">
      <w:pPr>
        <w:ind w:left="-1134" w:right="-999"/>
        <w:jc w:val="both"/>
      </w:pPr>
    </w:p>
    <w:sectPr w:rsidSect="009253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328"/>
    <w:rsid w:val="004C1D1F"/>
    <w:rsid w:val="009253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3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