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C189B">
      <w:pPr>
        <w:jc w:val="right"/>
      </w:pPr>
      <w:r>
        <w:t>УИД 91MS0093-01-2021-001556-21</w:t>
      </w:r>
    </w:p>
    <w:p w:rsidR="00A77B3E" w:rsidP="001C189B">
      <w:pPr>
        <w:jc w:val="right"/>
      </w:pPr>
      <w:r>
        <w:t>Дело №5-410/93/2021</w:t>
      </w:r>
    </w:p>
    <w:p w:rsidR="00A77B3E" w:rsidP="001C189B">
      <w:pPr>
        <w:jc w:val="right"/>
      </w:pPr>
    </w:p>
    <w:p w:rsidR="00A77B3E" w:rsidP="001C189B">
      <w:pPr>
        <w:jc w:val="center"/>
      </w:pPr>
      <w:r>
        <w:t>П</w:t>
      </w:r>
      <w:r>
        <w:t xml:space="preserve"> О С Т А Н О В Л Е Н И Е</w:t>
      </w:r>
    </w:p>
    <w:p w:rsidR="00A77B3E" w:rsidP="001C189B">
      <w:pPr>
        <w:jc w:val="both"/>
      </w:pPr>
      <w:r>
        <w:t xml:space="preserve">21 декабря 2021 года        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1C189B">
      <w:pPr>
        <w:jc w:val="both"/>
      </w:pPr>
    </w:p>
    <w:p w:rsidR="00A77B3E" w:rsidP="001C189B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дело об административном правонарушении в отношении должностного лица – директора наименование организации </w:t>
      </w:r>
      <w:r>
        <w:t>Иванчихина</w:t>
      </w:r>
      <w:r>
        <w:t xml:space="preserve"> В.</w:t>
      </w:r>
      <w:r>
        <w:t>Е.</w:t>
      </w:r>
      <w:r>
        <w:t>, пасп</w:t>
      </w:r>
      <w:r>
        <w:t xml:space="preserve">ортные данные, гражданина Российской Федерации, зарегистрированного и фактически проживающего по адресу: адрес, </w:t>
      </w:r>
    </w:p>
    <w:p w:rsidR="00A77B3E" w:rsidP="001C189B">
      <w:pPr>
        <w:jc w:val="both"/>
      </w:pPr>
      <w:r>
        <w:t>о совершении административного правонарушения, предусмотренного ч.2 ст.15.33 КоАП РФ,</w:t>
      </w:r>
    </w:p>
    <w:p w:rsidR="00A77B3E" w:rsidP="001C189B">
      <w:pPr>
        <w:jc w:val="center"/>
      </w:pPr>
      <w:r>
        <w:t>У С Т А Н О В И Л:</w:t>
      </w:r>
    </w:p>
    <w:p w:rsidR="00A77B3E" w:rsidP="001C189B">
      <w:pPr>
        <w:jc w:val="both"/>
      </w:pPr>
      <w:r>
        <w:t>Должностное лицо – директор наименован</w:t>
      </w:r>
      <w:r>
        <w:t xml:space="preserve">ие организации </w:t>
      </w:r>
      <w:r>
        <w:t>Иванчихин</w:t>
      </w:r>
      <w:r>
        <w:t xml:space="preserve"> В.</w:t>
      </w:r>
      <w:r>
        <w:t>Е.</w:t>
      </w:r>
      <w:r>
        <w:t>, совершил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</w:t>
      </w:r>
      <w:r>
        <w:t xml:space="preserve">ального страхования Российской Федерации, при следующих обстоятельствах:            </w:t>
      </w:r>
    </w:p>
    <w:p w:rsidR="00A77B3E" w:rsidP="001C189B">
      <w:pPr>
        <w:jc w:val="both"/>
      </w:pPr>
      <w:r>
        <w:t xml:space="preserve">дата должностное лицо – директор наименование организации </w:t>
      </w:r>
      <w:r>
        <w:t>Иванчихин</w:t>
      </w:r>
      <w:r>
        <w:t xml:space="preserve"> В.</w:t>
      </w:r>
      <w:r>
        <w:t>Е.</w:t>
      </w:r>
      <w:r>
        <w:t xml:space="preserve"> предоставил в Филиал №12 Государственное учреждение – регионального отделения фонда</w:t>
      </w:r>
      <w:r>
        <w:t xml:space="preserve"> социального страхования Российской Федерации по Республике Крым, расчет по начисленным и уплаченным страховым взносам за полугодие дата. </w:t>
      </w:r>
    </w:p>
    <w:p w:rsidR="00A77B3E" w:rsidP="001C189B">
      <w:pPr>
        <w:jc w:val="both"/>
      </w:pPr>
      <w:r>
        <w:tab/>
        <w:t>По результатам проведения камеральной проверки (акт №</w:t>
      </w:r>
      <w:r>
        <w:t xml:space="preserve"> от дата) установлено, что расчет по начисленным</w:t>
      </w:r>
      <w:r>
        <w:t xml:space="preserve"> и уплаченным страховым взносам за полугодие дата фактически предоставлен дата, предельный срок предоставления которого </w:t>
      </w:r>
      <w:r>
        <w:t>до</w:t>
      </w:r>
      <w:r>
        <w:t xml:space="preserve"> дата.</w:t>
      </w:r>
    </w:p>
    <w:p w:rsidR="00A77B3E" w:rsidP="001C189B">
      <w:pPr>
        <w:jc w:val="both"/>
      </w:pPr>
      <w:r>
        <w:t>В соответствии  со ст.26.30 ч.1 ФЗ №125 от дата, предусмотрена обязанность предоставлять расчет по начисленным и уплаченным стр</w:t>
      </w:r>
      <w:r>
        <w:t>аховым взносам за полугодие дата не позднее дата на бумажных носителях или не позднее дата в электронном виде.</w:t>
      </w:r>
    </w:p>
    <w:p w:rsidR="00A77B3E" w:rsidP="001C189B">
      <w:pPr>
        <w:jc w:val="both"/>
      </w:pPr>
      <w:r>
        <w:t xml:space="preserve">В судебном заседании </w:t>
      </w:r>
      <w:r>
        <w:t>Иванчихин</w:t>
      </w:r>
      <w:r>
        <w:t xml:space="preserve"> В.Е. вину в совершении административного правонарушения признал в полном объеме раскаялся в содеянном.</w:t>
      </w:r>
    </w:p>
    <w:p w:rsidR="00A77B3E" w:rsidP="001C189B">
      <w:pPr>
        <w:jc w:val="both"/>
      </w:pPr>
      <w:r>
        <w:t xml:space="preserve">      </w:t>
      </w:r>
      <w:r>
        <w:tab/>
        <w:t xml:space="preserve"> В с</w:t>
      </w:r>
      <w:r>
        <w:t>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</w:t>
      </w:r>
      <w:r>
        <w:t>онарушениях установлена административная ответственность.</w:t>
      </w:r>
    </w:p>
    <w:p w:rsidR="00A77B3E" w:rsidP="001C189B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C189B">
      <w:pPr>
        <w:jc w:val="both"/>
      </w:pPr>
      <w:r>
        <w:t>Согласно ст. 26.2 КоАП РФ доказательствами по делу об административном правонарушении являются любые фактич</w:t>
      </w:r>
      <w:r>
        <w:t>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</w:t>
      </w:r>
      <w:r>
        <w:t>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</w:t>
      </w:r>
      <w:r>
        <w:t>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C189B">
      <w:pPr>
        <w:jc w:val="both"/>
      </w:pPr>
      <w:r>
        <w:t>В соответствии со ст. 26.11 КоАП РФ с</w:t>
      </w:r>
      <w:r>
        <w:t>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</w:t>
      </w:r>
      <w:r>
        <w:t>ятельств дела в их совокупности. Никакие доказательства не могут иметь заранее установленную силу.</w:t>
      </w:r>
    </w:p>
    <w:p w:rsidR="00A77B3E" w:rsidP="001C189B">
      <w:pPr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</w:t>
      </w:r>
      <w:r>
        <w:t>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руководитель наименование органи</w:t>
      </w:r>
      <w:r>
        <w:t xml:space="preserve">зации </w:t>
      </w:r>
      <w:r>
        <w:t>Иванчихин</w:t>
      </w:r>
      <w:r>
        <w:t xml:space="preserve"> В.Е..</w:t>
      </w:r>
    </w:p>
    <w:p w:rsidR="00A77B3E" w:rsidP="001C189B">
      <w:pPr>
        <w:jc w:val="both"/>
      </w:pPr>
      <w:r>
        <w:t xml:space="preserve">Факт совершения </w:t>
      </w:r>
      <w:r>
        <w:t>Иванчихинм</w:t>
      </w:r>
      <w:r>
        <w:t xml:space="preserve"> В.Е. административного правонарушения подтверждается:</w:t>
      </w:r>
    </w:p>
    <w:p w:rsidR="00A77B3E" w:rsidP="001C189B">
      <w:pPr>
        <w:jc w:val="both"/>
      </w:pPr>
      <w:r>
        <w:t>- протоколом об административном правонарушении №</w:t>
      </w:r>
      <w:r>
        <w:t xml:space="preserve"> </w:t>
      </w:r>
      <w:r>
        <w:t>от</w:t>
      </w:r>
      <w:r>
        <w:t xml:space="preserve"> дата (л.д.1-3);</w:t>
      </w:r>
    </w:p>
    <w:p w:rsidR="00A77B3E" w:rsidP="001C189B">
      <w:pPr>
        <w:jc w:val="both"/>
      </w:pPr>
      <w:r>
        <w:t>- копией извещения о вызове должностного лица для составления протокола об адми</w:t>
      </w:r>
      <w:r>
        <w:t xml:space="preserve">нистративном правонарушении от дата (л.д.4-5); </w:t>
      </w:r>
    </w:p>
    <w:p w:rsidR="00A77B3E" w:rsidP="001C189B">
      <w:pPr>
        <w:jc w:val="both"/>
      </w:pPr>
      <w:r>
        <w:t>- копией акта камеральной проверки №</w:t>
      </w:r>
      <w:r>
        <w:t xml:space="preserve"> </w:t>
      </w:r>
      <w:r>
        <w:t>от</w:t>
      </w:r>
      <w:r>
        <w:t xml:space="preserve"> дата (л.д.6-8);</w:t>
      </w:r>
    </w:p>
    <w:p w:rsidR="00A77B3E" w:rsidP="001C189B">
      <w:pPr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</w:t>
      </w:r>
      <w:r>
        <w:t>ве и профессиональных заболеваний, а также по расходам на выплату страхового обеспечения (л.д.11-13).</w:t>
      </w:r>
    </w:p>
    <w:p w:rsidR="00A77B3E" w:rsidP="001C189B">
      <w:pPr>
        <w:jc w:val="both"/>
      </w:pPr>
      <w:r>
        <w:tab/>
        <w:t xml:space="preserve">За совершенное  </w:t>
      </w:r>
      <w:r>
        <w:t>Иванчихиным</w:t>
      </w:r>
      <w:r>
        <w:t xml:space="preserve"> В.Е. административное правонарушение предусмотрена ответственность по ч.2 ст.15.33 КоАП РФ, согласно которой нарушение устано</w:t>
      </w:r>
      <w:r>
        <w:t>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</w:t>
      </w:r>
      <w:r>
        <w:t>ие административного штрафа на должностных лиц в размере  от трехсот до пятисот  рублей.</w:t>
      </w:r>
    </w:p>
    <w:p w:rsidR="00A77B3E" w:rsidP="001C189B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Иванчихина</w:t>
      </w:r>
      <w:r>
        <w:t xml:space="preserve"> В.Е. в совершении административного правонарушения  уст</w:t>
      </w:r>
      <w:r>
        <w:t xml:space="preserve">ановлена, и его действия правильно квалифицированы ч.2 ст.15.33 КоАП РФ. </w:t>
      </w:r>
    </w:p>
    <w:p w:rsidR="00A77B3E" w:rsidP="001C189B">
      <w:pPr>
        <w:jc w:val="both"/>
      </w:pPr>
      <w:r>
        <w:t xml:space="preserve">        Обстоятельств, смягчающих и отягчающих административную ответственность судом не установлено.</w:t>
      </w:r>
    </w:p>
    <w:p w:rsidR="00A77B3E" w:rsidP="001C189B">
      <w:pPr>
        <w:jc w:val="both"/>
      </w:pPr>
      <w:r>
        <w:t>Учитывая характер совершенного правонарушения, личность нарушителя,  обстоятельс</w:t>
      </w:r>
      <w:r>
        <w:t>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P="001C189B">
      <w:pPr>
        <w:jc w:val="both"/>
      </w:pPr>
      <w:r>
        <w:t xml:space="preserve">Руководствуясь </w:t>
      </w:r>
      <w:r>
        <w:t>ст.ст</w:t>
      </w:r>
      <w:r>
        <w:t>. 29.9-29.11 КоАП  РФ, мировой судья,</w:t>
      </w:r>
    </w:p>
    <w:p w:rsidR="00A77B3E" w:rsidP="001C189B">
      <w:pPr>
        <w:jc w:val="center"/>
      </w:pPr>
      <w:r>
        <w:t>ПОСТАНОВИЛ:</w:t>
      </w:r>
    </w:p>
    <w:p w:rsidR="00A77B3E" w:rsidP="001C189B">
      <w:pPr>
        <w:jc w:val="both"/>
      </w:pPr>
      <w:r>
        <w:t xml:space="preserve"> </w:t>
      </w:r>
      <w:r>
        <w:tab/>
        <w:t xml:space="preserve">Должностное лицо - директора наименование организации </w:t>
      </w:r>
      <w:r>
        <w:t>Иванчихина</w:t>
      </w:r>
      <w:r>
        <w:t xml:space="preserve"> В.</w:t>
      </w:r>
      <w:r>
        <w:t>Е.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ч.2 ст.15.33 КоАП Р</w:t>
      </w:r>
      <w:r>
        <w:t>Ф и подвергнуть административному наказанию в виде административного штрафа в размере сумма.</w:t>
      </w:r>
    </w:p>
    <w:p w:rsidR="00A77B3E" w:rsidP="001C189B">
      <w:pPr>
        <w:jc w:val="both"/>
      </w:pPr>
      <w:r>
        <w:tab/>
        <w:t>Реквизиты для уплаты штрафа: ИНН 7707830048, КПП 910201001, УФК по Республике Крым (ГУ-РО Фонда социального страхования Российской Федерации по Республике Крым л/</w:t>
      </w:r>
      <w:r>
        <w:t>с 04754С95020), банк получателя: Отделение Республика Крым Банка России//УФК по Республике Крым г. Симферополь, БИК 013510002, казначейский счет 03100643000000017500, единый казначейский счет 40102810645370000035, ОКТМО – 35701000, КБК 39311601230070000140</w:t>
      </w:r>
      <w:r>
        <w:t>, постановление № 5-410/93/2021.</w:t>
      </w:r>
    </w:p>
    <w:p w:rsidR="00A77B3E" w:rsidP="001C189B">
      <w:pPr>
        <w:jc w:val="both"/>
      </w:pPr>
      <w:r>
        <w:t xml:space="preserve">        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C189B">
      <w:pPr>
        <w:jc w:val="both"/>
      </w:pPr>
      <w:r>
        <w:t>Квитанцию об уплате штрафа необходимо представить (направить) в судебный участок № 93 Черноморского</w:t>
      </w:r>
      <w:r>
        <w:t xml:space="preserve">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C189B">
      <w:pPr>
        <w:jc w:val="both"/>
      </w:pPr>
      <w:r>
        <w:t xml:space="preserve">Разъяснить </w:t>
      </w:r>
      <w:r>
        <w:t>Иванчихину</w:t>
      </w:r>
      <w:r>
        <w:t xml:space="preserve"> В.Е., что в случае неуплаты штрафа она может быть привле</w:t>
      </w:r>
      <w:r>
        <w:t>чена к административной ответственности за несвоевременную уплату штрафа по ч. 1 ст. 20.25 КоАП РФ.</w:t>
      </w:r>
    </w:p>
    <w:p w:rsidR="00A77B3E" w:rsidP="001C189B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</w:t>
      </w:r>
      <w:r>
        <w:t xml:space="preserve">я, через судебный участок № 93 Черноморского судебного района Республики Крым. </w:t>
      </w:r>
    </w:p>
    <w:p w:rsidR="00A77B3E" w:rsidP="001C189B">
      <w:pPr>
        <w:jc w:val="both"/>
      </w:pPr>
      <w:r>
        <w:tab/>
      </w:r>
    </w:p>
    <w:p w:rsidR="00A77B3E" w:rsidP="001C189B">
      <w:pPr>
        <w:jc w:val="both"/>
      </w:pPr>
      <w:r>
        <w:t xml:space="preserve">Мировой судья                            </w:t>
      </w:r>
      <w:r>
        <w:tab/>
      </w:r>
      <w:r>
        <w:tab/>
        <w:t>подпись</w:t>
      </w:r>
      <w:r>
        <w:tab/>
        <w:t xml:space="preserve">                                                    </w:t>
      </w:r>
      <w:r>
        <w:t xml:space="preserve"> Солодченко И.В.</w:t>
      </w:r>
    </w:p>
    <w:p w:rsidR="001C189B" w:rsidP="001C189B">
      <w:pPr>
        <w:jc w:val="both"/>
      </w:pPr>
    </w:p>
    <w:p w:rsidR="001C189B" w:rsidP="001C189B">
      <w:pPr>
        <w:jc w:val="both"/>
      </w:pPr>
      <w:r>
        <w:t>ДЕПЕРСОНИФИКАЦИЮ</w:t>
      </w:r>
    </w:p>
    <w:p w:rsidR="001C189B" w:rsidP="001C189B">
      <w:pPr>
        <w:jc w:val="both"/>
      </w:pPr>
      <w:r>
        <w:t xml:space="preserve">Лингвистический контроль произвел </w:t>
      </w:r>
    </w:p>
    <w:p w:rsidR="001C189B" w:rsidP="001C189B">
      <w:pPr>
        <w:jc w:val="both"/>
      </w:pPr>
      <w:r>
        <w:t>помощник судьи Горлова Н.В. ______________</w:t>
      </w:r>
    </w:p>
    <w:p w:rsidR="001C189B" w:rsidP="001C189B">
      <w:pPr>
        <w:jc w:val="both"/>
      </w:pPr>
      <w:r>
        <w:t>СОГЛАСОВАНО</w:t>
      </w:r>
    </w:p>
    <w:p w:rsidR="001C189B" w:rsidP="001C189B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C189B" w:rsidRPr="00103B9A" w:rsidP="001C189B">
      <w:pPr>
        <w:jc w:val="both"/>
      </w:pPr>
      <w:r>
        <w:t xml:space="preserve">Дата: </w:t>
      </w:r>
      <w:r>
        <w:t>24</w:t>
      </w:r>
      <w:r>
        <w:t>.12.2021 года</w:t>
      </w:r>
    </w:p>
    <w:p w:rsidR="001C189B" w:rsidP="001C189B">
      <w:pPr>
        <w:jc w:val="both"/>
      </w:pPr>
    </w:p>
    <w:p w:rsidR="00A77B3E" w:rsidP="001C189B">
      <w:pPr>
        <w:jc w:val="both"/>
      </w:pPr>
    </w:p>
    <w:sectPr w:rsidSect="001C189B">
      <w:pgSz w:w="12240" w:h="15840"/>
      <w:pgMar w:top="426" w:right="61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9B"/>
    <w:rsid w:val="00103B9A"/>
    <w:rsid w:val="001C18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