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2DE4">
      <w:pPr>
        <w:jc w:val="right"/>
      </w:pPr>
      <w:r>
        <w:t>УИД 91MS0093-01-2022-001777-53</w:t>
      </w:r>
    </w:p>
    <w:p w:rsidR="00A77B3E" w:rsidP="00742DE4">
      <w:pPr>
        <w:jc w:val="right"/>
      </w:pPr>
      <w:r>
        <w:t xml:space="preserve">                         Дело №5-93-411/2022</w:t>
      </w:r>
    </w:p>
    <w:p w:rsidR="00A77B3E" w:rsidP="00742DE4">
      <w:pPr>
        <w:jc w:val="both"/>
      </w:pPr>
    </w:p>
    <w:p w:rsidR="00A77B3E" w:rsidP="00742DE4">
      <w:pPr>
        <w:jc w:val="center"/>
      </w:pPr>
      <w:r>
        <w:t>П О С Т А Н О В Л Е Н И Е</w:t>
      </w:r>
    </w:p>
    <w:p w:rsidR="00A77B3E" w:rsidP="00742DE4">
      <w:pPr>
        <w:jc w:val="both"/>
      </w:pPr>
    </w:p>
    <w:p w:rsidR="00A77B3E" w:rsidP="00742DE4">
      <w:pPr>
        <w:ind w:firstLine="720"/>
        <w:jc w:val="both"/>
      </w:pPr>
      <w:r>
        <w:t xml:space="preserve">03 ноября 2022 года                        </w:t>
      </w:r>
      <w:r>
        <w:tab/>
        <w:t xml:space="preserve">                                                    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742DE4">
      <w:pPr>
        <w:jc w:val="both"/>
      </w:pPr>
    </w:p>
    <w:p w:rsidR="00A77B3E" w:rsidP="00742DE4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>судебного района Республики Крым Солодченко И.В., рассмотрев  в открытом судебном заседании административный материал,  об административном правонарушении в отношении Котова Е.С.</w:t>
      </w:r>
      <w:r>
        <w:t>, ПАСПОРТНЫЕ ДАННЫЕ</w:t>
      </w:r>
      <w:r>
        <w:t xml:space="preserve">, женатого, </w:t>
      </w:r>
      <w:r>
        <w:t>имеющего на иждивении троих несовершеннолетних детей,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742DE4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ст.7.17 КоАП РФ,</w:t>
      </w:r>
    </w:p>
    <w:p w:rsidR="00A77B3E" w:rsidP="00742DE4">
      <w:pPr>
        <w:jc w:val="both"/>
      </w:pPr>
    </w:p>
    <w:p w:rsidR="00A77B3E" w:rsidP="00742DE4">
      <w:pPr>
        <w:jc w:val="center"/>
      </w:pPr>
      <w:r>
        <w:t>У С Т А Н О В И Л:</w:t>
      </w:r>
    </w:p>
    <w:p w:rsidR="00A77B3E" w:rsidP="00742DE4">
      <w:pPr>
        <w:jc w:val="both"/>
      </w:pPr>
    </w:p>
    <w:p w:rsidR="00A77B3E" w:rsidP="00742DE4">
      <w:pPr>
        <w:ind w:firstLine="720"/>
        <w:jc w:val="both"/>
      </w:pPr>
      <w:r>
        <w:t>ДАТА</w:t>
      </w:r>
      <w:r>
        <w:t xml:space="preserve"> в ВРЕМЯ</w:t>
      </w:r>
      <w:r>
        <w:t xml:space="preserve"> Котов Е.С. на</w:t>
      </w:r>
      <w:r>
        <w:t>ходясь</w:t>
      </w:r>
      <w:r>
        <w:t xml:space="preserve"> по АДРЕС, </w:t>
      </w:r>
      <w:r>
        <w:t>где умышленно повредил чужое имущество, а именно повредил правое переднее крыло автомобиля МАРКА АВТОМОБИЛЯ</w:t>
      </w:r>
      <w:r>
        <w:t>, государственный регистрационный знак НОМЕР</w:t>
      </w:r>
      <w:r>
        <w:t xml:space="preserve"> принадлежащего ФИО</w:t>
      </w:r>
      <w:r>
        <w:t>, чем причинил последнему незначительный ма</w:t>
      </w:r>
      <w:r>
        <w:t>териальный ущерб на сумму 6 000 (шесть тысяч) рублей.</w:t>
      </w:r>
    </w:p>
    <w:p w:rsidR="00A77B3E" w:rsidP="00742DE4">
      <w:pPr>
        <w:jc w:val="both"/>
      </w:pPr>
      <w:r>
        <w:t xml:space="preserve">        Своими действиями Котов Е.С. совершил административное правонарушение, предусмотренное ст. 7.17 КоАП РФ, т.е. умышленное уничтожение или повреждение чужого имущества, если эти действия не повлек</w:t>
      </w:r>
      <w:r>
        <w:t>ли причинение значительного ущерба.</w:t>
      </w:r>
    </w:p>
    <w:p w:rsidR="00A77B3E" w:rsidP="00742DE4">
      <w:pPr>
        <w:ind w:firstLine="720"/>
        <w:jc w:val="both"/>
      </w:pPr>
      <w:r>
        <w:t xml:space="preserve">В судебном заседании Котов Е.С. свою вину в совершении правонарушения признал в полном объеме, в содеянном раскаялся, подтвердил обстоятельства, изложенные в протоколе об административном правонарушении.  </w:t>
      </w:r>
    </w:p>
    <w:p w:rsidR="00A77B3E" w:rsidP="00742DE4">
      <w:pPr>
        <w:ind w:firstLine="720"/>
        <w:jc w:val="both"/>
      </w:pPr>
      <w:r>
        <w:t>Потерпевший ФИО</w:t>
      </w:r>
      <w:r>
        <w:t xml:space="preserve"> в судебном заседании показал, что является собственником автомобиля марки МАРКА АВТОМОБИЛЯ</w:t>
      </w:r>
      <w:r>
        <w:t>, государственный регистрационный знак НОМЕР</w:t>
      </w:r>
      <w:r>
        <w:t>, ДАТА</w:t>
      </w:r>
      <w:r>
        <w:t xml:space="preserve"> обнаружил, что на его автомобиле имеется повреждение, а именно вмятина на правом переднем крыле.  </w:t>
      </w:r>
    </w:p>
    <w:p w:rsidR="00A77B3E" w:rsidP="00742DE4">
      <w:pPr>
        <w:ind w:firstLine="720"/>
        <w:jc w:val="both"/>
      </w:pPr>
      <w:r>
        <w:t xml:space="preserve"> В соответ</w:t>
      </w:r>
      <w:r>
        <w:t>ствии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</w:t>
      </w:r>
      <w:r>
        <w:t xml:space="preserve">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</w:t>
      </w:r>
      <w:r>
        <w:t>производство по делу об административном правонарушении, показаниями свидетелей, иными документами.</w:t>
      </w:r>
    </w:p>
    <w:p w:rsidR="00A77B3E" w:rsidP="00742DE4">
      <w:pPr>
        <w:ind w:firstLine="720"/>
        <w:jc w:val="both"/>
      </w:pPr>
      <w:r>
        <w:t>Виновность Котова Е.С. в совершении административного правонарушения подтверждается собранными по делу доказательствами:</w:t>
      </w:r>
    </w:p>
    <w:p w:rsidR="00A77B3E" w:rsidP="00742DE4">
      <w:pPr>
        <w:ind w:firstLine="720"/>
        <w:jc w:val="both"/>
      </w:pPr>
      <w:r>
        <w:t>- протоколом об административном пр</w:t>
      </w:r>
      <w:r>
        <w:t>авонарушении НОМЕР</w:t>
      </w:r>
      <w:r>
        <w:t xml:space="preserve"> от ДАТА</w:t>
      </w:r>
      <w:r>
        <w:t>, согласно которого ДАТА</w:t>
      </w:r>
      <w:r>
        <w:t xml:space="preserve"> в ВРЕМЯ</w:t>
      </w:r>
      <w:r>
        <w:t xml:space="preserve"> Котов Е.С. находясь по АДРЕС</w:t>
      </w:r>
      <w:r>
        <w:t>, где умышленно повредил чужое имущество, а именно повредил правое переднее крыло автомобиля МАРКА АВТОМОБИЛЯ</w:t>
      </w:r>
      <w:r>
        <w:t>, государственный регис</w:t>
      </w:r>
      <w:r>
        <w:t>трационный знак НОМЕР</w:t>
      </w:r>
      <w:r>
        <w:t xml:space="preserve"> принадлежащего ФИО</w:t>
      </w:r>
      <w:r>
        <w:t>, чем причинил последнему незначительный материальный ущерб на сумму 6 000 (шесть тысяч) рублей (л.д.1);</w:t>
      </w:r>
    </w:p>
    <w:p w:rsidR="00A77B3E" w:rsidP="00742DE4">
      <w:pPr>
        <w:ind w:firstLine="720"/>
        <w:jc w:val="both"/>
      </w:pPr>
      <w:r>
        <w:t>- копией письменного заявления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привлечении Котова Е.С. к ответственности (л.д.2); </w:t>
      </w:r>
    </w:p>
    <w:p w:rsidR="00A77B3E" w:rsidP="00742DE4">
      <w:pPr>
        <w:ind w:firstLine="720"/>
        <w:jc w:val="both"/>
      </w:pPr>
      <w:r>
        <w:t>- копией пи</w:t>
      </w:r>
      <w:r>
        <w:t>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(л.д.2); </w:t>
      </w:r>
    </w:p>
    <w:p w:rsidR="00A77B3E" w:rsidP="00742DE4">
      <w:pPr>
        <w:ind w:firstLine="720"/>
        <w:jc w:val="both"/>
      </w:pPr>
      <w:r>
        <w:t>- копией письменного заявления ФИО</w:t>
      </w:r>
      <w:r>
        <w:t>1</w:t>
      </w:r>
      <w:r>
        <w:t xml:space="preserve"> от ДАТА</w:t>
      </w:r>
      <w:r>
        <w:t xml:space="preserve"> (л.д.3); </w:t>
      </w:r>
    </w:p>
    <w:p w:rsidR="00A77B3E" w:rsidP="00742DE4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(л.д.4); </w:t>
      </w:r>
    </w:p>
    <w:p w:rsidR="00A77B3E" w:rsidP="00742DE4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(л.д.5); </w:t>
      </w:r>
    </w:p>
    <w:p w:rsidR="00A77B3E" w:rsidP="00742DE4">
      <w:pPr>
        <w:ind w:firstLine="720"/>
        <w:jc w:val="both"/>
      </w:pPr>
      <w:r>
        <w:t>- письменными объяснениями К</w:t>
      </w:r>
      <w:r>
        <w:t xml:space="preserve">отова Е.С. </w:t>
      </w:r>
      <w:r>
        <w:t>от</w:t>
      </w:r>
      <w:r>
        <w:t xml:space="preserve"> ДАТА</w:t>
      </w:r>
      <w:r>
        <w:t xml:space="preserve"> (л.д.6);</w:t>
      </w:r>
    </w:p>
    <w:p w:rsidR="00A77B3E" w:rsidP="00742DE4">
      <w:pPr>
        <w:ind w:firstLine="720"/>
        <w:jc w:val="both"/>
      </w:pPr>
      <w:r>
        <w:t>- копией письменного заявления ФИО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742DE4">
      <w:pPr>
        <w:ind w:firstLine="720"/>
        <w:jc w:val="both"/>
      </w:pPr>
      <w:r>
        <w:t>- копией письменного заявления ФИО</w:t>
      </w:r>
      <w:r>
        <w:t>1</w:t>
      </w:r>
      <w:r>
        <w:t xml:space="preserve"> от ДАТА</w:t>
      </w:r>
      <w:r>
        <w:t xml:space="preserve"> (л.д.8); </w:t>
      </w:r>
    </w:p>
    <w:p w:rsidR="00A77B3E" w:rsidP="00742DE4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</w:t>
      </w:r>
      <w:r>
        <w:t xml:space="preserve"> (л.д.9-10); </w:t>
      </w:r>
    </w:p>
    <w:p w:rsidR="00A77B3E" w:rsidP="00742DE4">
      <w:pPr>
        <w:ind w:firstLine="720"/>
        <w:jc w:val="both"/>
      </w:pPr>
      <w:r>
        <w:t xml:space="preserve">- справкой ремонта транспортных средств </w:t>
      </w:r>
      <w:r>
        <w:t>от</w:t>
      </w:r>
      <w:r>
        <w:t xml:space="preserve"> ДАТА</w:t>
      </w:r>
      <w:r>
        <w:t xml:space="preserve"> (л.д.14).</w:t>
      </w:r>
    </w:p>
    <w:p w:rsidR="00A77B3E" w:rsidP="00742DE4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</w:t>
      </w:r>
      <w:r>
        <w:t>обстоятельств, исключающих производство по делу об административном правонарушении.</w:t>
      </w:r>
    </w:p>
    <w:p w:rsidR="00A77B3E" w:rsidP="00742DE4">
      <w:pPr>
        <w:ind w:firstLine="720"/>
        <w:jc w:val="both"/>
      </w:pPr>
      <w:r>
        <w:t>Действия Котова Е.С. суд квалифицирует по ст.7.17 КоАП РФ, как умышленное уничтожение или повреждение чужого имущества, если эти действия не повлекли причинение значительно</w:t>
      </w:r>
      <w:r>
        <w:t>го ущерба.</w:t>
      </w:r>
    </w:p>
    <w:p w:rsidR="00A77B3E" w:rsidP="00742DE4">
      <w:pPr>
        <w:ind w:firstLine="720"/>
        <w:jc w:val="both"/>
      </w:pPr>
      <w:r>
        <w:t xml:space="preserve">При назначении административного наказания Котову Е.С. суд учитывает,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</w:t>
      </w:r>
      <w:r>
        <w:t>ответственность, считает необходимым назначить Котову Е.С. наказание в виде административного штрафа в пределах санкции статьи.</w:t>
      </w:r>
    </w:p>
    <w:p w:rsidR="00A77B3E" w:rsidP="00742DE4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742DE4">
      <w:pPr>
        <w:jc w:val="both"/>
      </w:pPr>
    </w:p>
    <w:p w:rsidR="00A77B3E" w:rsidP="00742DE4">
      <w:pPr>
        <w:jc w:val="center"/>
      </w:pPr>
      <w:r>
        <w:t>ПОСТАНОВИЛ:</w:t>
      </w:r>
    </w:p>
    <w:p w:rsidR="00A77B3E" w:rsidP="00742DE4">
      <w:pPr>
        <w:jc w:val="both"/>
      </w:pPr>
    </w:p>
    <w:p w:rsidR="00A77B3E" w:rsidP="00742DE4">
      <w:pPr>
        <w:jc w:val="both"/>
      </w:pPr>
      <w:r>
        <w:tab/>
        <w:t>Котова Е.С.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ст.7.17 КоАП РФ и назначить ей наказание в виде административного штрафа в размере 400 (четыреста) рублей.</w:t>
      </w:r>
    </w:p>
    <w:p w:rsidR="00A77B3E" w:rsidP="00742DE4">
      <w:pPr>
        <w:ind w:firstLine="720"/>
        <w:jc w:val="both"/>
      </w:pPr>
      <w:r>
        <w:t>Реквизиты для уплаты штрафа: получатель УФ</w:t>
      </w:r>
      <w:r>
        <w:t>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</w:t>
      </w:r>
      <w:r>
        <w:t>начейский счет 03100643000000017500, лицевой счет 04752203230 в УФК по Республике Крым, код  сводного реестра 35220323, ОКТМО 35656000, КБК 82811601073010017140, УИН 0410760300935004112207175, постановление № 5-93-411/2022.</w:t>
      </w:r>
    </w:p>
    <w:p w:rsidR="00A77B3E" w:rsidP="00742DE4">
      <w:pPr>
        <w:ind w:firstLine="720"/>
        <w:jc w:val="both"/>
      </w:pPr>
      <w:r>
        <w:t>Разъяснить,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742DE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</w:t>
      </w:r>
      <w:r>
        <w:t>пления постановления в законную силу, как документ подтверждающий  исполнение судебного постановления.</w:t>
      </w:r>
    </w:p>
    <w:p w:rsidR="00A77B3E" w:rsidP="00742DE4">
      <w:pPr>
        <w:ind w:firstLine="720"/>
        <w:jc w:val="both"/>
      </w:pPr>
      <w:r>
        <w:t xml:space="preserve">Разъяснить Котову Е.С., что в случае неуплаты штрафа он может быть привлечен к административной ответственности за несвоевременную уплату штрафа по ч. 1 </w:t>
      </w:r>
      <w:r>
        <w:t>ст. 20.25 КоАП РФ.</w:t>
      </w:r>
    </w:p>
    <w:p w:rsidR="00A77B3E" w:rsidP="00742DE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42DE4">
      <w:pPr>
        <w:jc w:val="both"/>
      </w:pPr>
    </w:p>
    <w:p w:rsidR="00A77B3E" w:rsidP="00742DE4">
      <w:pPr>
        <w:ind w:firstLine="720"/>
        <w:jc w:val="both"/>
      </w:pPr>
      <w:r>
        <w:t>Миро</w:t>
      </w:r>
      <w:r>
        <w:t>вой судья</w:t>
      </w:r>
      <w:r>
        <w:tab/>
      </w:r>
      <w:r>
        <w:tab/>
      </w:r>
      <w:r>
        <w:tab/>
      </w:r>
      <w:r>
        <w:tab/>
        <w:t xml:space="preserve">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</w:t>
      </w:r>
      <w:r>
        <w:t>И.В. Солодченко</w:t>
      </w:r>
    </w:p>
    <w:p w:rsidR="00A77B3E" w:rsidP="00742DE4">
      <w:pPr>
        <w:jc w:val="both"/>
      </w:pPr>
    </w:p>
    <w:p w:rsidR="00742DE4" w:rsidP="00742DE4">
      <w:pPr>
        <w:ind w:firstLine="720"/>
        <w:jc w:val="both"/>
      </w:pPr>
      <w:r>
        <w:t>ДЕПЕРСОНИФИКАЦИЮ</w:t>
      </w:r>
    </w:p>
    <w:p w:rsidR="00742DE4" w:rsidP="00742DE4">
      <w:pPr>
        <w:ind w:firstLine="720"/>
        <w:jc w:val="both"/>
      </w:pPr>
      <w:r>
        <w:t xml:space="preserve">Лингвистический контроль произвел </w:t>
      </w:r>
    </w:p>
    <w:p w:rsidR="00742DE4" w:rsidP="00742DE4">
      <w:pPr>
        <w:ind w:firstLine="720"/>
        <w:jc w:val="both"/>
      </w:pPr>
      <w:r>
        <w:t>помощник судьи Димитрова О.С.______________</w:t>
      </w:r>
    </w:p>
    <w:p w:rsidR="00742DE4" w:rsidP="00742DE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42DE4" w:rsidP="00742DE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42DE4" w:rsidP="00742DE4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742DE4" w:rsidP="00742DE4">
      <w:pPr>
        <w:ind w:firstLine="720"/>
        <w:jc w:val="both"/>
      </w:pPr>
    </w:p>
    <w:p w:rsidR="00A77B3E" w:rsidP="00742DE4">
      <w:pPr>
        <w:jc w:val="both"/>
      </w:pPr>
    </w:p>
    <w:p w:rsidR="00A77B3E"/>
    <w:sectPr w:rsidSect="00742DE4">
      <w:pgSz w:w="12240" w:h="15840"/>
      <w:pgMar w:top="284" w:right="19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E4"/>
    <w:rsid w:val="00742D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