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 xml:space="preserve">      Дело №5-93-412/2017</w:t>
      </w:r>
    </w:p>
    <w:p w:rsidR="00A77B3E"/>
    <w:p w:rsidR="00A77B3E" w:rsidP="00D60A1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11 декабря 2017 года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60A11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в отношении директора наименование организации - Черкашиной Елены Александровны, паспортные данные, зарегистрированной и проживающей по адресу: адрес,   </w:t>
      </w:r>
    </w:p>
    <w:p w:rsidR="00A77B3E" w:rsidP="00D60A11">
      <w:pPr>
        <w:jc w:val="both"/>
      </w:pPr>
      <w:r>
        <w:t>о привлечении к административной ответственности по ст. 1</w:t>
      </w:r>
      <w:r>
        <w:t xml:space="preserve">5.33.2 </w:t>
      </w:r>
      <w:r>
        <w:t>КоАП</w:t>
      </w:r>
      <w:r>
        <w:t xml:space="preserve"> РФ,</w:t>
      </w:r>
    </w:p>
    <w:p w:rsidR="00A77B3E" w:rsidP="00D60A11">
      <w:pPr>
        <w:jc w:val="center"/>
      </w:pPr>
      <w:r>
        <w:t>У С Т А Н О В И Л:</w:t>
      </w:r>
    </w:p>
    <w:p w:rsidR="00A77B3E" w:rsidP="00D60A11">
      <w:pPr>
        <w:jc w:val="both"/>
      </w:pPr>
    </w:p>
    <w:p w:rsidR="00A77B3E" w:rsidP="00D60A11">
      <w:pPr>
        <w:ind w:firstLine="720"/>
        <w:jc w:val="both"/>
      </w:pPr>
      <w:r>
        <w:t>Из протокола об административном правонарушении следует, что дата Черкашина Е.А., являясь директором наименование организации, не представила в ГУ – Управление Пенсионного фонда Ро</w:t>
      </w:r>
      <w:r>
        <w:t>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– до 16.01.2017 года, оформленные в установленном порядке сведения (документы), необходимые для</w:t>
      </w:r>
      <w:r>
        <w:t xml:space="preserve">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</w:t>
      </w:r>
      <w:r>
        <w:t>(«дополняющая») за декабрь 2016 года. Фактически сведения были предоставлены 13.06.2017 г. в 13 час. 34 мин.</w:t>
      </w:r>
    </w:p>
    <w:p w:rsidR="00A77B3E" w:rsidP="00D60A11">
      <w:pPr>
        <w:ind w:firstLine="720"/>
        <w:jc w:val="both"/>
      </w:pPr>
      <w:r>
        <w:t xml:space="preserve">В судебном заседании Черкашина Е.А. вину не признала, и пояснила, что директором наименование организации </w:t>
      </w:r>
      <w:r>
        <w:t>она назначена дата</w:t>
      </w:r>
      <w:r>
        <w:t xml:space="preserve">, </w:t>
      </w:r>
      <w:r>
        <w:t xml:space="preserve">до этого времени обязанности директора исполняло другое лицо, на которого были возложены обязанности по предоставлению отчетности. Полагает, что в ее действиях не содержится состава 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D60A11">
      <w:pPr>
        <w:ind w:firstLine="720"/>
        <w:jc w:val="both"/>
      </w:pPr>
      <w:r>
        <w:t>Мир</w:t>
      </w:r>
      <w:r>
        <w:t>овой судья, выслушав лицо, привлекаемое к административной ответственности, изучив письменные материалы дела, пришел к выводу о том, что дело подлежит прекращению в связи с отсутствием в действиях               Черкашиной  Е.А. состава административного пр</w:t>
      </w:r>
      <w:r>
        <w:t>авонарушения, по следующим основаниям.</w:t>
      </w:r>
    </w:p>
    <w:p w:rsidR="00A77B3E" w:rsidP="00D60A11">
      <w:pPr>
        <w:ind w:firstLine="720"/>
        <w:jc w:val="both"/>
      </w:pPr>
      <w:r>
        <w:t xml:space="preserve">Согласно санкции ст.15.33.2 </w:t>
      </w:r>
      <w:r>
        <w:t>КоАП</w:t>
      </w:r>
      <w:r>
        <w:t xml:space="preserve"> РФ в качестве субъекта административной ответственности выступают должностные лица.</w:t>
      </w:r>
    </w:p>
    <w:p w:rsidR="00A77B3E" w:rsidP="00D60A11">
      <w:pPr>
        <w:ind w:firstLine="720"/>
        <w:jc w:val="both"/>
      </w:pPr>
      <w:r>
        <w:t xml:space="preserve">В соответствии с примечанием к ст. 2.4 </w:t>
      </w:r>
      <w:r>
        <w:t>КоАП</w:t>
      </w:r>
      <w:r>
        <w:t xml:space="preserve"> РФ под должностным лицом в настоящем Кодексе следует пон</w:t>
      </w:r>
      <w:r>
        <w:t>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</w:t>
      </w:r>
      <w:r>
        <w:t>имости от него, а равно лицо, выполняющее организационно-распорядительные или административно  - хозяйственные функции в государственных</w:t>
      </w:r>
      <w:r>
        <w:t xml:space="preserve"> органах, органах местного самоуправления, государственных и муниципальных организациях, а также в Вооруженных Силах Рос</w:t>
      </w:r>
      <w:r>
        <w:t xml:space="preserve">сийской </w:t>
      </w:r>
      <w:r>
        <w:t>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 – хозяйственных функций руководители и другие работники и</w:t>
      </w:r>
      <w:r>
        <w:t xml:space="preserve">ных организаций, арбитражные управляющие. </w:t>
      </w:r>
    </w:p>
    <w:p w:rsidR="00A77B3E" w:rsidP="00D60A11">
      <w:pPr>
        <w:ind w:firstLine="720"/>
        <w:jc w:val="both"/>
      </w:pPr>
      <w:r>
        <w:t xml:space="preserve">Таким образом, должностными лицами, которые могут быть привлечены к административной ответственности по ст. 15.33.2 </w:t>
      </w:r>
      <w:r>
        <w:t>КоАП</w:t>
      </w:r>
      <w:r>
        <w:t xml:space="preserve"> РФ, исходя из положений, закрепленных в примечании к статье 2.4 </w:t>
      </w:r>
      <w:r>
        <w:t>КоАП</w:t>
      </w:r>
      <w:r>
        <w:t xml:space="preserve"> РФ, являются совершивши</w:t>
      </w:r>
      <w:r>
        <w:t xml:space="preserve">е такие правонарушения руководители и иные работники организаций в связи с выполнением ими организационно-распорядительных или административно </w:t>
      </w:r>
      <w:r>
        <w:t>-х</w:t>
      </w:r>
      <w:r>
        <w:t>озяйственных функций.</w:t>
      </w:r>
    </w:p>
    <w:p w:rsidR="00A77B3E" w:rsidP="00D60A11">
      <w:pPr>
        <w:jc w:val="both"/>
      </w:pPr>
      <w:r>
        <w:tab/>
        <w:t>В судебном заседании установлено, что Черкашина Е.А. назначена на должность директора наименование организации</w:t>
      </w:r>
      <w:r>
        <w:t xml:space="preserve"> - дата, что подтверждается распоряжением Главы Администрации адрес </w:t>
      </w:r>
      <w:r>
        <w:t>от</w:t>
      </w:r>
      <w:r>
        <w:t xml:space="preserve"> дата № 104-л.  </w:t>
      </w:r>
    </w:p>
    <w:p w:rsidR="00A77B3E" w:rsidP="00D60A11">
      <w:pPr>
        <w:jc w:val="both"/>
      </w:pPr>
      <w:r>
        <w:t xml:space="preserve"> </w:t>
      </w:r>
      <w:r>
        <w:tab/>
        <w:t>Согласно выписки из Единого государственного реестра юридических лиц, запись о том, что Черкашина Е.А. является директором наименование организации</w:t>
      </w:r>
      <w:r>
        <w:t xml:space="preserve"> внесена дата (</w:t>
      </w:r>
      <w:r>
        <w:t>л</w:t>
      </w:r>
      <w:r>
        <w:t>.д.3-4).</w:t>
      </w:r>
    </w:p>
    <w:p w:rsidR="00A77B3E" w:rsidP="00D60A11">
      <w:pPr>
        <w:jc w:val="both"/>
      </w:pPr>
      <w:r>
        <w:tab/>
      </w:r>
      <w:r>
        <w:t>Изложенное свидетельствует, что в период времени с дата по дата Черкашина Е.А. не являлась должностным лицом наименование организации</w:t>
      </w:r>
      <w:r>
        <w:t>.</w:t>
      </w:r>
    </w:p>
    <w:p w:rsidR="00A77B3E" w:rsidP="00D60A11">
      <w:pPr>
        <w:jc w:val="both"/>
      </w:pPr>
      <w:r>
        <w:tab/>
        <w:t xml:space="preserve">При таких обстоятельствах, поскольку  Черкашина Е.А.  </w:t>
      </w:r>
      <w:r>
        <w:t>до</w:t>
      </w:r>
      <w:r>
        <w:t xml:space="preserve"> </w:t>
      </w:r>
      <w:r>
        <w:t>дата</w:t>
      </w:r>
      <w:r>
        <w:t xml:space="preserve"> </w:t>
      </w:r>
      <w:r>
        <w:t>не обладала организационно - распорядительными или административно-хозяйственными функциями в наименование организации</w:t>
      </w:r>
      <w:r>
        <w:t xml:space="preserve">, то она не является субъектом административной ответственности по факту вменяемого ей административного правонарушения.  </w:t>
      </w:r>
    </w:p>
    <w:p w:rsidR="00A77B3E" w:rsidP="00D60A11">
      <w:pPr>
        <w:ind w:firstLine="720"/>
        <w:jc w:val="both"/>
      </w:pPr>
      <w:r>
        <w:t>В сил</w:t>
      </w:r>
      <w:r>
        <w:t xml:space="preserve">у частей 1 и 4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</w:t>
      </w:r>
      <w:r>
        <w:t>ти, толкуются в пользу этого лица.</w:t>
      </w:r>
    </w:p>
    <w:p w:rsidR="00A77B3E" w:rsidP="00D60A11">
      <w:pPr>
        <w:ind w:firstLine="720"/>
        <w:jc w:val="both"/>
      </w:pPr>
      <w:r>
        <w:t xml:space="preserve">Оценив в совокупности представленные доказательства, мировой судья приходит к выводу, об отсутствии в действиях Черкашиной Е.А.  состава административного правонарушения, предусмотренного ст. 15.33.2 </w:t>
      </w:r>
      <w:r>
        <w:t>КоАП</w:t>
      </w:r>
      <w:r>
        <w:t xml:space="preserve"> РФ. </w:t>
      </w:r>
    </w:p>
    <w:p w:rsidR="00A77B3E" w:rsidP="00D60A11">
      <w:pPr>
        <w:jc w:val="both"/>
      </w:pPr>
      <w:r>
        <w:t xml:space="preserve"> </w:t>
      </w:r>
      <w:r>
        <w:tab/>
      </w:r>
      <w:r>
        <w:t>В соответс</w:t>
      </w:r>
      <w:r>
        <w:t xml:space="preserve">твии  п.2 ч.1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 за отсутствием состава административного правонарушения.  </w:t>
      </w:r>
    </w:p>
    <w:p w:rsidR="00A77B3E" w:rsidP="00D60A11">
      <w:pPr>
        <w:ind w:firstLine="720"/>
        <w:jc w:val="both"/>
      </w:pPr>
      <w:r>
        <w:t>Руководствуясь ст.ст. 29.10, 24.5 Кодекса РФ об администр</w:t>
      </w:r>
      <w:r>
        <w:t>ативных правонарушениях, мировой судья,</w:t>
      </w:r>
    </w:p>
    <w:p w:rsidR="00A77B3E" w:rsidP="00D60A11">
      <w:pPr>
        <w:jc w:val="both"/>
      </w:pPr>
      <w:r>
        <w:t xml:space="preserve">    </w:t>
      </w:r>
    </w:p>
    <w:p w:rsidR="00A77B3E" w:rsidP="00D60A11">
      <w:pPr>
        <w:jc w:val="center"/>
      </w:pPr>
      <w:r>
        <w:t>ПОСТАНОВИЛ:</w:t>
      </w:r>
    </w:p>
    <w:p w:rsidR="00A77B3E" w:rsidP="00D60A11">
      <w:pPr>
        <w:jc w:val="both"/>
      </w:pPr>
    </w:p>
    <w:p w:rsidR="00A77B3E" w:rsidP="00D60A11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наименование организации</w:t>
      </w:r>
      <w:r>
        <w:t xml:space="preserve"> Черкашиной Елены Александровны, прекратить, в</w:t>
      </w:r>
      <w:r>
        <w:t xml:space="preserve"> связи с  отсутствием в ее действиях состава административного правонарушения.        </w:t>
      </w:r>
    </w:p>
    <w:p w:rsidR="00A77B3E" w:rsidP="00D60A11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</w:t>
      </w:r>
      <w:r>
        <w:t>Крым, в течение 10 суток со дня вручения или получения копии постановления.</w:t>
      </w:r>
    </w:p>
    <w:p w:rsidR="00A77B3E" w:rsidP="00D60A11">
      <w:pPr>
        <w:jc w:val="both"/>
      </w:pPr>
    </w:p>
    <w:p w:rsidR="00A77B3E" w:rsidP="00D60A11">
      <w:pPr>
        <w:jc w:val="both"/>
      </w:pPr>
    </w:p>
    <w:p w:rsidR="00A77B3E" w:rsidP="00D60A1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</w:t>
      </w:r>
      <w:r>
        <w:tab/>
        <w:t xml:space="preserve">               Солодченко И.В.</w:t>
      </w:r>
    </w:p>
    <w:p w:rsidR="00D60A11" w:rsidP="00D60A11">
      <w:pPr>
        <w:jc w:val="both"/>
      </w:pPr>
    </w:p>
    <w:p w:rsidR="00D60A11" w:rsidP="00D60A11">
      <w:pPr>
        <w:jc w:val="both"/>
      </w:pPr>
      <w:r>
        <w:t>Согласовано</w:t>
      </w:r>
    </w:p>
    <w:p w:rsidR="00D60A11" w:rsidP="00D60A11">
      <w:pPr>
        <w:jc w:val="both"/>
      </w:pPr>
    </w:p>
    <w:p w:rsidR="00D60A11" w:rsidP="00D60A11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D60A11">
      <w:pPr>
        <w:jc w:val="both"/>
      </w:pPr>
    </w:p>
    <w:p w:rsidR="00A77B3E" w:rsidP="00D60A11">
      <w:pPr>
        <w:jc w:val="both"/>
      </w:pPr>
    </w:p>
    <w:p w:rsidR="00A77B3E" w:rsidP="00D60A11">
      <w:pPr>
        <w:jc w:val="both"/>
      </w:pPr>
    </w:p>
    <w:sectPr w:rsidSect="00D60A1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4DA"/>
    <w:rsid w:val="008474DA"/>
    <w:rsid w:val="00A77B3E"/>
    <w:rsid w:val="00D60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