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6778">
      <w:pPr>
        <w:jc w:val="right"/>
      </w:pPr>
      <w:r>
        <w:tab/>
        <w:t xml:space="preserve">    </w:t>
      </w:r>
      <w:r>
        <w:tab/>
        <w:t xml:space="preserve">             </w:t>
      </w:r>
    </w:p>
    <w:p w:rsidR="00A77B3E" w:rsidP="004A6778">
      <w:pPr>
        <w:jc w:val="right"/>
      </w:pPr>
      <w:r>
        <w:t>УИД:91MS0093-01-2021-001687-16</w:t>
      </w:r>
    </w:p>
    <w:p w:rsidR="00A77B3E" w:rsidP="004A6778">
      <w:pPr>
        <w:jc w:val="right"/>
      </w:pPr>
      <w:r>
        <w:t>Дело № 5-420/93/2021</w:t>
      </w:r>
    </w:p>
    <w:p w:rsidR="00A77B3E" w:rsidP="004A6778">
      <w:pPr>
        <w:jc w:val="right"/>
      </w:pPr>
    </w:p>
    <w:p w:rsidR="00A77B3E" w:rsidP="004A6778">
      <w:pPr>
        <w:jc w:val="center"/>
      </w:pPr>
      <w:r>
        <w:t>ПОСТАНОВЛЕНИЕ</w:t>
      </w:r>
    </w:p>
    <w:p w:rsidR="00A77B3E" w:rsidP="004A6778">
      <w:pPr>
        <w:jc w:val="both"/>
      </w:pPr>
    </w:p>
    <w:p w:rsidR="00A77B3E" w:rsidP="004A6778">
      <w:pPr>
        <w:jc w:val="both"/>
      </w:pPr>
      <w:r>
        <w:t xml:space="preserve">13 декабря 2021 года 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 xml:space="preserve">Республика Крым, п.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4A6778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материалы дела об административном правонарушении в отношении Козлова А.</w:t>
      </w:r>
      <w:r>
        <w:t>В.</w:t>
      </w:r>
      <w:r>
        <w:t xml:space="preserve">, паспортные данные, </w:t>
      </w:r>
      <w:r>
        <w:t>гражданина РФ, не женатого</w:t>
      </w:r>
      <w:r>
        <w:t xml:space="preserve">, работающего по найму, зарегистрированного по адресу: адрес, и фактически проживающего по адресу: адрес, </w:t>
      </w:r>
    </w:p>
    <w:p w:rsidR="00A77B3E" w:rsidP="004A6778">
      <w:pPr>
        <w:jc w:val="both"/>
      </w:pPr>
      <w:r>
        <w:t>привлекаемого к административной ответственности по ч.3 ст.19.24 Кодекса Российской Федерации об административных правонарушениях</w:t>
      </w:r>
    </w:p>
    <w:p w:rsidR="00A77B3E" w:rsidP="004A6778">
      <w:pPr>
        <w:jc w:val="center"/>
      </w:pPr>
      <w:r>
        <w:t>УСТАНОВИЛ:</w:t>
      </w:r>
    </w:p>
    <w:p w:rsidR="00A77B3E" w:rsidP="004A6778">
      <w:pPr>
        <w:jc w:val="both"/>
      </w:pPr>
      <w:r>
        <w:t>дата в</w:t>
      </w:r>
      <w:r>
        <w:t xml:space="preserve"> 21-40 часов Козлов А.В., находясь под административным надзором, отсутствовал по месту жительства (пребывания) по адресу: адрес, чем нарушил административное ограничение, установленное ему пунктом 2  решения Черноморского районного суда Республики Крым №</w:t>
      </w:r>
      <w:r>
        <w:t xml:space="preserve"> от дата, а именно находиться по месту жительства с время до время, то есть совершил административное правонарушение, предусмотренное ч.3 ст.19.24 КоАП РФ.</w:t>
      </w:r>
      <w:r>
        <w:t xml:space="preserve"> Правонарушение совершенно повторно.</w:t>
      </w:r>
    </w:p>
    <w:p w:rsidR="00A77B3E" w:rsidP="004A6778">
      <w:pPr>
        <w:jc w:val="both"/>
      </w:pPr>
      <w:r>
        <w:t>В судебном заседании Козлов А.В. свою вину признал пол</w:t>
      </w:r>
      <w:r>
        <w:t>ностью, раскаялась в содеянном.</w:t>
      </w:r>
    </w:p>
    <w:p w:rsidR="00A77B3E" w:rsidP="004A6778">
      <w:pPr>
        <w:jc w:val="both"/>
      </w:pPr>
      <w:r>
        <w:t xml:space="preserve">Виновность Козлова А.В. полностью подтверждается материалами дела об административном правонарушении: </w:t>
      </w:r>
    </w:p>
    <w:p w:rsidR="00A77B3E" w:rsidP="004A6778">
      <w:pPr>
        <w:jc w:val="both"/>
      </w:pPr>
      <w:r>
        <w:t>- протоколом №</w:t>
      </w:r>
      <w:r>
        <w:t xml:space="preserve"> от дата, согласно которого дата в 21-40 часов Козлов А.В., находясь под административным на</w:t>
      </w:r>
      <w:r>
        <w:t>дзором, отсутствовал по месту жительства (пребывания) по адресу: адрес, чем нарушил административное ограничение, установленное ему пунктом 2  решения Черноморского районного суда адрес №</w:t>
      </w:r>
      <w:r>
        <w:t xml:space="preserve"> от дата, а именно находиться по месту жительства с время </w:t>
      </w:r>
      <w:r>
        <w:t>до время (л.д.1);</w:t>
      </w:r>
    </w:p>
    <w:p w:rsidR="00A77B3E" w:rsidP="004A6778">
      <w:pPr>
        <w:jc w:val="both"/>
      </w:pPr>
      <w:r>
        <w:t xml:space="preserve">- актом посещения поднадзорного лица по месту жительства тли пребывания от дата (л.д.2); </w:t>
      </w:r>
    </w:p>
    <w:p w:rsidR="00A77B3E" w:rsidP="004A6778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(л.д.3); </w:t>
      </w:r>
    </w:p>
    <w:p w:rsidR="00A77B3E" w:rsidP="004A6778">
      <w:pPr>
        <w:jc w:val="both"/>
      </w:pPr>
      <w:r>
        <w:t xml:space="preserve">- рапортом УУП ОУУП и ПДН ОМВД России по Черноморскому району </w:t>
      </w:r>
      <w:r>
        <w:t>фио</w:t>
      </w:r>
      <w:r>
        <w:t xml:space="preserve"> от дата (л.д.4); </w:t>
      </w:r>
    </w:p>
    <w:p w:rsidR="00A77B3E" w:rsidP="004A6778">
      <w:pPr>
        <w:jc w:val="both"/>
      </w:pPr>
      <w:r>
        <w:t>- копией решени</w:t>
      </w:r>
      <w:r>
        <w:t xml:space="preserve">я Черноморского районного суда Республики Крым №2а-720/2021 от дата (л.д.6-8); </w:t>
      </w:r>
    </w:p>
    <w:p w:rsidR="00A77B3E" w:rsidP="004A6778">
      <w:pPr>
        <w:jc w:val="both"/>
      </w:pPr>
      <w:r>
        <w:t xml:space="preserve">- копией предупреждения от дата (л.д.10); </w:t>
      </w:r>
    </w:p>
    <w:p w:rsidR="00A77B3E" w:rsidP="004A6778">
      <w:pPr>
        <w:jc w:val="both"/>
      </w:pPr>
      <w:r>
        <w:t>- копией решения Черноморского районного суда Республики Крым №</w:t>
      </w:r>
      <w:r>
        <w:t xml:space="preserve"> </w:t>
      </w:r>
      <w:r>
        <w:t>от</w:t>
      </w:r>
      <w:r>
        <w:t xml:space="preserve"> дата (л.д.11-13);</w:t>
      </w:r>
    </w:p>
    <w:p w:rsidR="00A77B3E" w:rsidP="004A6778">
      <w:pPr>
        <w:jc w:val="both"/>
      </w:pPr>
      <w:r>
        <w:t xml:space="preserve">- копией справки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</w:t>
      </w:r>
      <w:r>
        <w:t>отбытии наказания в местах лишения свободы Козловым А.В. (</w:t>
      </w:r>
      <w:r>
        <w:t>л.д</w:t>
      </w:r>
      <w:r>
        <w:t>. 14);</w:t>
      </w:r>
    </w:p>
    <w:p w:rsidR="00A77B3E" w:rsidP="004A6778">
      <w:pPr>
        <w:jc w:val="both"/>
      </w:pPr>
      <w:r>
        <w:t>- копией постановления по делу об административном правонарушении №</w:t>
      </w:r>
      <w:r>
        <w:t xml:space="preserve"> </w:t>
      </w:r>
      <w:r>
        <w:t>от</w:t>
      </w:r>
      <w:r>
        <w:t xml:space="preserve"> дата (л.д.15-16). </w:t>
      </w:r>
    </w:p>
    <w:p w:rsidR="00A77B3E" w:rsidP="004A6778">
      <w:pPr>
        <w:jc w:val="both"/>
      </w:pPr>
      <w:r>
        <w:t>Суд не находит оснований не доверять представленным и исследованным в ходе рассмотрени</w:t>
      </w:r>
      <w:r>
        <w:t>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Козлова А.В..</w:t>
      </w:r>
    </w:p>
    <w:p w:rsidR="00A77B3E" w:rsidP="004A6778">
      <w:pPr>
        <w:jc w:val="both"/>
      </w:pPr>
      <w:r>
        <w:tab/>
        <w:t xml:space="preserve">Действия Козлова А.В. суд квалифицирует по ч.3 ст.19.24 </w:t>
      </w:r>
      <w:r>
        <w:t>Кодекса РФ об административных правонарушениях: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4A6778">
      <w:pPr>
        <w:ind w:firstLine="720"/>
        <w:jc w:val="both"/>
      </w:pPr>
      <w:r>
        <w:t>При назначении</w:t>
      </w:r>
      <w:r>
        <w:t xml:space="preserve">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</w:t>
      </w:r>
      <w:r>
        <w:t xml:space="preserve"> ответственность.</w:t>
      </w:r>
    </w:p>
    <w:p w:rsidR="00A77B3E" w:rsidP="004A6778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ответственность Козлова А.В. является – раскаяние лица, совершившего административное правонарушение.</w:t>
      </w:r>
    </w:p>
    <w:p w:rsidR="00A77B3E" w:rsidP="004A6778">
      <w:pPr>
        <w:ind w:firstLine="720"/>
        <w:jc w:val="both"/>
      </w:pPr>
      <w:r>
        <w:t>Обстоятельств, отягчающих административную ответственность</w:t>
      </w:r>
      <w:r>
        <w:t xml:space="preserve"> в отношении               Козлова А.В. судом не установлено</w:t>
      </w:r>
      <w:r>
        <w:t>.</w:t>
      </w:r>
    </w:p>
    <w:p w:rsidR="00A77B3E" w:rsidP="004A6778">
      <w:pPr>
        <w:ind w:firstLine="720"/>
        <w:jc w:val="both"/>
      </w:pPr>
      <w:r>
        <w:t xml:space="preserve">Оценивая изложенное в своей совокупности, судья приходит к убеждению, что Козлову А.В. должно быть назначено наказание в виде обязательных работ. </w:t>
      </w:r>
    </w:p>
    <w:p w:rsidR="00A77B3E" w:rsidP="004A6778">
      <w:pPr>
        <w:jc w:val="both"/>
      </w:pPr>
      <w:r>
        <w:t xml:space="preserve">На основании изложенного, руководствуясь </w:t>
      </w:r>
      <w:r>
        <w:t>ст.29.7-29.11 КоАП РФ, мировой судья,</w:t>
      </w:r>
    </w:p>
    <w:p w:rsidR="00A77B3E" w:rsidP="004A6778">
      <w:pPr>
        <w:jc w:val="center"/>
      </w:pPr>
      <w:r>
        <w:t>ПОСТАНОВИЛ:</w:t>
      </w:r>
    </w:p>
    <w:p w:rsidR="00A77B3E" w:rsidP="004A6778">
      <w:pPr>
        <w:ind w:firstLine="720"/>
        <w:jc w:val="both"/>
      </w:pPr>
      <w:r>
        <w:t>Козлова А.</w:t>
      </w:r>
      <w:r>
        <w:t>В.</w:t>
      </w:r>
      <w:r>
        <w:t>, паспортные данные,</w:t>
      </w:r>
      <w:r>
        <w:t xml:space="preserve"> гражданина Российской Федерации признать виновным в совершении административного правонарушения, предусмотренного ч.3 ст. 19.24 КоАП РФ, и подвергну</w:t>
      </w:r>
      <w:r>
        <w:t>ть административному наказанию в виде обязательных работ на срок 30 (тридцать) часов.</w:t>
      </w:r>
    </w:p>
    <w:p w:rsidR="00A77B3E" w:rsidP="004A6778">
      <w:pPr>
        <w:ind w:firstLine="720"/>
        <w:jc w:val="both"/>
      </w:pPr>
      <w:r>
        <w:t>Разъяснить  Козлову А.В., что он обязан соблюдать правила внутреннего распорядка организаций, в которых такие лица отбывают обязательные работы, добросовестно работать на</w:t>
      </w:r>
      <w:r>
        <w:t xml:space="preserve">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A6778">
      <w:pPr>
        <w:ind w:firstLine="720"/>
        <w:jc w:val="both"/>
      </w:pPr>
      <w:r>
        <w:t xml:space="preserve">Разъяснить Козлову А.В., что в случае его уклонения </w:t>
      </w:r>
      <w:r>
        <w:t>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</w:t>
      </w:r>
      <w:r>
        <w:t xml:space="preserve">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4A6778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</w:t>
      </w:r>
      <w:r>
        <w:t xml:space="preserve">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4A6778">
      <w:pPr>
        <w:jc w:val="both"/>
      </w:pPr>
    </w:p>
    <w:p w:rsidR="00A77B3E" w:rsidP="004A6778">
      <w:pPr>
        <w:jc w:val="both"/>
      </w:pPr>
      <w:r>
        <w:t xml:space="preserve">Мировой судья                                  </w:t>
      </w:r>
      <w:r>
        <w:tab/>
        <w:t xml:space="preserve">подпись </w:t>
      </w:r>
      <w:r>
        <w:tab/>
      </w:r>
      <w:r>
        <w:tab/>
      </w:r>
      <w:r>
        <w:tab/>
        <w:t xml:space="preserve">                 Солодченко И.В.</w:t>
      </w:r>
    </w:p>
    <w:p w:rsidR="00A77B3E" w:rsidP="004A6778">
      <w:pPr>
        <w:jc w:val="both"/>
      </w:pPr>
    </w:p>
    <w:p w:rsidR="004A6778" w:rsidP="004A6778">
      <w:pPr>
        <w:jc w:val="both"/>
      </w:pPr>
      <w:r>
        <w:t>ДЕПЕРСОНИФИКАЦИЮ</w:t>
      </w:r>
    </w:p>
    <w:p w:rsidR="004A6778" w:rsidP="004A6778">
      <w:pPr>
        <w:jc w:val="both"/>
      </w:pPr>
      <w:r>
        <w:t xml:space="preserve">Лингвистический контроль произвел </w:t>
      </w:r>
    </w:p>
    <w:p w:rsidR="004A6778" w:rsidP="004A6778">
      <w:pPr>
        <w:jc w:val="both"/>
      </w:pPr>
      <w:r>
        <w:t>помощник судьи Горлова Н.В. ______________</w:t>
      </w:r>
    </w:p>
    <w:p w:rsidR="004A6778" w:rsidP="004A6778">
      <w:pPr>
        <w:jc w:val="both"/>
      </w:pPr>
      <w:r>
        <w:t>СОГЛАСОВАНО</w:t>
      </w:r>
    </w:p>
    <w:p w:rsidR="004A6778" w:rsidP="004A6778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A6778" w:rsidRPr="00103B9A" w:rsidP="004A6778">
      <w:pPr>
        <w:jc w:val="both"/>
      </w:pPr>
      <w:r>
        <w:t xml:space="preserve">Дата: </w:t>
      </w:r>
      <w:r>
        <w:t>17</w:t>
      </w:r>
      <w:r>
        <w:t>.12.2021 года</w:t>
      </w:r>
    </w:p>
    <w:p w:rsidR="00A77B3E" w:rsidP="004A6778">
      <w:pPr>
        <w:jc w:val="both"/>
      </w:pPr>
    </w:p>
    <w:sectPr w:rsidSect="004A6778">
      <w:pgSz w:w="12240" w:h="15840"/>
      <w:pgMar w:top="426" w:right="75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78"/>
    <w:rsid w:val="00103B9A"/>
    <w:rsid w:val="004A67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