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A547D">
      <w:pPr>
        <w:jc w:val="right"/>
      </w:pPr>
      <w:r>
        <w:t>УИД:91MS0093-01-2022-001788-20</w:t>
      </w:r>
    </w:p>
    <w:p w:rsidR="00A77B3E" w:rsidP="004A547D">
      <w:pPr>
        <w:jc w:val="right"/>
      </w:pPr>
      <w:r>
        <w:t>Дело № 5-93-420/2022</w:t>
      </w:r>
    </w:p>
    <w:p w:rsidR="00A77B3E" w:rsidP="004A547D">
      <w:pPr>
        <w:jc w:val="both"/>
      </w:pPr>
    </w:p>
    <w:p w:rsidR="00A77B3E" w:rsidP="004A547D">
      <w:pPr>
        <w:jc w:val="center"/>
      </w:pPr>
      <w:r>
        <w:t>П О С Т А Н О В Л Е Н И Е</w:t>
      </w:r>
    </w:p>
    <w:p w:rsidR="00A77B3E" w:rsidP="004A547D">
      <w:pPr>
        <w:jc w:val="both"/>
      </w:pPr>
    </w:p>
    <w:p w:rsidR="00A77B3E" w:rsidP="004A547D">
      <w:pPr>
        <w:ind w:firstLine="720"/>
        <w:jc w:val="both"/>
      </w:pPr>
      <w:r>
        <w:t>2</w:t>
      </w:r>
      <w:r>
        <w:t xml:space="preserve">1 ноября 2022 года             </w:t>
      </w:r>
      <w:r>
        <w:tab/>
        <w:t xml:space="preserve">   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A547D">
      <w:pPr>
        <w:jc w:val="both"/>
      </w:pPr>
    </w:p>
    <w:p w:rsidR="00A77B3E" w:rsidP="004A547D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</w:t>
      </w:r>
      <w:r>
        <w:t xml:space="preserve">Солодченко И.В., рассмотрев в открытом судебном заседании дело об административном правонарушении в отношении </w:t>
      </w:r>
      <w:r>
        <w:t>Эреджебова</w:t>
      </w:r>
      <w:r>
        <w:t xml:space="preserve"> М.Ш.</w:t>
      </w:r>
      <w:r>
        <w:t>, ПАСПОРТНЫЕ ДАННЫЕ</w:t>
      </w:r>
      <w:r>
        <w:t>, холостого, со слов не работающего, зарегистрированного и фактиче</w:t>
      </w:r>
      <w:r>
        <w:t>ски проживающего по адрес</w:t>
      </w:r>
      <w:r>
        <w:t>у: АДРЕС</w:t>
      </w:r>
      <w:r>
        <w:t>,</w:t>
      </w:r>
    </w:p>
    <w:p w:rsidR="00A77B3E" w:rsidP="004A547D">
      <w:pPr>
        <w:jc w:val="both"/>
      </w:pPr>
      <w:r>
        <w:t xml:space="preserve"> </w:t>
      </w:r>
      <w:r>
        <w:tab/>
      </w:r>
      <w:r>
        <w:t xml:space="preserve">в совершении </w:t>
      </w:r>
      <w:r>
        <w:t>административного</w:t>
      </w:r>
      <w:r>
        <w:t xml:space="preserve"> правонарушении, предусмотренного ст.14.26 КоАП РФ,</w:t>
      </w:r>
    </w:p>
    <w:p w:rsidR="00A77B3E" w:rsidP="004A547D">
      <w:pPr>
        <w:jc w:val="both"/>
      </w:pPr>
    </w:p>
    <w:p w:rsidR="00A77B3E" w:rsidP="004A547D">
      <w:pPr>
        <w:jc w:val="center"/>
      </w:pPr>
      <w:r>
        <w:t>У С Т А Н О В И Л:</w:t>
      </w:r>
    </w:p>
    <w:p w:rsidR="00A77B3E" w:rsidP="004A547D">
      <w:pPr>
        <w:jc w:val="both"/>
      </w:pPr>
    </w:p>
    <w:p w:rsidR="00A77B3E" w:rsidP="004A547D">
      <w:pPr>
        <w:ind w:firstLine="720"/>
        <w:jc w:val="both"/>
      </w:pPr>
      <w:r>
        <w:t>Эреджебов</w:t>
      </w:r>
      <w:r>
        <w:t xml:space="preserve"> М.Ш. совершил нарушение правил обращения с ломом и отходами цветных и черных металлов (приема, учета, хране</w:t>
      </w:r>
      <w:r>
        <w:t xml:space="preserve">ния, транспортировки), а также их отчуждения, при следующих обстоятельствах: </w:t>
      </w:r>
    </w:p>
    <w:p w:rsidR="00A77B3E" w:rsidP="004A547D">
      <w:pPr>
        <w:ind w:firstLine="720"/>
        <w:jc w:val="both"/>
      </w:pPr>
      <w:r>
        <w:t>ДАТА</w:t>
      </w:r>
      <w:r>
        <w:t xml:space="preserve"> в ВРЕМЯ</w:t>
      </w:r>
      <w:r>
        <w:t xml:space="preserve"> по адрес</w:t>
      </w:r>
      <w:r>
        <w:t>у: АДРЕС</w:t>
      </w:r>
      <w:r>
        <w:t xml:space="preserve">, выявлен гр. </w:t>
      </w:r>
      <w:r>
        <w:t>Эреджебов</w:t>
      </w:r>
      <w:r>
        <w:t xml:space="preserve"> М.Ш., который транспортировал отходы и лом черного металла на автомашине МАРКА АВТОМОБИЛЯ</w:t>
      </w:r>
      <w:r>
        <w:t>, государственный регистрацион</w:t>
      </w:r>
      <w:r>
        <w:t>ный знак НОМЕР</w:t>
      </w:r>
      <w:r>
        <w:t>, не имея при себе документов, подтверждающих право собственности на транспортируемый лом и отходы черных металлов, чем нарушил п.13.1 Федерального закона от 24.06.1998 №89-ФЗ «Об отходах производства и потребления», то есть совершил админ</w:t>
      </w:r>
      <w:r>
        <w:t xml:space="preserve">истративное </w:t>
      </w:r>
      <w:r>
        <w:t>правонарушение</w:t>
      </w:r>
      <w:r>
        <w:t xml:space="preserve"> предусмотренное ст.14.26 КоАП РФ. </w:t>
      </w:r>
    </w:p>
    <w:p w:rsidR="00A77B3E" w:rsidP="004A547D">
      <w:pPr>
        <w:ind w:firstLine="720"/>
        <w:jc w:val="both"/>
      </w:pPr>
      <w:r>
        <w:t xml:space="preserve">В судебном заседании </w:t>
      </w:r>
      <w:r>
        <w:t>Эреджебов</w:t>
      </w:r>
      <w:r>
        <w:t xml:space="preserve"> М.Ш. вину в совершении административного правонарушения признал в полном объеме, в содеянном раскаялся, при этом подтвердил обстоятельства, изложенные в протоколе </w:t>
      </w:r>
      <w:r>
        <w:t>об административном правонарушении.</w:t>
      </w:r>
    </w:p>
    <w:p w:rsidR="00A77B3E" w:rsidP="004A547D">
      <w:pPr>
        <w:jc w:val="both"/>
      </w:pPr>
      <w:r>
        <w:t xml:space="preserve"> </w:t>
      </w:r>
      <w:r>
        <w:tab/>
      </w:r>
      <w:r>
        <w:t xml:space="preserve">Суд, исследовав материалы дела, считает вину </w:t>
      </w:r>
      <w:r>
        <w:t>Эреджебова</w:t>
      </w:r>
      <w:r>
        <w:t xml:space="preserve"> М.Ш. в совершении им административного правонарушения, предусмотренного ст.14.26 КоАП РФ полностью доказанной. </w:t>
      </w:r>
    </w:p>
    <w:p w:rsidR="00A77B3E" w:rsidP="004A547D">
      <w:pPr>
        <w:ind w:firstLine="720"/>
        <w:jc w:val="both"/>
      </w:pPr>
      <w:r>
        <w:t xml:space="preserve">Вина </w:t>
      </w:r>
      <w:r>
        <w:t>Эреджебова</w:t>
      </w:r>
      <w:r>
        <w:t xml:space="preserve"> М.Ш. в совершении данного администр</w:t>
      </w:r>
      <w:r>
        <w:t xml:space="preserve">ативного правонарушения подтверждается совокупностью исследованных в судебном заседании доказательств:  </w:t>
      </w:r>
    </w:p>
    <w:p w:rsidR="00A77B3E" w:rsidP="004A547D">
      <w:pPr>
        <w:ind w:firstLine="720"/>
        <w:jc w:val="both"/>
      </w:pPr>
      <w:r>
        <w:t>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по адрес</w:t>
      </w:r>
      <w:r>
        <w:t xml:space="preserve">у: </w:t>
      </w:r>
      <w:r>
        <w:t>АДРЕС</w:t>
      </w:r>
      <w:r>
        <w:t xml:space="preserve">, выявлен гр. </w:t>
      </w:r>
      <w:r>
        <w:t>Эреджебов</w:t>
      </w:r>
      <w:r>
        <w:t xml:space="preserve"> М.Ш</w:t>
      </w:r>
      <w:r>
        <w:t>., который транспортировал отходы и лом черного металла на автомашине МАРКА АВТОМОБИЛЯ</w:t>
      </w:r>
      <w:r>
        <w:t>, государственный регистрационный знак НОМЕР</w:t>
      </w:r>
      <w:r>
        <w:t>, не имея при себе документов, подтверждающих право собственности на транспортируемый лом и отходы черных металлов, чем нар</w:t>
      </w:r>
      <w:r>
        <w:t>ушил п.13.1 Федерального закона от 24.06.1998 №89-ФЗ «Об отходах производства и потребления» (л.д.1);</w:t>
      </w:r>
    </w:p>
    <w:p w:rsidR="00A77B3E" w:rsidP="004A547D">
      <w:pPr>
        <w:ind w:firstLine="720"/>
        <w:jc w:val="both"/>
      </w:pPr>
      <w:r>
        <w:t xml:space="preserve">- рапортом инспектора ДПС ГДПС ГИБДД ОМВД России по Черноморскому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4A547D">
      <w:pPr>
        <w:ind w:firstLine="720"/>
        <w:jc w:val="both"/>
      </w:pPr>
      <w:r>
        <w:t>- протоколом НОМЕР</w:t>
      </w:r>
      <w:r>
        <w:t xml:space="preserve"> о доставлении лица, совершившего адми</w:t>
      </w:r>
      <w:r>
        <w:t>нистративное правонарушение от ДАТА</w:t>
      </w:r>
      <w:r>
        <w:t>, согласно которому ДАТА</w:t>
      </w:r>
      <w:r>
        <w:t xml:space="preserve"> </w:t>
      </w:r>
      <w:r>
        <w:t>в</w:t>
      </w:r>
      <w:r>
        <w:t xml:space="preserve"> время </w:t>
      </w:r>
      <w:r>
        <w:t>Эреджебов</w:t>
      </w:r>
      <w:r>
        <w:t xml:space="preserve"> М.Ш. доставлен в ОМВД России по Черноморскому району Республики Крым (л.д.3);</w:t>
      </w:r>
    </w:p>
    <w:p w:rsidR="00A77B3E" w:rsidP="004A547D">
      <w:pPr>
        <w:ind w:firstLine="720"/>
        <w:jc w:val="both"/>
      </w:pPr>
      <w:r>
        <w:t xml:space="preserve">- протоколом о досмотре транспортного средства НОМЕР </w:t>
      </w:r>
      <w:r>
        <w:t>от</w:t>
      </w:r>
      <w:r>
        <w:t xml:space="preserve"> ДАТА</w:t>
      </w:r>
      <w:r>
        <w:t xml:space="preserve"> (л.д.4); </w:t>
      </w:r>
    </w:p>
    <w:p w:rsidR="00A77B3E" w:rsidP="004A547D">
      <w:pPr>
        <w:ind w:firstLine="720"/>
        <w:jc w:val="both"/>
      </w:pPr>
      <w:r>
        <w:t xml:space="preserve">- </w:t>
      </w:r>
      <w:r>
        <w:t>фототаблицей</w:t>
      </w:r>
      <w:r>
        <w:t xml:space="preserve"> с мес</w:t>
      </w:r>
      <w:r>
        <w:t xml:space="preserve">та совершения административного правонарушения (л.д.5-8); </w:t>
      </w:r>
    </w:p>
    <w:p w:rsidR="00A77B3E" w:rsidP="004A547D">
      <w:pPr>
        <w:ind w:firstLine="720"/>
        <w:jc w:val="both"/>
      </w:pPr>
      <w:r>
        <w:t>- протоколом НОМЕР</w:t>
      </w:r>
      <w:r>
        <w:t xml:space="preserve"> изъятия вещей и документов от ДАТА</w:t>
      </w:r>
      <w:r>
        <w:t xml:space="preserve">, согласно которого у гражданина </w:t>
      </w:r>
      <w:r>
        <w:t>Эреджебова</w:t>
      </w:r>
      <w:r>
        <w:t xml:space="preserve"> М.Ш. изъято – автомобиль марки МАРКА АВТОМОБИЛЯ</w:t>
      </w:r>
      <w:r>
        <w:t>, зеленого цвета, государственный регистрацио</w:t>
      </w:r>
      <w:r>
        <w:t>нный знак НОМЕР</w:t>
      </w:r>
      <w:r>
        <w:t>, лом, отходы черного металла весом 20 кг</w:t>
      </w:r>
      <w:r>
        <w:t>.</w:t>
      </w:r>
      <w:r>
        <w:t xml:space="preserve"> (</w:t>
      </w:r>
      <w:r>
        <w:t>л</w:t>
      </w:r>
      <w:r>
        <w:t xml:space="preserve">.д.9); </w:t>
      </w:r>
    </w:p>
    <w:p w:rsidR="00A77B3E" w:rsidP="004A547D">
      <w:pPr>
        <w:ind w:firstLine="720"/>
        <w:jc w:val="both"/>
      </w:pPr>
      <w:r>
        <w:t xml:space="preserve">- копия водительского удостоверения выданного на имя </w:t>
      </w:r>
      <w:r>
        <w:t>Эреджебова</w:t>
      </w:r>
      <w:r>
        <w:t xml:space="preserve"> М.Ш. (л.д.10-11); </w:t>
      </w:r>
    </w:p>
    <w:p w:rsidR="00A77B3E" w:rsidP="004A547D">
      <w:pPr>
        <w:ind w:firstLine="720"/>
        <w:jc w:val="both"/>
      </w:pPr>
      <w:r>
        <w:t xml:space="preserve">- копией свидетельства о регистрации ТС (л.д.12-13); </w:t>
      </w:r>
    </w:p>
    <w:p w:rsidR="00A77B3E" w:rsidP="004A547D">
      <w:pPr>
        <w:ind w:firstLine="720"/>
        <w:jc w:val="both"/>
      </w:pPr>
      <w:r>
        <w:t xml:space="preserve">- письменными объяснениями </w:t>
      </w:r>
      <w:r>
        <w:t>Эреджебова</w:t>
      </w:r>
      <w:r>
        <w:t xml:space="preserve"> М.Ш. </w:t>
      </w:r>
      <w:r>
        <w:t>от</w:t>
      </w:r>
      <w:r>
        <w:t xml:space="preserve"> ДАТА</w:t>
      </w:r>
      <w:r>
        <w:t xml:space="preserve"> (л.д.14); </w:t>
      </w:r>
    </w:p>
    <w:p w:rsidR="00A77B3E" w:rsidP="004A547D">
      <w:pPr>
        <w:ind w:firstLine="720"/>
        <w:jc w:val="both"/>
      </w:pPr>
      <w:r>
        <w:t>- распиской от ДАТА</w:t>
      </w:r>
      <w:r>
        <w:t>, согласно которой должностное лицо НАИМЕНОВАНИЕ ОРГАНИЗАЦИИ ФИО</w:t>
      </w:r>
      <w:r>
        <w:t xml:space="preserve"> получил на ответственное хранение лом и отходы черного металла весом 20 кг</w:t>
      </w:r>
      <w:r>
        <w:t>.</w:t>
      </w:r>
      <w:r>
        <w:t xml:space="preserve"> (</w:t>
      </w:r>
      <w:r>
        <w:t>л</w:t>
      </w:r>
      <w:r>
        <w:t>.д.18);</w:t>
      </w:r>
    </w:p>
    <w:p w:rsidR="00A77B3E" w:rsidP="004A547D">
      <w:pPr>
        <w:ind w:firstLine="720"/>
        <w:jc w:val="both"/>
      </w:pPr>
      <w:r>
        <w:t xml:space="preserve">- распиской </w:t>
      </w:r>
      <w:r>
        <w:t>от</w:t>
      </w:r>
      <w:r>
        <w:t xml:space="preserve"> </w:t>
      </w:r>
      <w:r>
        <w:t>ДАТА</w:t>
      </w:r>
      <w:r>
        <w:t>, согласно которой ДАТА</w:t>
      </w:r>
      <w:r>
        <w:t xml:space="preserve"> </w:t>
      </w:r>
      <w:r>
        <w:t>Эреджебов</w:t>
      </w:r>
      <w:r>
        <w:t xml:space="preserve"> М.Ш. получил на отв</w:t>
      </w:r>
      <w:r>
        <w:t>етственное хранение транспортное средство марки МАРКА АВТОМОБИЛЯ</w:t>
      </w:r>
      <w:r>
        <w:t>, государственный регистрационный знак НОМЕР</w:t>
      </w:r>
      <w:r>
        <w:t xml:space="preserve"> (л.д.19); </w:t>
      </w:r>
    </w:p>
    <w:p w:rsidR="00A77B3E" w:rsidP="004A547D">
      <w:pPr>
        <w:ind w:firstLine="720"/>
        <w:jc w:val="both"/>
      </w:pPr>
      <w:r>
        <w:t>- копией договора аренды НОМЕР</w:t>
      </w:r>
      <w:r>
        <w:t xml:space="preserve"> </w:t>
      </w:r>
      <w:r>
        <w:t>от</w:t>
      </w:r>
      <w:r>
        <w:t xml:space="preserve"> ДАТА</w:t>
      </w:r>
      <w:r>
        <w:t xml:space="preserve"> (л.д.22-25);</w:t>
      </w:r>
    </w:p>
    <w:p w:rsidR="00A77B3E" w:rsidP="004A547D">
      <w:pPr>
        <w:ind w:firstLine="720"/>
        <w:jc w:val="both"/>
      </w:pPr>
      <w:r>
        <w:t xml:space="preserve">- копией свидетельства о постановке на учет российской организации в налоговом органе </w:t>
      </w:r>
      <w:r>
        <w:t>о</w:t>
      </w:r>
      <w:r>
        <w:t xml:space="preserve"> </w:t>
      </w:r>
      <w:r>
        <w:t>месту</w:t>
      </w:r>
      <w:r>
        <w:t xml:space="preserve"> ее нахождения (л.д.26); </w:t>
      </w:r>
    </w:p>
    <w:p w:rsidR="00A77B3E" w:rsidP="004A547D">
      <w:pPr>
        <w:ind w:firstLine="720"/>
        <w:jc w:val="both"/>
      </w:pPr>
      <w:r>
        <w:t xml:space="preserve">- копией свидетельства о государственной регистрации юридического лица (л.д.27); </w:t>
      </w:r>
    </w:p>
    <w:p w:rsidR="00A77B3E" w:rsidP="004A547D">
      <w:pPr>
        <w:ind w:firstLine="720"/>
        <w:jc w:val="both"/>
      </w:pPr>
      <w:r>
        <w:t>- копией лицензии НОМЕР</w:t>
      </w:r>
      <w:r>
        <w:t xml:space="preserve"> </w:t>
      </w:r>
      <w:r>
        <w:t>от</w:t>
      </w:r>
      <w:r>
        <w:t xml:space="preserve"> ДАТА</w:t>
      </w:r>
      <w:r>
        <w:t xml:space="preserve"> (л.д.28-29); </w:t>
      </w:r>
    </w:p>
    <w:p w:rsidR="00A77B3E" w:rsidP="004A547D">
      <w:pPr>
        <w:ind w:firstLine="720"/>
        <w:jc w:val="both"/>
      </w:pPr>
      <w:r>
        <w:t>- к</w:t>
      </w:r>
      <w:r>
        <w:t xml:space="preserve">опией приказа (л.д.30). </w:t>
      </w:r>
    </w:p>
    <w:p w:rsidR="00A77B3E" w:rsidP="004A547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</w:t>
      </w:r>
      <w:r>
        <w:t>ния настоящего дела, а потому считает возможным положить их в основу постановления.</w:t>
      </w:r>
    </w:p>
    <w:p w:rsidR="00A77B3E" w:rsidP="004A547D">
      <w:pPr>
        <w:ind w:firstLine="720"/>
        <w:jc w:val="both"/>
      </w:pPr>
      <w:r>
        <w:t>П</w:t>
      </w:r>
      <w:r>
        <w:t>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</w:t>
      </w:r>
      <w:r>
        <w:t>ть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>
        <w:t xml:space="preserve"> брак, возникший</w:t>
      </w:r>
      <w:r>
        <w:t xml:space="preserve"> в процессе производства указанных изделий. </w:t>
      </w:r>
    </w:p>
    <w:p w:rsidR="00A77B3E" w:rsidP="004A547D">
      <w:pPr>
        <w:ind w:firstLine="720"/>
        <w:jc w:val="both"/>
      </w:pPr>
      <w:r>
        <w:t xml:space="preserve">Требования к обращению с ломом и отходами цветных и черных металлов и их отчуждению установлены ст. 13.1 Федерального закона от 24.06.1998 №89-ФЗ. </w:t>
      </w:r>
    </w:p>
    <w:p w:rsidR="00A77B3E" w:rsidP="004A547D">
      <w:pPr>
        <w:ind w:firstLine="720"/>
        <w:jc w:val="both"/>
      </w:pPr>
      <w:r>
        <w:t>Объективную сторону предусмотренного комментируемой статьей адм</w:t>
      </w:r>
      <w:r>
        <w:t>инистративного правонарушения образует несоблюдение любого из установленных в данной области требований указанных правил.</w:t>
      </w:r>
    </w:p>
    <w:p w:rsidR="00A77B3E" w:rsidP="004A547D">
      <w:pPr>
        <w:ind w:firstLine="720"/>
        <w:jc w:val="both"/>
      </w:pPr>
      <w:r>
        <w:t>В соответствии с Постановлением Правительства РФ от 28.05.2022 №980 «О некоторых вопросах лицензирования деятельности по заготовке, хр</w:t>
      </w:r>
      <w:r>
        <w:t>анению, переработке и реализации лома черных и цветных металлов, а также обращения с ломом и отходами черных и цветных металлов и их отчуждения» физические лица осуществляют отчуждение лома и отходов черных металлов с указанием основания возникновения прав</w:t>
      </w:r>
      <w:r>
        <w:t>а собственности на такие лом и отходы.</w:t>
      </w:r>
    </w:p>
    <w:p w:rsidR="00A77B3E" w:rsidP="004A547D">
      <w:pPr>
        <w:ind w:firstLine="720"/>
        <w:jc w:val="both"/>
      </w:pPr>
      <w:r>
        <w:t>Согласно п. 24 Постановление Правительства РФ от 28.05.2022 №980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</w:t>
      </w:r>
      <w:r>
        <w:t>омом и отходами черных и цветных металлов и их отчуждения»,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</w:t>
      </w:r>
      <w:r>
        <w:t>анспортом</w:t>
      </w:r>
      <w:r>
        <w:t xml:space="preserve">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t>Эреджебова</w:t>
      </w:r>
      <w:r>
        <w:t xml:space="preserve"> М.Ш. отсутствуют.</w:t>
      </w:r>
    </w:p>
    <w:p w:rsidR="00A77B3E" w:rsidP="004A547D">
      <w:pPr>
        <w:ind w:firstLine="720"/>
        <w:jc w:val="both"/>
      </w:pPr>
      <w:r>
        <w:t xml:space="preserve">Действия </w:t>
      </w:r>
      <w:r>
        <w:t>Эреджебова</w:t>
      </w:r>
      <w:r>
        <w:t xml:space="preserve"> М.Ш. образуют объективную сторону состава административного п</w:t>
      </w:r>
      <w:r>
        <w:t>равонарушения, предусмотренного статьей 14.26 КоАП РФ.</w:t>
      </w:r>
    </w:p>
    <w:p w:rsidR="00A77B3E" w:rsidP="004A547D">
      <w:pPr>
        <w:ind w:firstLine="720"/>
        <w:jc w:val="both"/>
      </w:pPr>
      <w:r>
        <w:t xml:space="preserve">Таким образом, факт совершения </w:t>
      </w:r>
      <w:r>
        <w:t>Эреджебовым</w:t>
      </w:r>
      <w:r>
        <w:t xml:space="preserve"> М.Ш. правонарушения, предусмотренного ст. 14.26 КоАП РФ - нарушение правил обращения с ломом и отходами черных металлов (транспортировки) полностью установлен</w:t>
      </w:r>
      <w:r>
        <w:t xml:space="preserve"> и доказан.</w:t>
      </w:r>
    </w:p>
    <w:p w:rsidR="00A77B3E" w:rsidP="004A547D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>
        <w:t xml:space="preserve"> предупреждения совершения новых правонарушений, как самим правонарушителем, так и другими лицами.</w:t>
      </w:r>
    </w:p>
    <w:p w:rsidR="00A77B3E" w:rsidP="004A547D">
      <w:pPr>
        <w:ind w:firstLine="720"/>
        <w:jc w:val="both"/>
      </w:pPr>
      <w: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t xml:space="preserve">вного, его 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ответственность, мировой судья полагает необходимым назначить </w:t>
      </w:r>
      <w:r>
        <w:t>Эредже</w:t>
      </w:r>
      <w:r>
        <w:t>бову</w:t>
      </w:r>
      <w:r>
        <w:t xml:space="preserve"> М.Ш. административное наказание в виде административного штрафа в пределах санкции статьи 14.26 КоАП РФ без конфискации</w:t>
      </w:r>
      <w:r>
        <w:t xml:space="preserve"> предметов административного правонарушения.</w:t>
      </w:r>
    </w:p>
    <w:p w:rsidR="00A77B3E" w:rsidP="004A547D">
      <w:pPr>
        <w:ind w:firstLine="720"/>
        <w:jc w:val="both"/>
      </w:pPr>
      <w:r>
        <w:t>Обстоятельств, предусмотренных ст. 24.5 КоАП РФ, исключающих производство по делу, миро</w:t>
      </w:r>
      <w:r>
        <w:t>вым судьей не установлено.</w:t>
      </w:r>
    </w:p>
    <w:p w:rsidR="00A77B3E" w:rsidP="004A547D">
      <w:pPr>
        <w:ind w:firstLine="720"/>
        <w:jc w:val="both"/>
      </w:pPr>
      <w: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</w:t>
      </w:r>
      <w:r>
        <w:t xml:space="preserve">стративное наказание в виде конфискации. </w:t>
      </w:r>
    </w:p>
    <w:p w:rsidR="00A77B3E" w:rsidP="004A547D">
      <w:pPr>
        <w:ind w:firstLine="720"/>
        <w:jc w:val="both"/>
      </w:pPr>
      <w:r>
        <w:t xml:space="preserve">При этом вещи и документы, не изъятые из оборота, подлежат возвращению законному владельцу, а </w:t>
      </w:r>
      <w:r>
        <w:t xml:space="preserve">при не установлении его, передаются в собственность государства в соответствии с законодательством Российской </w:t>
      </w:r>
      <w:r>
        <w:t>Федерации.</w:t>
      </w:r>
    </w:p>
    <w:p w:rsidR="00A77B3E" w:rsidP="004A547D">
      <w:pPr>
        <w:ind w:firstLine="720"/>
        <w:jc w:val="both"/>
      </w:pPr>
      <w:r>
        <w:t xml:space="preserve">Из материалов дела следует, что у </w:t>
      </w:r>
      <w:r>
        <w:t>Эреджебова</w:t>
      </w:r>
      <w:r>
        <w:t xml:space="preserve"> М.Ш. был изъят лом черных металлов общим весом 20 (двадцать) килограмм, при этом документов, подтверждающих право собственности на него, </w:t>
      </w:r>
      <w:r>
        <w:t>Эреджебовым</w:t>
      </w:r>
      <w:r>
        <w:t xml:space="preserve"> М.Ш. предоставлено не было. В связи с чем, поскольку указанны</w:t>
      </w:r>
      <w:r>
        <w:t>й лом черного металла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P="004A547D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 xml:space="preserve"> переданн</w:t>
      </w:r>
      <w:r>
        <w:t xml:space="preserve">ое на хранение </w:t>
      </w:r>
      <w:r>
        <w:t>Эреджебову</w:t>
      </w:r>
      <w:r>
        <w:t xml:space="preserve"> М.Ш., согласно сохранной (расписки) </w:t>
      </w:r>
      <w:r>
        <w:t>от</w:t>
      </w:r>
      <w:r>
        <w:t xml:space="preserve"> </w:t>
      </w:r>
      <w:r>
        <w:t>ДАТА</w:t>
      </w:r>
      <w:r>
        <w:t xml:space="preserve">, следует возвратить собственнику (владельцу) транспортного средства – </w:t>
      </w:r>
      <w:r>
        <w:t>Эреджебову</w:t>
      </w:r>
      <w:r>
        <w:t xml:space="preserve"> М.Ш</w:t>
      </w:r>
      <w:r>
        <w:t>.</w:t>
      </w:r>
    </w:p>
    <w:p w:rsidR="00A77B3E" w:rsidP="004A547D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 мировой су</w:t>
      </w:r>
      <w:r>
        <w:t>дья,</w:t>
      </w:r>
    </w:p>
    <w:p w:rsidR="00A77B3E" w:rsidP="004A547D">
      <w:pPr>
        <w:jc w:val="both"/>
      </w:pPr>
      <w:r>
        <w:t xml:space="preserve"> </w:t>
      </w:r>
    </w:p>
    <w:p w:rsidR="00A77B3E" w:rsidP="004A547D">
      <w:pPr>
        <w:jc w:val="center"/>
      </w:pPr>
      <w:r>
        <w:t>П О С Т А Н О В И Л:</w:t>
      </w:r>
    </w:p>
    <w:p w:rsidR="00A77B3E" w:rsidP="004A547D">
      <w:pPr>
        <w:jc w:val="both"/>
      </w:pPr>
    </w:p>
    <w:p w:rsidR="00A77B3E" w:rsidP="004A547D">
      <w:pPr>
        <w:ind w:firstLine="720"/>
        <w:jc w:val="both"/>
      </w:pPr>
      <w:r>
        <w:t>Эреджебова</w:t>
      </w:r>
      <w:r>
        <w:t xml:space="preserve"> М.Ш.</w:t>
      </w:r>
      <w:r>
        <w:t>, ПАСПОРТНЫЕ ДАННЫЕ</w:t>
      </w:r>
      <w: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прав</w:t>
      </w:r>
      <w:r>
        <w:t xml:space="preserve">онарушениях,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P="004A547D">
      <w:pPr>
        <w:ind w:firstLine="720"/>
        <w:jc w:val="both"/>
      </w:pPr>
      <w:r>
        <w:t>Реквизиты для уплаты штрафа: получатель УФК по Республике Кры</w:t>
      </w:r>
      <w:r>
        <w:t>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</w:t>
      </w:r>
      <w:r>
        <w:t>0643000000017500, лицевой счет 04752203230 в УФК по Республике Крым, код  сводного реестра 35220323, ОКТМО 35656000, КБК 82811601143019000140, УИН 0410760300935004202214152, постановление №5-93-420/2022.</w:t>
      </w:r>
    </w:p>
    <w:p w:rsidR="00A77B3E" w:rsidP="004A547D">
      <w:pPr>
        <w:ind w:firstLine="720"/>
        <w:jc w:val="both"/>
      </w:pPr>
      <w:r>
        <w:t>Лом черного металла общим весом 20 (</w:t>
      </w:r>
      <w:r>
        <w:t>двдацать</w:t>
      </w:r>
      <w:r>
        <w:t>) кг., и</w:t>
      </w:r>
      <w:r>
        <w:t>зъятый ДАТА</w:t>
      </w:r>
      <w:r>
        <w:t xml:space="preserve">, находящийся на ответственном хранении, согласно сохранной расписке </w:t>
      </w:r>
      <w:r>
        <w:t>от</w:t>
      </w:r>
      <w:r>
        <w:t xml:space="preserve"> </w:t>
      </w:r>
      <w:r>
        <w:t>ДАТА</w:t>
      </w:r>
      <w:r>
        <w:t xml:space="preserve"> у должностного лица НАИМЕНОВАНИЕ ОРАГНИЗАЦИИ ФИО</w:t>
      </w:r>
      <w:r>
        <w:t xml:space="preserve"> по адрес</w:t>
      </w:r>
      <w:r>
        <w:t>у: АДРЕС</w:t>
      </w:r>
      <w:r>
        <w:t xml:space="preserve"> - конфисковать в порядке, установленном Правительством Российской Федерации.</w:t>
      </w:r>
    </w:p>
    <w:p w:rsidR="00A77B3E" w:rsidP="004A547D">
      <w:pPr>
        <w:ind w:firstLine="720"/>
        <w:jc w:val="both"/>
      </w:pPr>
      <w:r>
        <w:t>Исполнение в части конфис</w:t>
      </w:r>
      <w:r>
        <w:t>кации возложить на Отдел судебных приставов по Черноморскому району УФССП России по Республике Крым.</w:t>
      </w:r>
    </w:p>
    <w:p w:rsidR="00A77B3E" w:rsidP="004A547D">
      <w:pPr>
        <w:ind w:firstLine="720"/>
        <w:jc w:val="both"/>
      </w:pPr>
      <w:r>
        <w:t>Транспортное средство – автомобиль марки МАРКА АВТОМОБИЛЯ</w:t>
      </w:r>
      <w:r>
        <w:t>, государственный регистрационный знак НОМЕР</w:t>
      </w:r>
      <w:r>
        <w:t xml:space="preserve">, переданное на ответственное хранение </w:t>
      </w:r>
      <w:r>
        <w:t>Эреджебову</w:t>
      </w:r>
      <w:r>
        <w:t xml:space="preserve"> М.Ш., передать ему по принадлежности. </w:t>
      </w:r>
    </w:p>
    <w:p w:rsidR="00A77B3E" w:rsidP="004A547D">
      <w:pPr>
        <w:ind w:firstLine="720"/>
        <w:jc w:val="both"/>
      </w:pPr>
      <w:r>
        <w:t xml:space="preserve">Разъяснить </w:t>
      </w:r>
      <w:r>
        <w:t>Эреджебову</w:t>
      </w:r>
      <w:r>
        <w:t xml:space="preserve"> М.Ш., что в соответствии со ст. 32.2 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</w:t>
      </w:r>
    </w:p>
    <w:p w:rsidR="00A77B3E" w:rsidP="004A547D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№93 Черноморского судебного района Республики Крым в течение 10 суток со дня вручения </w:t>
      </w:r>
      <w:r>
        <w:t>или получения копии постановления.</w:t>
      </w:r>
    </w:p>
    <w:p w:rsidR="00A77B3E" w:rsidP="004A547D">
      <w:pPr>
        <w:jc w:val="both"/>
      </w:pPr>
    </w:p>
    <w:p w:rsidR="00A77B3E" w:rsidP="004A547D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</w:r>
      <w:r>
        <w:tab/>
      </w:r>
      <w:r>
        <w:t>И.В. Солодченко</w:t>
      </w:r>
    </w:p>
    <w:p w:rsidR="00A77B3E" w:rsidP="004A547D">
      <w:pPr>
        <w:jc w:val="both"/>
      </w:pPr>
    </w:p>
    <w:p w:rsidR="004A547D" w:rsidP="004A547D">
      <w:pPr>
        <w:ind w:firstLine="720"/>
        <w:jc w:val="both"/>
      </w:pPr>
      <w:r>
        <w:t>ДЕПЕРСОНИФИКАЦИЮ</w:t>
      </w:r>
    </w:p>
    <w:p w:rsidR="004A547D" w:rsidP="004A547D">
      <w:pPr>
        <w:ind w:firstLine="720"/>
        <w:jc w:val="both"/>
      </w:pPr>
      <w:r>
        <w:t xml:space="preserve">Лингвистический контроль произвел </w:t>
      </w:r>
    </w:p>
    <w:p w:rsidR="004A547D" w:rsidP="004A547D">
      <w:pPr>
        <w:ind w:firstLine="720"/>
        <w:jc w:val="both"/>
      </w:pPr>
      <w:r>
        <w:t>помощник судьи Димитрова О.С.______________</w:t>
      </w:r>
    </w:p>
    <w:p w:rsidR="004A547D" w:rsidP="004A547D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4A547D" w:rsidP="004A547D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4A547D" w:rsidP="004A547D">
      <w:pPr>
        <w:ind w:firstLine="720"/>
        <w:jc w:val="both"/>
      </w:pPr>
      <w:r>
        <w:t>Дата: 20.12</w:t>
      </w:r>
      <w:r>
        <w:t>.2022 года</w:t>
      </w:r>
    </w:p>
    <w:sectPr w:rsidSect="004A547D">
      <w:pgSz w:w="12240" w:h="15840"/>
      <w:pgMar w:top="284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B50CE9"/>
    <w:multiLevelType w:val="hybridMultilevel"/>
    <w:tmpl w:val="D3667A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7D"/>
    <w:rsid w:val="004A54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