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61D61">
      <w:pPr>
        <w:jc w:val="right"/>
      </w:pPr>
      <w:r>
        <w:t>Дело № 5-430/93/2019</w:t>
      </w:r>
    </w:p>
    <w:p w:rsidR="00561D61" w:rsidP="00561D61">
      <w:pPr>
        <w:jc w:val="both"/>
      </w:pPr>
    </w:p>
    <w:p w:rsidR="00A77B3E" w:rsidP="00561D61">
      <w:pPr>
        <w:jc w:val="center"/>
      </w:pPr>
      <w:r>
        <w:t>ПОСТАНОВЛЕНИЕ</w:t>
      </w:r>
    </w:p>
    <w:p w:rsidR="00A77B3E" w:rsidP="00561D61">
      <w:pPr>
        <w:jc w:val="both"/>
      </w:pPr>
    </w:p>
    <w:p w:rsidR="00A77B3E" w:rsidP="00561D61">
      <w:pPr>
        <w:jc w:val="both"/>
      </w:pPr>
      <w:r>
        <w:tab/>
      </w:r>
      <w:r>
        <w:t>06 ноября 2019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</w:r>
      <w:r>
        <w:tab/>
      </w:r>
      <w:r>
        <w:tab/>
        <w:t xml:space="preserve">  </w:t>
      </w:r>
      <w:r>
        <w:t xml:space="preserve"> Республика Крым, п. Черноморское</w:t>
      </w:r>
    </w:p>
    <w:p w:rsidR="00A77B3E" w:rsidP="00561D61">
      <w:pPr>
        <w:jc w:val="both"/>
      </w:pPr>
    </w:p>
    <w:p w:rsidR="00A77B3E" w:rsidP="00561D61">
      <w:pPr>
        <w:jc w:val="both"/>
      </w:pPr>
      <w:r>
        <w:tab/>
      </w:r>
      <w:r>
        <w:t xml:space="preserve">  Мировой судья 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с соблюдением требований, предусмотренных ст.51 Конституции РФ, с</w:t>
      </w:r>
      <w:r>
        <w:t>т.ст.24.2, 24.3, 24.4, 25.1, 29.7 КоАП РФ, рассмотрев в открытом судебном заседании административный материал в отношении Щеглеватова А.В.</w:t>
      </w:r>
      <w:r>
        <w:t>, ПАСПОРТНЫЕ ДАННЫЕ</w:t>
      </w:r>
      <w:r>
        <w:t>, женатого, имеющего на иждивении несовершеннолетнего ребенка, работающего по най</w:t>
      </w:r>
      <w:r>
        <w:t>му, зарегистрированного по адресу: АДРЕС</w:t>
      </w:r>
      <w:r>
        <w:t>, фактически проживающего по адресу: АДРЕС</w:t>
      </w:r>
      <w:r>
        <w:t>,</w:t>
      </w:r>
    </w:p>
    <w:p w:rsidR="00A77B3E" w:rsidP="00561D61">
      <w:pPr>
        <w:jc w:val="both"/>
      </w:pPr>
      <w:r>
        <w:tab/>
        <w:t>о привлечении к административной ответственности по ст.6.1.1 КоАП РФ</w:t>
      </w:r>
    </w:p>
    <w:p w:rsidR="00A77B3E" w:rsidP="00561D61">
      <w:pPr>
        <w:jc w:val="both"/>
      </w:pPr>
    </w:p>
    <w:p w:rsidR="00A77B3E" w:rsidP="00561D61">
      <w:pPr>
        <w:jc w:val="center"/>
      </w:pPr>
      <w:r>
        <w:t>УСТАНОВИЛ:</w:t>
      </w:r>
    </w:p>
    <w:p w:rsidR="00A77B3E" w:rsidP="00561D61">
      <w:pPr>
        <w:jc w:val="both"/>
      </w:pPr>
    </w:p>
    <w:p w:rsidR="00A77B3E" w:rsidP="00561D61">
      <w:pPr>
        <w:jc w:val="both"/>
      </w:pPr>
      <w:r>
        <w:tab/>
        <w:t>Щеглеватов А.В. совершил административное правонарушение, предусмотренное ст. 6.1.1 Коде</w:t>
      </w:r>
      <w:r>
        <w:t>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</w:t>
      </w:r>
      <w:r>
        <w:t xml:space="preserve"> обстоятельствах.</w:t>
      </w:r>
    </w:p>
    <w:p w:rsidR="00A77B3E" w:rsidP="00561D61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гр-н. Щеглеватов А.В., находясь по адресу: АДРЕС</w:t>
      </w:r>
      <w:r>
        <w:t>, нанес один удар кулаком по левой части лица ФИО</w:t>
      </w:r>
      <w:r>
        <w:t>, согласно акту судебно-медицинского освидетельствования НОМЕР</w:t>
      </w:r>
      <w:r>
        <w:t xml:space="preserve"> от ДАТА</w:t>
      </w:r>
      <w:r>
        <w:t xml:space="preserve"> у ФИО</w:t>
      </w:r>
      <w:r>
        <w:t xml:space="preserve"> обнаружены повреждение –</w:t>
      </w:r>
      <w:r>
        <w:t xml:space="preserve"> ушиб мягких тканей лица, ушибленная рана слизистой верхней губы, чем причинил ей физическую боль, не повлекшую последствий, указанных в ст.115 УК РФ.</w:t>
      </w:r>
    </w:p>
    <w:p w:rsidR="00A77B3E" w:rsidP="00561D61">
      <w:pPr>
        <w:jc w:val="both"/>
      </w:pPr>
      <w:r>
        <w:tab/>
        <w:t>В судебном заседании Щегловатов А.В. свою вину признал в полном объеме, раскаялся в содеянном.</w:t>
      </w:r>
    </w:p>
    <w:p w:rsidR="00A77B3E" w:rsidP="00561D61">
      <w:pPr>
        <w:jc w:val="both"/>
      </w:pPr>
      <w:r>
        <w:tab/>
        <w:t>Потерпев</w:t>
      </w:r>
      <w:r>
        <w:t>шая ФИО</w:t>
      </w:r>
      <w:r>
        <w:t xml:space="preserve"> в судебном заседании подтвердила обстоятельства, изложенные в протоколе об административном правонарушении. Просила Щегловатову А.В. назначать минимальное наказание, предусмотренное санкцией ст.6.1.1 КоАП РФ.  </w:t>
      </w:r>
    </w:p>
    <w:p w:rsidR="00A77B3E" w:rsidP="00561D61">
      <w:pPr>
        <w:ind w:firstLine="720"/>
        <w:jc w:val="both"/>
      </w:pPr>
      <w:r>
        <w:t>Судья, выслушав лицо, прив</w:t>
      </w:r>
      <w:r>
        <w:t>лекаемое к административной ответственности, потерпевшую, исследовав материалы дела об административном правонарушении, находит вину Щеглеватова А.В. в совершении правонарушения, предусмотренного ст. 6.1.1 КоАП РФ, установленной и доказанной, его вина подт</w:t>
      </w:r>
      <w:r>
        <w:t>верждается совокупностью собранных по делу доказательств:</w:t>
      </w:r>
    </w:p>
    <w:p w:rsidR="00A77B3E" w:rsidP="00561D61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которого, ДАТА</w:t>
      </w:r>
      <w:r>
        <w:t xml:space="preserve"> в ВРЕМЯ</w:t>
      </w:r>
      <w:r>
        <w:t xml:space="preserve"> часов гр-н. Щеглеватов А.В., находясь по адресу: АДРЕС</w:t>
      </w:r>
      <w:r>
        <w:t>, нанес один удар кулаком по левой част</w:t>
      </w:r>
      <w:r>
        <w:t>и лица ФИО</w:t>
      </w:r>
      <w:r>
        <w:t>, согласно акту судебно-медицинского освидетельствования НОМЕР</w:t>
      </w:r>
      <w:r>
        <w:t xml:space="preserve"> от ДАТА</w:t>
      </w:r>
      <w:r>
        <w:t xml:space="preserve"> у ФИО</w:t>
      </w:r>
      <w:r>
        <w:t xml:space="preserve"> обнаружены повреждение – ушиб мягких тканей лица, ушибленная рана слизистой верхней губы, чем причинил ей физическую боль, не повлекшую последствий,</w:t>
      </w:r>
      <w:r>
        <w:t xml:space="preserve"> указанных в ст.115 УК РФ (л.д.1);</w:t>
      </w:r>
    </w:p>
    <w:p w:rsidR="00A77B3E" w:rsidP="00561D61">
      <w:pPr>
        <w:ind w:firstLine="720"/>
        <w:jc w:val="both"/>
      </w:pPr>
      <w:r>
        <w:t>- заявлением ФИО</w:t>
      </w:r>
      <w:r>
        <w:t xml:space="preserve"> от ДАТА</w:t>
      </w:r>
      <w:r>
        <w:t>, о привлечении к ответственности Щеглеватова А.В. (л.д.2);</w:t>
      </w:r>
    </w:p>
    <w:p w:rsidR="00A77B3E" w:rsidP="00561D61">
      <w:pPr>
        <w:ind w:firstLine="720"/>
        <w:jc w:val="both"/>
      </w:pPr>
      <w:r>
        <w:t>- объяснениями ФИО</w:t>
      </w:r>
      <w:r>
        <w:t xml:space="preserve"> от ДАТА</w:t>
      </w:r>
      <w:r>
        <w:t xml:space="preserve"> (л.д.3-4);</w:t>
      </w:r>
    </w:p>
    <w:p w:rsidR="00A77B3E" w:rsidP="00561D61">
      <w:pPr>
        <w:ind w:firstLine="720"/>
        <w:jc w:val="both"/>
      </w:pPr>
      <w:r>
        <w:t>- протоколом осмотра места происшествия от ДАТА</w:t>
      </w:r>
      <w:r>
        <w:t xml:space="preserve"> (л.д.5-7); </w:t>
      </w:r>
    </w:p>
    <w:p w:rsidR="00A77B3E" w:rsidP="00561D61">
      <w:pPr>
        <w:ind w:firstLine="720"/>
        <w:jc w:val="both"/>
      </w:pPr>
      <w:r>
        <w:t xml:space="preserve">- фототаблицей к </w:t>
      </w:r>
      <w:r>
        <w:t>протоколу осмотра места происшествия от ДАТА</w:t>
      </w:r>
      <w:r>
        <w:t xml:space="preserve"> (л.д.8-9);</w:t>
      </w:r>
    </w:p>
    <w:p w:rsidR="00A77B3E" w:rsidP="00561D61">
      <w:pPr>
        <w:ind w:firstLine="720"/>
        <w:jc w:val="both"/>
      </w:pPr>
      <w:r>
        <w:t>- копией письменных объяснений ФИО1</w:t>
      </w:r>
      <w:r>
        <w:t xml:space="preserve"> от ДАТА</w:t>
      </w:r>
      <w:r>
        <w:t xml:space="preserve"> (л.д.11); </w:t>
      </w:r>
    </w:p>
    <w:p w:rsidR="00A77B3E" w:rsidP="00561D61">
      <w:pPr>
        <w:ind w:firstLine="720"/>
        <w:jc w:val="both"/>
      </w:pPr>
      <w:r>
        <w:t>- копией письменных объяснений ФИО2</w:t>
      </w:r>
      <w:r>
        <w:t xml:space="preserve"> от ДАТА </w:t>
      </w:r>
      <w:r>
        <w:t xml:space="preserve">(л.д.12); </w:t>
      </w:r>
    </w:p>
    <w:p w:rsidR="00A77B3E" w:rsidP="00561D61">
      <w:pPr>
        <w:ind w:firstLine="720"/>
        <w:jc w:val="both"/>
      </w:pPr>
      <w:r>
        <w:t>- копией направления на прохождение медицинского освидетельствования от ДАТА</w:t>
      </w:r>
      <w:r>
        <w:t xml:space="preserve"> (л.д.13);</w:t>
      </w:r>
    </w:p>
    <w:p w:rsidR="00A77B3E" w:rsidP="00561D61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от ДАТА</w:t>
      </w:r>
      <w:r>
        <w:t xml:space="preserve"> (л.д.14);</w:t>
      </w:r>
    </w:p>
    <w:p w:rsidR="00A77B3E" w:rsidP="00561D61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(л.д.17); </w:t>
      </w:r>
    </w:p>
    <w:p w:rsidR="00A77B3E" w:rsidP="00561D61">
      <w:pPr>
        <w:ind w:firstLine="720"/>
        <w:jc w:val="both"/>
      </w:pPr>
      <w:r>
        <w:t>- копией справки ГБ</w:t>
      </w:r>
      <w:r>
        <w:t>УЗ РК «Черноморская районная больница» выданной на имя ФИО</w:t>
      </w:r>
      <w:r>
        <w:t xml:space="preserve"> от ДАТА</w:t>
      </w:r>
      <w:r>
        <w:t xml:space="preserve"> (л.д.20); </w:t>
      </w:r>
    </w:p>
    <w:p w:rsidR="00A77B3E" w:rsidP="00561D61">
      <w:pPr>
        <w:ind w:firstLine="720"/>
        <w:jc w:val="both"/>
      </w:pPr>
      <w:r>
        <w:t>- направлением на прохождение медицинского освидетельствования от ДАТА</w:t>
      </w:r>
      <w:r>
        <w:t xml:space="preserve"> (л.д.22); </w:t>
      </w:r>
    </w:p>
    <w:p w:rsidR="00A77B3E" w:rsidP="00561D61">
      <w:pPr>
        <w:ind w:firstLine="720"/>
        <w:jc w:val="both"/>
      </w:pPr>
      <w:r>
        <w:t>- ходатайством о продлении срока проведения административного расследования по делу о</w:t>
      </w:r>
      <w:r>
        <w:t>б административном правонарушении НОМЕР</w:t>
      </w:r>
      <w:r>
        <w:t xml:space="preserve"> от ДАТА</w:t>
      </w:r>
      <w:r>
        <w:t xml:space="preserve"> (л.д.23); </w:t>
      </w:r>
    </w:p>
    <w:p w:rsidR="00A77B3E" w:rsidP="00561D61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от ДАТА</w:t>
      </w:r>
      <w:r>
        <w:t>, согласно которого у ФИО</w:t>
      </w:r>
      <w:r>
        <w:t xml:space="preserve"> обнаружены повреждения – ушиб мягких тканей лица, ушибленная рана слизистой верхней губы (л.д.25-26)</w:t>
      </w:r>
      <w:r>
        <w:t>;</w:t>
      </w:r>
    </w:p>
    <w:p w:rsidR="00A77B3E" w:rsidP="00561D61">
      <w:pPr>
        <w:ind w:firstLine="720"/>
        <w:jc w:val="both"/>
      </w:pPr>
      <w:r>
        <w:t>- письменными объяснениями Щеглеватова А.В. от ДАТА</w:t>
      </w:r>
      <w:r>
        <w:t xml:space="preserve"> (л.д.27); </w:t>
      </w:r>
    </w:p>
    <w:p w:rsidR="00A77B3E" w:rsidP="00561D61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(л.д.31).</w:t>
      </w:r>
    </w:p>
    <w:p w:rsidR="00A77B3E" w:rsidP="00561D6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561D61">
      <w:pPr>
        <w:ind w:firstLine="720"/>
        <w:jc w:val="both"/>
      </w:pPr>
      <w:r>
        <w:t>Действия Щеглеватова А.В.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</w:t>
      </w:r>
      <w:r>
        <w:t>дствий, указанных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561D61">
      <w:pPr>
        <w:jc w:val="both"/>
      </w:pPr>
      <w:r>
        <w:tab/>
        <w:t>Статьей 6.1.1 КоАП РФ предусмотрено, что нанесение побоев или совершение иных насильственных действий, п</w:t>
      </w:r>
      <w:r>
        <w:t>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</w:t>
      </w:r>
      <w:r>
        <w:t>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561D61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</w:t>
      </w:r>
      <w:r>
        <w:t>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судом не</w:t>
      </w:r>
      <w:r>
        <w:t xml:space="preserve"> установлено. </w:t>
      </w:r>
      <w:r>
        <w:tab/>
      </w:r>
    </w:p>
    <w:p w:rsidR="00A77B3E" w:rsidP="00561D61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</w:t>
      </w:r>
      <w:r>
        <w:t>я совершения им новых противоправных действий, суд считает необходимым назначить Щеглеватову А.В. наказание в виде административного штрафа в размере, предусмотренном санкцией ст. 6.1.1. КоАП РФ.</w:t>
      </w:r>
    </w:p>
    <w:p w:rsidR="00A77B3E" w:rsidP="00561D61">
      <w:pPr>
        <w:ind w:firstLine="720"/>
        <w:jc w:val="both"/>
      </w:pPr>
      <w:r>
        <w:t>Руководствуясь ст.ст.14.1, 29.9-29.11КоАП РФ, суд</w:t>
      </w:r>
    </w:p>
    <w:p w:rsidR="00A77B3E" w:rsidP="00561D61">
      <w:pPr>
        <w:jc w:val="both"/>
      </w:pPr>
    </w:p>
    <w:p w:rsidR="00A77B3E" w:rsidP="00561D61">
      <w:pPr>
        <w:jc w:val="center"/>
      </w:pPr>
      <w:r>
        <w:t>ПОСТАНОВИ</w:t>
      </w:r>
      <w:r>
        <w:t>Л:</w:t>
      </w:r>
    </w:p>
    <w:p w:rsidR="00A77B3E" w:rsidP="00561D61">
      <w:pPr>
        <w:jc w:val="both"/>
      </w:pPr>
    </w:p>
    <w:p w:rsidR="00A77B3E" w:rsidP="00561D61">
      <w:pPr>
        <w:jc w:val="both"/>
      </w:pPr>
      <w:r>
        <w:t xml:space="preserve"> </w:t>
      </w:r>
      <w:r>
        <w:tab/>
        <w:t>Щеглеватова А.В.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6.1.1 Кодекса РФ об административных </w:t>
      </w:r>
      <w:r>
        <w:t>правонарушениях и назначить ему наказание в виде административного штраф</w:t>
      </w:r>
      <w:r>
        <w:t>а в размере 5000 (пять тысяч) рублей.</w:t>
      </w:r>
    </w:p>
    <w:p w:rsidR="00A77B3E" w:rsidP="00561D61">
      <w:pPr>
        <w:ind w:firstLine="720"/>
        <w:jc w:val="both"/>
      </w:pPr>
      <w:r>
        <w:t>Реквизиты для уплаты штрафа: УФК (ОМВД России по Черноморскому району (ОМВД России по Черноморскому району Республики Крым), КПП 911001001, ИНН 9110000232, ОКТМО 35656000, р/с 40101810335100010001, Отделение по Республ</w:t>
      </w:r>
      <w:r>
        <w:t>ике Крым ЦБ РФ, БИК 043510001, КБК 18811690050056000140, УИН 18880491190002181293, постановление №5-430/93/2019.</w:t>
      </w:r>
    </w:p>
    <w:p w:rsidR="00A77B3E" w:rsidP="00561D6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61D61">
      <w:pPr>
        <w:ind w:firstLine="720"/>
        <w:jc w:val="both"/>
      </w:pPr>
      <w:r>
        <w:t>Квитанцию об уплате штрафа не</w:t>
      </w:r>
      <w:r>
        <w:t>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61D61">
      <w:pPr>
        <w:ind w:firstLine="720"/>
        <w:jc w:val="both"/>
      </w:pPr>
      <w:r>
        <w:t>Разъясни</w:t>
      </w:r>
      <w:r>
        <w:t>ть Щеглеватову А.В.,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61D6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 xml:space="preserve">через </w:t>
      </w:r>
      <w:r>
        <w:t>мирового судью, вынесшего постановление, в течение 10 суток со дня вручения или получения копии постановления.</w:t>
      </w:r>
    </w:p>
    <w:p w:rsidR="00A77B3E" w:rsidP="00561D61">
      <w:pPr>
        <w:jc w:val="both"/>
      </w:pPr>
    </w:p>
    <w:p w:rsidR="00A77B3E" w:rsidP="00561D61">
      <w:pPr>
        <w:ind w:firstLine="720"/>
        <w:jc w:val="both"/>
      </w:pPr>
      <w:r>
        <w:t xml:space="preserve">Мировой судья                            подпись         </w:t>
      </w:r>
      <w:r>
        <w:tab/>
      </w:r>
      <w:r>
        <w:tab/>
      </w:r>
      <w:r>
        <w:tab/>
        <w:t>О.В. Байбарза</w:t>
      </w:r>
    </w:p>
    <w:p w:rsidR="00A77B3E" w:rsidP="00561D61">
      <w:pPr>
        <w:jc w:val="both"/>
      </w:pPr>
    </w:p>
    <w:p w:rsidR="00A77B3E" w:rsidP="00561D61">
      <w:pPr>
        <w:ind w:firstLine="720"/>
        <w:jc w:val="both"/>
      </w:pPr>
      <w:r>
        <w:t>Согласовано.</w:t>
      </w:r>
    </w:p>
    <w:p w:rsidR="00561D61" w:rsidP="00561D61">
      <w:pPr>
        <w:ind w:firstLine="720"/>
        <w:jc w:val="both"/>
      </w:pPr>
    </w:p>
    <w:p w:rsidR="00561D61" w:rsidP="00561D61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561D61">
      <w:pPr>
        <w:jc w:val="both"/>
      </w:pPr>
    </w:p>
    <w:p w:rsidR="00A77B3E" w:rsidP="00561D61">
      <w:pPr>
        <w:jc w:val="both"/>
      </w:pPr>
    </w:p>
    <w:p w:rsidR="00A77B3E" w:rsidP="00561D61">
      <w:pPr>
        <w:jc w:val="both"/>
      </w:pPr>
    </w:p>
    <w:p w:rsidR="00A77B3E" w:rsidP="00561D61">
      <w:pPr>
        <w:jc w:val="both"/>
      </w:pPr>
    </w:p>
    <w:sectPr w:rsidSect="00561D61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A05"/>
    <w:rsid w:val="00561D61"/>
    <w:rsid w:val="008D3A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