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E05A0">
      <w:pPr>
        <w:jc w:val="right"/>
      </w:pPr>
      <w:r>
        <w:t>УИД 91MS0093-01-2021-001745-36</w:t>
      </w:r>
    </w:p>
    <w:p w:rsidR="00A77B3E" w:rsidP="009E05A0">
      <w:pPr>
        <w:jc w:val="right"/>
      </w:pPr>
      <w:r>
        <w:t>Дело № 5-440/93/2021</w:t>
      </w:r>
    </w:p>
    <w:p w:rsidR="00A77B3E"/>
    <w:p w:rsidR="00A77B3E" w:rsidP="009E05A0">
      <w:pPr>
        <w:jc w:val="center"/>
      </w:pPr>
      <w:r>
        <w:t>П О С Т А Н О В Л Е Н И Е</w:t>
      </w:r>
    </w:p>
    <w:p w:rsidR="00A77B3E"/>
    <w:p w:rsidR="00A77B3E" w:rsidP="009E05A0">
      <w:pPr>
        <w:jc w:val="both"/>
      </w:pPr>
      <w:r>
        <w:t xml:space="preserve">22 декабря 2021 года                     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9E05A0">
      <w:pPr>
        <w:jc w:val="both"/>
      </w:pPr>
    </w:p>
    <w:p w:rsidR="00A77B3E" w:rsidP="009E05A0">
      <w:pPr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>Крым Солодченко И.В., рассмотрев в открытом судебном заседании дело   об административном правонарушении  в отношении Садовому С.</w:t>
      </w:r>
      <w:r>
        <w:t>И.</w:t>
      </w:r>
      <w:r>
        <w:t>, паспортные данные, гражданина Украины, работающий по найму, зарегистрированного по адресу: адрес и проживающего</w:t>
      </w:r>
      <w:r>
        <w:t xml:space="preserve"> по адресу: адрес,</w:t>
      </w:r>
    </w:p>
    <w:p w:rsidR="00A77B3E" w:rsidP="009E05A0">
      <w:pPr>
        <w:jc w:val="both"/>
      </w:pPr>
      <w:r>
        <w:t>привлекаемого</w:t>
      </w:r>
      <w:r>
        <w:t xml:space="preserve"> к административной ответственности по ч. 1 ст. 20.25 КоАП РФ, </w:t>
      </w:r>
    </w:p>
    <w:p w:rsidR="00A77B3E" w:rsidP="009E05A0">
      <w:pPr>
        <w:jc w:val="center"/>
      </w:pPr>
      <w:r>
        <w:t>У С Т А Н О В И Л:</w:t>
      </w:r>
    </w:p>
    <w:p w:rsidR="00A77B3E" w:rsidP="009E05A0">
      <w:pPr>
        <w:jc w:val="both"/>
      </w:pPr>
      <w:r>
        <w:t xml:space="preserve"> </w:t>
      </w:r>
      <w:r>
        <w:tab/>
      </w:r>
      <w:r>
        <w:t xml:space="preserve">Садовый С.И. совершил неуплату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9E05A0">
      <w:pPr>
        <w:jc w:val="both"/>
      </w:pPr>
      <w:r>
        <w:t xml:space="preserve">  </w:t>
      </w:r>
      <w:r>
        <w:tab/>
      </w:r>
      <w:r>
        <w:t>дата в 00-01 часов  Садовый С.</w:t>
      </w:r>
      <w:r>
        <w:t xml:space="preserve">И. находясь по адресу: адрес, в нарушение ст. 32.2 ч. 1 КоАП РФ, не уплатил в установленный законом срок административный штраф в размере сумма, назначенный постановлением мирового судьи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по делу об административном правонарушении №</w:t>
      </w:r>
      <w:r>
        <w:t xml:space="preserve"> от</w:t>
      </w:r>
      <w:r>
        <w:t xml:space="preserve"> дата, </w:t>
      </w:r>
      <w:r>
        <w:t>вступившего</w:t>
      </w:r>
      <w:r>
        <w:t xml:space="preserve"> в законную силу дата. </w:t>
      </w:r>
    </w:p>
    <w:p w:rsidR="00A77B3E" w:rsidP="009E05A0">
      <w:pPr>
        <w:jc w:val="both"/>
      </w:pPr>
      <w:r>
        <w:t xml:space="preserve"> </w:t>
      </w:r>
      <w:r>
        <w:tab/>
        <w:t>В соответствии с ч. 1 ст. 32.2 КоАП РФ штраф подлежал уплате не</w:t>
      </w:r>
      <w:r>
        <w:t xml:space="preserve"> позднее дата. Отсрочка и рассрочка не предоставлялась, исполнение в соответствии со ст. 31.6 КоАП РФ не приостанавливалось. Документ, свидетельствующий об уплате административного штрафа, и информация об уплате штрафа по состоянию на дата в материалах дел</w:t>
      </w:r>
      <w:r>
        <w:t>а отсутствует.</w:t>
      </w:r>
    </w:p>
    <w:p w:rsidR="00A77B3E" w:rsidP="009E05A0">
      <w:pPr>
        <w:jc w:val="both"/>
      </w:pPr>
      <w:r>
        <w:t xml:space="preserve">   </w:t>
      </w:r>
      <w:r>
        <w:tab/>
        <w:t xml:space="preserve">В судебном заседании  Садовый С.И. свою вину признал, раскаялся в содеянном, пояснил, что административный штраф не оплатил в установленные сроки, поскольку не было средств на его погашение.   </w:t>
      </w:r>
    </w:p>
    <w:p w:rsidR="00A77B3E" w:rsidP="009E05A0">
      <w:pPr>
        <w:jc w:val="both"/>
      </w:pPr>
      <w:r>
        <w:t xml:space="preserve"> </w:t>
      </w:r>
      <w:r>
        <w:tab/>
        <w:t>Выслушав пояснения правонарушителя, иссле</w:t>
      </w:r>
      <w:r>
        <w:t xml:space="preserve">довав материалы дела, суд приходит к выводу, что вина Садового С.И.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E05A0">
      <w:pPr>
        <w:jc w:val="both"/>
      </w:pPr>
      <w:r>
        <w:tab/>
        <w:t>Вина в совершении административного пра</w:t>
      </w:r>
      <w:r>
        <w:t xml:space="preserve">вонарушения подтверждается: </w:t>
      </w:r>
    </w:p>
    <w:p w:rsidR="00A77B3E" w:rsidP="009E05A0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</w:t>
      </w:r>
      <w:r>
        <w:t xml:space="preserve"> от дата, из которого следует, что дата в 00-01 часов  Садовый С.И. находясь по адресу: адрес, в нарушение ст. 32.2 ч. 1 КоАП РФ, не уплатил в установленный зак</w:t>
      </w:r>
      <w:r>
        <w:t xml:space="preserve">оном срок административный штраф в размере сумма, назначенный постановлением мирового судьи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</w:t>
      </w:r>
      <w:r>
        <w:t xml:space="preserve"> судебного района Республики Крым по дел</w:t>
      </w:r>
      <w:r>
        <w:t>у об административном правонарушении №</w:t>
      </w:r>
      <w:r>
        <w:t xml:space="preserve"> </w:t>
      </w:r>
      <w:r>
        <w:t>от</w:t>
      </w:r>
      <w:r>
        <w:t xml:space="preserve"> дата, вступившего в законную силу дата (л.д.1-3);</w:t>
      </w:r>
    </w:p>
    <w:p w:rsidR="00A77B3E" w:rsidP="009E05A0">
      <w:pPr>
        <w:jc w:val="both"/>
      </w:pPr>
      <w:r>
        <w:t xml:space="preserve">          - постановлением по делу об административном правонарушении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Садовый С.И. был привлечен к администра</w:t>
      </w:r>
      <w:r>
        <w:t>тивной ответственности по ч.1 ст. 12.26 КоАП РФ, назначено наказание в виде штрафа в размере сумма с лишением прав на управление транспортным средством сроком на полтора года. Постановление вступило в законную силу дата  (л.д.4-7).</w:t>
      </w:r>
    </w:p>
    <w:p w:rsidR="00A77B3E" w:rsidP="009E05A0">
      <w:pPr>
        <w:jc w:val="both"/>
      </w:pPr>
      <w:r>
        <w:t>У суда не имеется основа</w:t>
      </w:r>
      <w:r>
        <w:t>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</w:t>
      </w:r>
      <w:r>
        <w:t xml:space="preserve">б административном правонарушении. </w:t>
      </w:r>
    </w:p>
    <w:p w:rsidR="00A77B3E" w:rsidP="009E05A0">
      <w:pPr>
        <w:jc w:val="both"/>
      </w:pPr>
      <w:r>
        <w:t xml:space="preserve"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</w:t>
      </w:r>
      <w:r>
        <w:t xml:space="preserve">дня истечения срока отсрочки или срока рассрочки, предусмотренных ст. 31.5 КоАП РФ. </w:t>
      </w:r>
    </w:p>
    <w:p w:rsidR="00A77B3E" w:rsidP="009E05A0">
      <w:pPr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</w:t>
      </w:r>
      <w:r>
        <w:t>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</w:t>
      </w:r>
      <w:r>
        <w:t>ения, предусмотренного ч. 1 ст. 20.25 КоАП РФ.</w:t>
      </w:r>
    </w:p>
    <w:p w:rsidR="00A77B3E" w:rsidP="009E05A0">
      <w:pPr>
        <w:jc w:val="both"/>
      </w:pPr>
      <w:r>
        <w:t xml:space="preserve">          </w:t>
      </w:r>
      <w:r>
        <w:tab/>
        <w:t xml:space="preserve">Оценивая собранные по делу доказательства в их совокупности, суд приходит к выводу, что вина  Садового С.И. установлена и доказана.  </w:t>
      </w:r>
    </w:p>
    <w:p w:rsidR="00A77B3E" w:rsidP="009E05A0">
      <w:pPr>
        <w:jc w:val="both"/>
      </w:pPr>
      <w:r>
        <w:t xml:space="preserve"> </w:t>
      </w:r>
      <w:r>
        <w:tab/>
      </w:r>
      <w:r>
        <w:t>Действия  Садового С.И. суд квалифицирует по ч. 1 ст. 20.25 Ко</w:t>
      </w:r>
      <w:r>
        <w:t xml:space="preserve">декса РФ об административных правонарушениях, поскольку он не уплатил административный штраф, наложенный постановлением мирового судьи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</w:t>
      </w:r>
      <w:r>
        <w:t>ого судебного района Республики Крым по делу об административном правонарушении №</w:t>
      </w:r>
      <w:r>
        <w:t xml:space="preserve"> от дата, вступившего в законную силу дата, в срок</w:t>
      </w:r>
      <w:r>
        <w:t xml:space="preserve">, предусмотренный  ст. 32.2 ч. 1  КоАП РФ. </w:t>
      </w:r>
    </w:p>
    <w:p w:rsidR="00A77B3E" w:rsidP="009E05A0">
      <w:pPr>
        <w:jc w:val="both"/>
      </w:pPr>
      <w:r>
        <w:t>Каких-либо неустранимых сомнений по делу, которые должны толковаться</w:t>
      </w:r>
      <w:r>
        <w:t xml:space="preserve"> в пользу Садового С.И.  не усматривается.</w:t>
      </w:r>
    </w:p>
    <w:p w:rsidR="009E05A0" w:rsidP="009E05A0">
      <w:pPr>
        <w:jc w:val="both"/>
      </w:pP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          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 xml:space="preserve">ность  </w:t>
      </w:r>
      <w:r>
        <w:t>ви</w:t>
      </w:r>
      <w:r>
        <w:softHyphen/>
        <w:t>нов</w:t>
      </w:r>
      <w:r>
        <w:softHyphen/>
        <w:t xml:space="preserve">ного, его  </w:t>
      </w:r>
      <w:r>
        <w:t>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</w:p>
    <w:p w:rsidR="00A77B3E" w:rsidP="009E05A0">
      <w:pPr>
        <w:jc w:val="both"/>
      </w:pPr>
      <w:r>
        <w:t>Обстоятельствами, смягчающими административную ответственность, в соответствии со ст.4.2. КоАП РФ суд признает раскаяние лица, сове</w:t>
      </w:r>
      <w:r>
        <w:t>ршившего административное правонарушение.</w:t>
      </w:r>
    </w:p>
    <w:p w:rsidR="00A77B3E" w:rsidP="009E05A0">
      <w:pPr>
        <w:jc w:val="both"/>
      </w:pPr>
      <w:r>
        <w:t xml:space="preserve">Обстоятельств, отягчающих административную ответственность,  предусмотренных ст. 4.3 КоАП РФ судом не установлено. </w:t>
      </w:r>
    </w:p>
    <w:p w:rsidR="00A77B3E" w:rsidP="009E05A0">
      <w:pPr>
        <w:jc w:val="both"/>
      </w:pPr>
      <w:r>
        <w:t xml:space="preserve">Принимая во внимание характер совершенного Садовым С.И.  административного правонарушения, </w:t>
      </w:r>
      <w:r>
        <w:t>учитывая, что за длительное время не предпринял мер к погашению административного штрафа, халатно отнесся к исполнению своих обязанностей, с учетом данных о личности привлекаемого лица, наличие смягчающих и отсутствие отягчающих обстоятельств, мировой судь</w:t>
      </w:r>
      <w:r>
        <w:t>я приходит к выводу, что Садовому С.И. необходимо назначить наказание в виде административного ареста, предусмотренного санкцией  ч.1 ст. 20.25 КоАП РФ.</w:t>
      </w:r>
    </w:p>
    <w:p w:rsidR="00A77B3E" w:rsidP="009E05A0">
      <w:pPr>
        <w:jc w:val="both"/>
      </w:pPr>
      <w:r>
        <w:t>Оснований для назначения более мягкого вида наказания в виде административного штрафа либо обязательных</w:t>
      </w:r>
      <w:r>
        <w:t xml:space="preserve"> работ не имеется, так как Садовый С.И. работает по найму, постоянного заработка не имеет, ранее назначенное наказание в виде штрафа не исполняет, назначенный административный штраф не оплатил спустя более 120 дней, должных выводов для себя не сделал, свед</w:t>
      </w:r>
      <w:r>
        <w:t>ения о постоянном источнике его доходов отсутствуют, вновь совершил правонарушение.</w:t>
      </w:r>
    </w:p>
    <w:p w:rsidR="00A77B3E" w:rsidP="009E05A0">
      <w:pPr>
        <w:jc w:val="both"/>
      </w:pPr>
      <w:r>
        <w:t xml:space="preserve">Сведений о том, что Садовый С.И. относится к лицам к которым не может быть применен административный арест в соответствии со ст. 3.9 КоАП РФ, материалы дела не содержат. </w:t>
      </w:r>
    </w:p>
    <w:p w:rsidR="00A77B3E" w:rsidP="009E05A0">
      <w:pPr>
        <w:jc w:val="both"/>
      </w:pPr>
      <w:r>
        <w:t>Н</w:t>
      </w:r>
      <w:r>
        <w:t xml:space="preserve">а основании изложенного, руководствуясь ст.29.9-29.11 КоАП РФ,   мировой судья                                                                           </w:t>
      </w:r>
    </w:p>
    <w:p w:rsidR="00A77B3E" w:rsidP="009E05A0">
      <w:pPr>
        <w:jc w:val="both"/>
      </w:pPr>
      <w:r>
        <w:t xml:space="preserve">                                                                      </w:t>
      </w:r>
      <w:r>
        <w:t>ПОСТАНОВИЛ:</w:t>
      </w:r>
    </w:p>
    <w:p w:rsidR="00A77B3E" w:rsidP="009E05A0">
      <w:pPr>
        <w:jc w:val="both"/>
      </w:pPr>
      <w:r>
        <w:t xml:space="preserve"> </w:t>
      </w:r>
      <w:r>
        <w:tab/>
        <w:t>Садового С.</w:t>
      </w:r>
      <w:r>
        <w:t>И.</w:t>
      </w:r>
      <w:r>
        <w:t>, паспортные данные, признать виновным в совершении административного правонарушения, предусмотренного ч.1 ст. 20.25  КоАП РФ и подвергнуть административному наказанию в виде административного ареста сроком на 3 (трое) суток.</w:t>
      </w:r>
    </w:p>
    <w:p w:rsidR="00A77B3E" w:rsidP="009E05A0">
      <w:pPr>
        <w:jc w:val="both"/>
      </w:pPr>
      <w:r>
        <w:t xml:space="preserve"> </w:t>
      </w:r>
      <w:r>
        <w:tab/>
        <w:t>Срок администрати</w:t>
      </w:r>
      <w:r>
        <w:t>вного ареста исчислять с время дата.</w:t>
      </w:r>
    </w:p>
    <w:p w:rsidR="00A77B3E" w:rsidP="009E05A0">
      <w:pPr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</w:t>
      </w:r>
      <w:r>
        <w:t xml:space="preserve"> копии постановления.</w:t>
      </w:r>
    </w:p>
    <w:p w:rsidR="00A77B3E" w:rsidP="009E05A0">
      <w:pPr>
        <w:jc w:val="both"/>
      </w:pPr>
    </w:p>
    <w:p w:rsidR="00A77B3E" w:rsidP="009E05A0">
      <w:pPr>
        <w:jc w:val="both"/>
      </w:pPr>
      <w:r>
        <w:t xml:space="preserve">Мировой судья                            </w:t>
      </w:r>
      <w:r>
        <w:tab/>
      </w:r>
      <w:r>
        <w:tab/>
        <w:t xml:space="preserve">подпись                                     </w:t>
      </w:r>
      <w:r>
        <w:tab/>
        <w:t xml:space="preserve">         Солодченко И.В.</w:t>
      </w:r>
    </w:p>
    <w:p w:rsidR="00A77B3E" w:rsidP="009E05A0">
      <w:pPr>
        <w:jc w:val="both"/>
      </w:pPr>
    </w:p>
    <w:p w:rsidR="009E05A0" w:rsidP="009E05A0">
      <w:pPr>
        <w:jc w:val="both"/>
      </w:pPr>
      <w:r>
        <w:t>ДЕПЕРСОНИФИКАЦИЮ</w:t>
      </w:r>
    </w:p>
    <w:p w:rsidR="009E05A0" w:rsidP="009E05A0">
      <w:pPr>
        <w:jc w:val="both"/>
      </w:pPr>
      <w:r>
        <w:t xml:space="preserve">Лингвистический контроль произвел </w:t>
      </w:r>
    </w:p>
    <w:p w:rsidR="009E05A0" w:rsidP="009E05A0">
      <w:pPr>
        <w:jc w:val="both"/>
      </w:pPr>
      <w:r>
        <w:t>помощник судьи Горлова Н.В. ______________</w:t>
      </w:r>
    </w:p>
    <w:p w:rsidR="009E05A0" w:rsidP="009E05A0">
      <w:pPr>
        <w:jc w:val="both"/>
      </w:pPr>
      <w:r>
        <w:t>СОГЛАСОВАНО</w:t>
      </w:r>
    </w:p>
    <w:p w:rsidR="009E05A0" w:rsidP="009E05A0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E05A0" w:rsidRPr="00103B9A" w:rsidP="009E05A0">
      <w:pPr>
        <w:jc w:val="both"/>
      </w:pPr>
      <w:r>
        <w:t>Дата: 29.12.2021 года</w:t>
      </w:r>
    </w:p>
    <w:p w:rsidR="00A77B3E" w:rsidP="009E05A0">
      <w:pPr>
        <w:jc w:val="both"/>
      </w:pPr>
    </w:p>
    <w:sectPr w:rsidSect="009E05A0">
      <w:pgSz w:w="12240" w:h="15840"/>
      <w:pgMar w:top="284" w:right="75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A0"/>
    <w:rsid w:val="00103B9A"/>
    <w:rsid w:val="009E05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