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27828">
      <w:pPr>
        <w:jc w:val="right"/>
      </w:pPr>
      <w:r>
        <w:t>УИД: 91MS0093-01-2022-001882-29</w:t>
      </w:r>
    </w:p>
    <w:p w:rsidR="00A77B3E" w:rsidP="00027828">
      <w:pPr>
        <w:jc w:val="right"/>
      </w:pPr>
      <w:r>
        <w:t>Дело № 5-93-443/2022</w:t>
      </w:r>
    </w:p>
    <w:p w:rsidR="00A77B3E" w:rsidP="00027828">
      <w:pPr>
        <w:jc w:val="both"/>
      </w:pPr>
    </w:p>
    <w:p w:rsidR="00A77B3E" w:rsidP="00027828">
      <w:pPr>
        <w:jc w:val="center"/>
      </w:pPr>
      <w:r>
        <w:t>П О С Т А Н О В Л Е Н И Е</w:t>
      </w:r>
    </w:p>
    <w:p w:rsidR="00A77B3E" w:rsidP="00027828">
      <w:pPr>
        <w:jc w:val="both"/>
      </w:pPr>
    </w:p>
    <w:p w:rsidR="00A77B3E" w:rsidP="00027828">
      <w:pPr>
        <w:ind w:firstLine="720"/>
        <w:jc w:val="both"/>
      </w:pPr>
      <w:r>
        <w:t xml:space="preserve">23 ноября 2022 года                                 </w:t>
      </w:r>
      <w:r>
        <w:tab/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P="00027828">
      <w:pPr>
        <w:ind w:firstLine="720"/>
        <w:jc w:val="both"/>
      </w:pPr>
      <w:r>
        <w:t xml:space="preserve">Мировой судья судебного участка № 93 Черноморского судебного района </w:t>
      </w:r>
      <w:r>
        <w:t>(Черноморский муниципальный район) Республики Крым Солодченко И.В., рассмотрев материалы дела об административном правонарушении в отношении Рожковского Е.В.</w:t>
      </w:r>
      <w:r>
        <w:t>, ПАСПОРТНЫЕ ДАННЫЕ</w:t>
      </w:r>
      <w:r>
        <w:t xml:space="preserve">, не женатого, работающего </w:t>
      </w:r>
      <w:r>
        <w:t>по найму, зарегистрированного и фактически проживающего по адресу: АДРЕС</w:t>
      </w:r>
      <w:r>
        <w:t>,</w:t>
      </w:r>
    </w:p>
    <w:p w:rsidR="00A77B3E" w:rsidP="00027828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ч.3 ст.19.24 КоАП РФ,</w:t>
      </w:r>
    </w:p>
    <w:p w:rsidR="00A77B3E" w:rsidP="00027828">
      <w:pPr>
        <w:jc w:val="both"/>
      </w:pPr>
    </w:p>
    <w:p w:rsidR="00A77B3E" w:rsidP="00027828">
      <w:pPr>
        <w:jc w:val="center"/>
      </w:pPr>
      <w:r>
        <w:t>УСТАНОВИЛ:</w:t>
      </w:r>
    </w:p>
    <w:p w:rsidR="00A77B3E" w:rsidP="00027828">
      <w:pPr>
        <w:jc w:val="both"/>
      </w:pPr>
    </w:p>
    <w:p w:rsidR="00A77B3E" w:rsidP="00027828">
      <w:pPr>
        <w:ind w:firstLine="720"/>
        <w:jc w:val="both"/>
      </w:pPr>
      <w:r>
        <w:t xml:space="preserve">ДАТА </w:t>
      </w:r>
      <w:r>
        <w:t>в ВРЕМЯ</w:t>
      </w:r>
      <w:r>
        <w:t xml:space="preserve"> Рожковский Е.В., находящийся под административным надзором не находился по м</w:t>
      </w:r>
      <w:r>
        <w:t>есту жительства: адрес, чем нарушил ограничение установленное решением Черноморского районного суда Республики Крым от 28.01.2020 года, а именно запрет пребывания вне жилого или иного помещения, являющегося местом жительства или пребывания с 21:00 до 05:00</w:t>
      </w:r>
      <w:r>
        <w:t xml:space="preserve"> часов следующих суток. </w:t>
      </w:r>
    </w:p>
    <w:p w:rsidR="00A77B3E" w:rsidP="00027828">
      <w:pPr>
        <w:ind w:firstLine="720"/>
        <w:jc w:val="both"/>
      </w:pPr>
      <w:r>
        <w:t>Права, предусмотренные ст.25.1 КоАП РФ, положения ст.51 Конституции РФ, Рожковскому Е.В. разъяснены и понятны, заявлений и ходатайств он не имеет, в услугах защитника не нуждается.</w:t>
      </w:r>
    </w:p>
    <w:p w:rsidR="00A77B3E" w:rsidP="00027828">
      <w:pPr>
        <w:ind w:firstLine="720"/>
        <w:jc w:val="both"/>
      </w:pPr>
      <w:r>
        <w:t>В судебном заседании Рожковский Е.В. свою вину при</w:t>
      </w:r>
      <w:r>
        <w:t xml:space="preserve">знал полностью, раскаялся в содеянном.   </w:t>
      </w:r>
    </w:p>
    <w:p w:rsidR="00A77B3E" w:rsidP="00027828">
      <w:pPr>
        <w:jc w:val="both"/>
      </w:pPr>
      <w:r>
        <w:t>Выслушав пояснения правонарушителя, исследовав материалы дела, суд приходит к выводу, что вина Рожковского Е.В. в совершении административного правонарушения, предусмотренного частью 3 статьи 19.24 Кодекса РФ об ад</w:t>
      </w:r>
      <w:r>
        <w:t xml:space="preserve">министративных правонарушениях, установлена в ходе судебного заседания, подтверждается совокупностью собранных по делу доказательств: </w:t>
      </w:r>
    </w:p>
    <w:p w:rsidR="00A77B3E" w:rsidP="00027828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Рожко</w:t>
      </w:r>
      <w:r>
        <w:t>вский Е.В., находящийся под административным надзором не находился по месту жительства: адрес, чем нарушил ограничение установленное решением Черноморского районного суда Республики Крым от 28.01.2020 года, а именно запрет пребывания вне жилого или иного п</w:t>
      </w:r>
      <w:r>
        <w:t>омещения, являющегося местом жительства или пребывания с 21:00 до 05:00</w:t>
      </w:r>
      <w:r>
        <w:t xml:space="preserve"> часов следующих суток (л.д.1);</w:t>
      </w:r>
    </w:p>
    <w:p w:rsidR="00A77B3E" w:rsidP="00027828">
      <w:pPr>
        <w:ind w:firstLine="720"/>
        <w:jc w:val="both"/>
      </w:pPr>
      <w:r>
        <w:t xml:space="preserve">- рапортом старшего инспектора НОАН ОУУП и ПДН ОМВД России по Черноморскому району </w:t>
      </w:r>
      <w:r>
        <w:t>от</w:t>
      </w:r>
      <w:r>
        <w:t xml:space="preserve"> дата (л.д.2); </w:t>
      </w:r>
    </w:p>
    <w:p w:rsidR="00A77B3E" w:rsidP="00027828">
      <w:pPr>
        <w:ind w:firstLine="720"/>
        <w:jc w:val="both"/>
      </w:pPr>
      <w:r>
        <w:t>- копией решения Черноморского районного суда Респуб</w:t>
      </w:r>
      <w:r>
        <w:t xml:space="preserve">лики Крым от 28.01.2020 года, </w:t>
      </w:r>
      <w:r>
        <w:t>вступившее</w:t>
      </w:r>
      <w:r>
        <w:t xml:space="preserve"> в законную силу 11.02.2020 года, согласно которому Рожковский Е.В. установлен запрет пребывания вне жилого или иного помещения, являющегося местом жительства или пребывания поднадзорного лица с 21-00 часов до 05-00 </w:t>
      </w:r>
      <w:r>
        <w:t>часов утра следующих суток (л.д.3-4);</w:t>
      </w:r>
    </w:p>
    <w:p w:rsidR="00A77B3E" w:rsidP="00027828">
      <w:pPr>
        <w:ind w:firstLine="720"/>
        <w:jc w:val="both"/>
      </w:pPr>
      <w:r>
        <w:t xml:space="preserve">- копией решения Черноморского районного суда Республики Крым от </w:t>
      </w:r>
      <w:r>
        <w:t xml:space="preserve">19.08.2021 года, </w:t>
      </w:r>
      <w:r>
        <w:t>вступившее</w:t>
      </w:r>
      <w:r>
        <w:t xml:space="preserve"> в законную силу 05.09.2021 года, согласно которому Рожковскому Е.В. продлен срок административного надзора (л.д.5);</w:t>
      </w:r>
    </w:p>
    <w:p w:rsidR="00A77B3E" w:rsidP="00027828">
      <w:pPr>
        <w:ind w:firstLine="720"/>
        <w:jc w:val="both"/>
      </w:pPr>
      <w:r>
        <w:t>- копией</w:t>
      </w:r>
      <w:r>
        <w:t xml:space="preserve"> предупреждения </w:t>
      </w:r>
      <w:r>
        <w:t>от</w:t>
      </w:r>
      <w:r>
        <w:t xml:space="preserve"> ДАТА</w:t>
      </w:r>
      <w:r>
        <w:t xml:space="preserve"> (л.д.6-7);</w:t>
      </w:r>
    </w:p>
    <w:p w:rsidR="00A77B3E" w:rsidP="00027828">
      <w:pPr>
        <w:ind w:firstLine="720"/>
        <w:jc w:val="both"/>
      </w:pPr>
      <w:r>
        <w:t xml:space="preserve">-  копией акта посещения поднадзорного лица по месту жительства или пребывания </w:t>
      </w:r>
      <w:r>
        <w:t>от</w:t>
      </w:r>
      <w:r>
        <w:t xml:space="preserve"> ДАТА</w:t>
      </w:r>
      <w:r>
        <w:t xml:space="preserve"> (л.д.8);</w:t>
      </w:r>
    </w:p>
    <w:p w:rsidR="00A77B3E" w:rsidP="00027828">
      <w:pPr>
        <w:ind w:firstLine="720"/>
        <w:jc w:val="both"/>
      </w:pPr>
      <w:r>
        <w:t xml:space="preserve">- письменными объяснениями Рожковского Е.В. </w:t>
      </w:r>
      <w:r>
        <w:t>от</w:t>
      </w:r>
      <w:r>
        <w:t xml:space="preserve"> ДАТА</w:t>
      </w:r>
      <w:r>
        <w:t xml:space="preserve"> (л.д.9);</w:t>
      </w:r>
    </w:p>
    <w:p w:rsidR="00A77B3E" w:rsidP="00027828">
      <w:pPr>
        <w:ind w:firstLine="720"/>
        <w:jc w:val="both"/>
      </w:pPr>
      <w:r>
        <w:t>- копией постановления мирового судьи судебного участка №93 Черн</w:t>
      </w:r>
      <w:r>
        <w:t>оморского судебного района Республики Крым от 03.11.2022 года, вступившее в законную силу 15.11.2022 года, согласно которому Рожковский Е.В. признан виновным в совершении административного правонарушения, предусмотренного ч.1 ст.19.24 КоАП РФ, и подвергнут</w:t>
      </w:r>
      <w:r>
        <w:t xml:space="preserve"> административному наказанию в виде административного штрафа в размере 1 000 (одна тысяча) рублей (л.д.11-12).</w:t>
      </w:r>
    </w:p>
    <w:p w:rsidR="00A77B3E" w:rsidP="00027828">
      <w:pPr>
        <w:ind w:firstLine="720"/>
        <w:jc w:val="both"/>
      </w:pPr>
      <w:r>
        <w:t>Оценивая исследованные доказательства в их совокупности, судья признает доказанной виновность Рожковского Е.В. в совершении административного пра</w:t>
      </w:r>
      <w:r>
        <w:t xml:space="preserve">вонарушения, предусмотренного ч.3 ст.19.24 КоАП РФ, так как он совершил повторное в течение года административное правонарушение, предусмотренное частью 1 ст.19.24 КоАП РФ, указанные действия не содержат уголовно наказуемого деяния.      </w:t>
      </w:r>
    </w:p>
    <w:p w:rsidR="00A77B3E" w:rsidP="00027828">
      <w:pPr>
        <w:ind w:firstLine="720"/>
        <w:jc w:val="both"/>
      </w:pPr>
      <w:r>
        <w:t>К смягчающим вину</w:t>
      </w:r>
      <w:r>
        <w:t xml:space="preserve"> обстоятельствам суд признает раскаяние лица совершившего административное правонарушение.</w:t>
      </w:r>
    </w:p>
    <w:p w:rsidR="00A77B3E" w:rsidP="00027828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027828">
      <w:pPr>
        <w:ind w:firstLine="720"/>
        <w:jc w:val="both"/>
      </w:pPr>
      <w:r>
        <w:t>Оценивая изложенное в своей совокупности, судья приходит к убеждению, что Рожковском</w:t>
      </w:r>
      <w:r>
        <w:t>у Е.В. должно быть назначено наказание в виде административного ареста в пределах санкции ст.19.24 ч.3 КоАП РФ.</w:t>
      </w:r>
    </w:p>
    <w:p w:rsidR="00A77B3E" w:rsidP="00027828">
      <w:pPr>
        <w:ind w:firstLine="720"/>
        <w:jc w:val="both"/>
      </w:pPr>
      <w:r>
        <w:t>Сведений о том, что Рожковский Е.В. относится к лицам, к которым не может быть применен административный арест в соответствии со ст. 3.9 КоАП РФ</w:t>
      </w:r>
      <w:r>
        <w:t>, материалы дела не содержат.</w:t>
      </w:r>
    </w:p>
    <w:p w:rsidR="00A77B3E" w:rsidP="00027828">
      <w:pPr>
        <w:ind w:firstLine="720"/>
        <w:jc w:val="both"/>
      </w:pPr>
      <w:r>
        <w:t>На основании изложенного и руководствуясь ст. ст.29.9-29.11 Кодекса РФ об административных правонарушениях, мировой судья</w:t>
      </w:r>
    </w:p>
    <w:p w:rsidR="00A77B3E" w:rsidP="00027828">
      <w:pPr>
        <w:jc w:val="both"/>
      </w:pPr>
      <w:r>
        <w:t xml:space="preserve"> </w:t>
      </w:r>
    </w:p>
    <w:p w:rsidR="00A77B3E" w:rsidP="00027828">
      <w:pPr>
        <w:jc w:val="center"/>
      </w:pPr>
      <w:r>
        <w:t>ПОСТАНОВИЛ:</w:t>
      </w:r>
    </w:p>
    <w:p w:rsidR="00A77B3E" w:rsidP="00027828">
      <w:pPr>
        <w:jc w:val="both"/>
      </w:pPr>
    </w:p>
    <w:p w:rsidR="00A77B3E" w:rsidP="00027828">
      <w:pPr>
        <w:ind w:firstLine="720"/>
        <w:jc w:val="both"/>
      </w:pPr>
      <w:r>
        <w:t>Рожковского Е.В.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ч.3 ст. 19.24 КоАП РФ, и подвергнуть административному наказанию в виде администрати</w:t>
      </w:r>
      <w:r>
        <w:t xml:space="preserve">вного ареста на 15 (пятнадцать) суток. </w:t>
      </w:r>
    </w:p>
    <w:p w:rsidR="00A77B3E" w:rsidP="00027828">
      <w:pPr>
        <w:ind w:firstLine="720"/>
        <w:jc w:val="both"/>
      </w:pPr>
      <w:r>
        <w:t>Срок административного ареста исчислять с 11-00 часов 23 ноября 2022 года.</w:t>
      </w:r>
    </w:p>
    <w:p w:rsidR="00A77B3E" w:rsidP="00027828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 судебный  участок № 93 Черноморского судебного района </w:t>
      </w:r>
      <w:r>
        <w:t>Республики Крым в течение 10 суток со дня вручения или получения копии постановления.</w:t>
      </w:r>
    </w:p>
    <w:p w:rsidR="00A77B3E" w:rsidP="00027828">
      <w:pPr>
        <w:jc w:val="both"/>
      </w:pPr>
    </w:p>
    <w:p w:rsidR="00A77B3E" w:rsidP="0002782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  </w:t>
      </w:r>
      <w:r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  <w:t xml:space="preserve">         </w:t>
      </w:r>
      <w:r>
        <w:t>И.В. Солодченко</w:t>
      </w:r>
    </w:p>
    <w:p w:rsidR="00A77B3E" w:rsidP="00027828">
      <w:pPr>
        <w:jc w:val="both"/>
      </w:pPr>
    </w:p>
    <w:p w:rsidR="00027828" w:rsidP="00027828">
      <w:pPr>
        <w:ind w:firstLine="720"/>
        <w:jc w:val="both"/>
      </w:pPr>
      <w:r>
        <w:t>ДЕПЕРСОНИФИКАЦИЮ</w:t>
      </w:r>
    </w:p>
    <w:p w:rsidR="00027828" w:rsidP="00027828">
      <w:pPr>
        <w:ind w:firstLine="720"/>
        <w:jc w:val="both"/>
      </w:pPr>
      <w:r>
        <w:t xml:space="preserve">Лингвистический контроль произвел </w:t>
      </w:r>
    </w:p>
    <w:p w:rsidR="00027828" w:rsidP="00027828">
      <w:pPr>
        <w:ind w:firstLine="720"/>
        <w:jc w:val="both"/>
      </w:pPr>
      <w:r>
        <w:t>помощник судьи Димитрова О.С.______________</w:t>
      </w:r>
    </w:p>
    <w:p w:rsidR="00027828" w:rsidP="00027828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027828" w:rsidP="0002782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27828" w:rsidP="00027828">
      <w:pPr>
        <w:ind w:firstLine="720"/>
        <w:jc w:val="both"/>
      </w:pPr>
      <w:r>
        <w:t>Дата: 20.12.2022 года</w:t>
      </w:r>
    </w:p>
    <w:p w:rsidR="00A77B3E" w:rsidP="00027828">
      <w:pPr>
        <w:jc w:val="both"/>
      </w:pPr>
    </w:p>
    <w:p w:rsidR="00A77B3E" w:rsidP="00027828">
      <w:pPr>
        <w:jc w:val="both"/>
      </w:pPr>
    </w:p>
    <w:p w:rsidR="00A77B3E" w:rsidP="00027828">
      <w:pPr>
        <w:jc w:val="both"/>
      </w:pPr>
    </w:p>
    <w:p w:rsidR="00A77B3E" w:rsidP="00027828">
      <w:pPr>
        <w:jc w:val="both"/>
      </w:pPr>
    </w:p>
    <w:p w:rsidR="00A77B3E" w:rsidP="00027828">
      <w:pPr>
        <w:jc w:val="both"/>
      </w:pPr>
    </w:p>
    <w:sectPr w:rsidSect="00027828">
      <w:pgSz w:w="12240" w:h="15840"/>
      <w:pgMar w:top="426" w:right="61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28"/>
    <w:rsid w:val="0002782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4D676-1B7D-4FEF-9655-0DBA0FFB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