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7091A">
      <w:pPr>
        <w:jc w:val="right"/>
      </w:pPr>
      <w:r>
        <w:t>Дело №5-460/93/2019</w:t>
      </w:r>
    </w:p>
    <w:p w:rsidR="00A77B3E" w:rsidP="0097091A">
      <w:pPr>
        <w:jc w:val="both"/>
      </w:pPr>
    </w:p>
    <w:p w:rsidR="00A77B3E" w:rsidP="0097091A">
      <w:pPr>
        <w:jc w:val="center"/>
      </w:pPr>
      <w:r>
        <w:t>П О С Т А Н О В Л Е Н И Е</w:t>
      </w:r>
    </w:p>
    <w:p w:rsidR="00A77B3E" w:rsidP="0097091A">
      <w:pPr>
        <w:jc w:val="both"/>
      </w:pPr>
    </w:p>
    <w:p w:rsidR="00A77B3E" w:rsidP="0097091A">
      <w:pPr>
        <w:ind w:firstLine="720"/>
        <w:jc w:val="both"/>
      </w:pPr>
      <w:r>
        <w:t xml:space="preserve">16 декабря 2019 года                                           </w:t>
      </w:r>
      <w:r w:rsidR="0097091A">
        <w:tab/>
        <w:t xml:space="preserve">           </w:t>
      </w:r>
      <w:r>
        <w:t>Республика Крым, пгт. Черноморское</w:t>
      </w:r>
    </w:p>
    <w:p w:rsidR="00A77B3E" w:rsidP="0097091A">
      <w:pPr>
        <w:jc w:val="both"/>
      </w:pPr>
    </w:p>
    <w:p w:rsidR="00A77B3E" w:rsidP="0097091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должностного лица – </w:t>
      </w:r>
      <w:r w:rsidR="0097091A">
        <w:t>ДОЛЖНОСТЬ НАИМЕНОВАНИЕ ОРГАНИЗАЦИИ</w:t>
      </w:r>
      <w:r>
        <w:t xml:space="preserve"> </w:t>
      </w:r>
      <w:r>
        <w:t>Пострыгань С.И.</w:t>
      </w:r>
      <w:r>
        <w:t>, ПАСПОРТНЫЕ ДАННЫЕ</w:t>
      </w:r>
      <w:r>
        <w:t>, гражданки Российской Федерации, зарегистрированной и фактически проживающей по адресу: АДРЕС</w:t>
      </w:r>
      <w:r>
        <w:t xml:space="preserve">, </w:t>
      </w:r>
    </w:p>
    <w:p w:rsidR="00A77B3E" w:rsidP="002A47AE">
      <w:pPr>
        <w:ind w:firstLine="720"/>
        <w:jc w:val="both"/>
      </w:pPr>
      <w:r>
        <w:t>о совершении административного правонарушения, предусмотренного ч.5 ст.19.30 КоАП РФ,</w:t>
      </w:r>
    </w:p>
    <w:p w:rsidR="002A47AE" w:rsidP="0097091A">
      <w:pPr>
        <w:jc w:val="both"/>
      </w:pPr>
    </w:p>
    <w:p w:rsidR="00A77B3E" w:rsidP="002A47AE">
      <w:pPr>
        <w:jc w:val="center"/>
      </w:pPr>
      <w:r>
        <w:t>УСТАНОВИЛ:</w:t>
      </w:r>
    </w:p>
    <w:p w:rsidR="00A77B3E" w:rsidP="0097091A">
      <w:pPr>
        <w:jc w:val="both"/>
      </w:pPr>
    </w:p>
    <w:p w:rsidR="00A77B3E" w:rsidP="002A47AE">
      <w:pPr>
        <w:ind w:firstLine="720"/>
        <w:jc w:val="both"/>
      </w:pPr>
      <w:r>
        <w:t>ДАТА в ВРЕМЯ</w:t>
      </w:r>
      <w:r>
        <w:t xml:space="preserve"> в ходе проведения плановой выездной проверки на основании приказа Министерства образования, науки и молодежи Республики Крым от ДАТА НОМЕР</w:t>
      </w:r>
      <w:r>
        <w:t xml:space="preserve"> </w:t>
      </w:r>
      <w:r>
        <w:t>«О проведении плановой выездной проверки НАИМЕНОВАНИЕ ОРГАНИЗАЦИИ</w:t>
      </w:r>
      <w:r>
        <w:t xml:space="preserve"> было установлено, что должностное лицо – ДОЛЖНОСТЬ</w:t>
      </w:r>
      <w:r>
        <w:t xml:space="preserve"> Пострыгань С.И. в период времени с ДАТА</w:t>
      </w:r>
      <w:r>
        <w:t xml:space="preserve"> по ДАТА</w:t>
      </w:r>
      <w:r>
        <w:t xml:space="preserve"> допустила нарушение пунктов 16, 17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года</w:t>
      </w:r>
      <w:r>
        <w:t xml:space="preserve"> №293, а именно:</w:t>
      </w:r>
    </w:p>
    <w:p w:rsidR="00A77B3E" w:rsidP="002A47AE">
      <w:pPr>
        <w:ind w:firstLine="720"/>
        <w:jc w:val="both"/>
      </w:pPr>
      <w:r>
        <w:t xml:space="preserve">1. нарушена последовательность процедуры приема граждан на обучение в образовательную организацию. Приказ о зачислении воспитанников издан ранее, чем заключен договор с родителями у следующих воспитанников: </w:t>
      </w:r>
    </w:p>
    <w:p w:rsidR="00A77B3E" w:rsidP="002A47AE">
      <w:pPr>
        <w:ind w:firstLine="720"/>
        <w:jc w:val="both"/>
      </w:pPr>
      <w:r>
        <w:t>- ФИО</w:t>
      </w:r>
      <w:r>
        <w:t xml:space="preserve"> – договор заключен ДАТА</w:t>
      </w:r>
      <w:r>
        <w:t>, приказ издан ДАТА</w:t>
      </w:r>
      <w:r>
        <w:t xml:space="preserve">; </w:t>
      </w:r>
    </w:p>
    <w:p w:rsidR="00A77B3E" w:rsidP="002A47AE">
      <w:pPr>
        <w:ind w:firstLine="720"/>
        <w:jc w:val="both"/>
      </w:pPr>
      <w:r>
        <w:t>- ФИО1</w:t>
      </w:r>
      <w:r>
        <w:t xml:space="preserve"> –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ФИО2</w:t>
      </w:r>
      <w:r>
        <w:t xml:space="preserve"> 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ФИО3</w:t>
      </w:r>
      <w:r>
        <w:t xml:space="preserve"> 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ФИО4</w:t>
      </w:r>
      <w:r>
        <w:t xml:space="preserve"> - договор заключен ДАТА</w:t>
      </w:r>
      <w:r>
        <w:t>, приказ</w:t>
      </w:r>
      <w:r>
        <w:t xml:space="preserve"> издан ДАТА</w:t>
      </w:r>
      <w:r>
        <w:t>;</w:t>
      </w:r>
    </w:p>
    <w:p w:rsidR="00A77B3E" w:rsidP="002A47AE">
      <w:pPr>
        <w:ind w:firstLine="720"/>
        <w:jc w:val="both"/>
      </w:pPr>
      <w:r>
        <w:t>- ФИО5</w:t>
      </w:r>
      <w:r>
        <w:t xml:space="preserve"> 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ФИО6</w:t>
      </w:r>
      <w:r>
        <w:t xml:space="preserve"> 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2. нарушены сроки издания приказов «О зачислении воспитанников в НАИМЕНОВАНИЕ ОРГАНИЗАЦИИ</w:t>
      </w:r>
      <w:r>
        <w:t>. Приказы о зачислении изданы позже</w:t>
      </w:r>
      <w:r>
        <w:t xml:space="preserve"> трех рабочих дней с даты подписания договора с родителями у следующих воспитанников: </w:t>
      </w:r>
    </w:p>
    <w:p w:rsidR="00A77B3E" w:rsidP="002A47AE">
      <w:pPr>
        <w:ind w:firstLine="720"/>
        <w:jc w:val="both"/>
      </w:pPr>
      <w:r>
        <w:t xml:space="preserve">- ФИО7 </w:t>
      </w:r>
      <w:r>
        <w:t>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ФИО8</w:t>
      </w:r>
      <w:r>
        <w:t xml:space="preserve"> 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ФИО9</w:t>
      </w:r>
      <w:r>
        <w:t xml:space="preserve"> - договор заключен ДАТА</w:t>
      </w:r>
      <w:r>
        <w:t>, приказ</w:t>
      </w:r>
      <w:r>
        <w:t xml:space="preserve"> издан ДАТА</w:t>
      </w:r>
      <w:r>
        <w:t>;</w:t>
      </w:r>
    </w:p>
    <w:p w:rsidR="00A77B3E" w:rsidP="002A47AE">
      <w:pPr>
        <w:ind w:firstLine="720"/>
        <w:jc w:val="both"/>
      </w:pPr>
      <w:r>
        <w:t xml:space="preserve">- ФИО10 </w:t>
      </w:r>
      <w:r>
        <w:t>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ФИО11</w:t>
      </w:r>
      <w:r>
        <w:t xml:space="preserve"> - договор заключен ДАТА</w:t>
      </w:r>
      <w:r>
        <w:t>, приказ издан ДАТА</w:t>
      </w:r>
      <w:r>
        <w:t>;</w:t>
      </w:r>
    </w:p>
    <w:p w:rsidR="00A77B3E" w:rsidP="002A47AE">
      <w:pPr>
        <w:ind w:firstLine="720"/>
        <w:jc w:val="both"/>
      </w:pPr>
      <w:r>
        <w:t>- ФИО12</w:t>
      </w:r>
      <w:r>
        <w:t xml:space="preserve"> - договор заключен ДАТА</w:t>
      </w:r>
      <w:r>
        <w:t>, приказ издан ДАТА</w:t>
      </w:r>
      <w:r>
        <w:t>:</w:t>
      </w:r>
    </w:p>
    <w:p w:rsidR="00A77B3E" w:rsidP="002A47AE">
      <w:pPr>
        <w:ind w:firstLine="720"/>
        <w:jc w:val="both"/>
      </w:pPr>
      <w:r>
        <w:t>3. В нарушение ч.2 ст. 53 Федерального закона от 29 декабря 201</w:t>
      </w:r>
      <w:r>
        <w:t xml:space="preserve">2 № 273-ФЗ «Об образовании в Российской Федерации в части заключения договоров об образовании. Договор, заключаемый учреждением и родителями (законными представителями) воспитанников, имеет некорректное наименование. </w:t>
      </w:r>
    </w:p>
    <w:p w:rsidR="00A77B3E" w:rsidP="002A47AE">
      <w:pPr>
        <w:ind w:firstLine="720"/>
        <w:jc w:val="both"/>
      </w:pPr>
      <w:r>
        <w:t>В судебном заседании Пострыгань С.И. в</w:t>
      </w:r>
      <w:r>
        <w:t xml:space="preserve">ину признала, раскаялась в содеянном, подтвердила обстоятельства, изложенные в протоколе об административном правонарушении. Пояснив, что в должности заведующего находится недавно, в связи с чем, допустила ряд нарушений. </w:t>
      </w:r>
    </w:p>
    <w:p w:rsidR="00A77B3E" w:rsidP="002A47AE">
      <w:pPr>
        <w:ind w:firstLine="720"/>
        <w:jc w:val="both"/>
      </w:pPr>
      <w:r>
        <w:t>Судья, выслушав лицо, привлекаемое</w:t>
      </w:r>
      <w:r>
        <w:t xml:space="preserve"> к административной ответственности, изучив материалы дела, оценив представленные доказательства, приходит к следующим выводам.</w:t>
      </w:r>
    </w:p>
    <w:p w:rsidR="00A77B3E" w:rsidP="002A47AE">
      <w:pPr>
        <w:ind w:firstLine="720"/>
        <w:jc w:val="both"/>
      </w:pPr>
      <w:r>
        <w:t>Согласно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>
        <w:t xml:space="preserve">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2A47AE">
      <w:pPr>
        <w:ind w:firstLine="720"/>
        <w:jc w:val="both"/>
      </w:pPr>
      <w:r>
        <w:t>Вина Пострыгань С.И. в совершении вменяемого административного правонарушения подтверждается следующими доказательствами:</w:t>
      </w:r>
    </w:p>
    <w:p w:rsidR="00A77B3E" w:rsidP="002A47AE">
      <w:pPr>
        <w:ind w:firstLine="720"/>
        <w:jc w:val="both"/>
      </w:pPr>
      <w:r>
        <w:t>- протокол</w:t>
      </w:r>
      <w:r>
        <w:t>ом об административном правонарушении от ДАТА</w:t>
      </w:r>
      <w:r>
        <w:t xml:space="preserve"> НОМЕР</w:t>
      </w:r>
      <w:r>
        <w:t xml:space="preserve"> отвечающим требованиям ст. 28.2 КоАП РФ, из которого следует, что должностное лицо – ДОЛЖНОСТЬ</w:t>
      </w:r>
      <w:r>
        <w:t xml:space="preserve"> Пострыгань С.И. в период времени с ДАТА</w:t>
      </w:r>
      <w:r>
        <w:t xml:space="preserve"> по ДАТА</w:t>
      </w:r>
      <w:r>
        <w:t xml:space="preserve"> допустила нарушение пунктов 16, 17 </w:t>
      </w:r>
      <w:r>
        <w:t>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года</w:t>
      </w:r>
      <w:r>
        <w:t xml:space="preserve"> №293, а именно: нарушена последовательность процедуры приема граждан на обучение в образо</w:t>
      </w:r>
      <w:r>
        <w:t>вательную организацию. Приказ о зачислении воспитанников издан ранее, чем заключен договор с родителями; нарушены сроки издания приказов «О зачислении воспитанников в НАИМЕНОВАНИЕ ОРГАНИЗАЦИИ</w:t>
      </w:r>
      <w:r>
        <w:t>». Приказы о зачислении изданы позже трех рабочих дней с даты подп</w:t>
      </w:r>
      <w:r>
        <w:t>исания договора с родителями (л.д.1-5);</w:t>
      </w:r>
    </w:p>
    <w:p w:rsidR="00A77B3E" w:rsidP="002A47AE">
      <w:pPr>
        <w:ind w:firstLine="720"/>
        <w:jc w:val="both"/>
      </w:pPr>
      <w:r>
        <w:t>- копией приказа Министерства образования, науки и молодежи от ДАТА</w:t>
      </w:r>
      <w:r>
        <w:t xml:space="preserve"> НОМЕР</w:t>
      </w:r>
      <w:r>
        <w:t xml:space="preserve"> «О проведении плановой выездной НАИМЕНОВАНИЕ ОРГАНИЗАЦИИ</w:t>
      </w:r>
      <w:r>
        <w:t xml:space="preserve"> (л.д.6-11);</w:t>
      </w:r>
    </w:p>
    <w:p w:rsidR="00A77B3E" w:rsidP="002A47AE">
      <w:pPr>
        <w:ind w:firstLine="720"/>
        <w:jc w:val="both"/>
      </w:pPr>
      <w:r>
        <w:t>- копией акта проверки органом государственного контроля (надзора) органом муниципального контроля юридического лица, индивидуального предпринимателя от ДАТА</w:t>
      </w:r>
      <w:r>
        <w:t xml:space="preserve"> НОМЕР</w:t>
      </w:r>
      <w:r>
        <w:t xml:space="preserve"> (л.д.12-14);</w:t>
      </w:r>
    </w:p>
    <w:p w:rsidR="00A77B3E" w:rsidP="002A47AE">
      <w:pPr>
        <w:ind w:firstLine="720"/>
        <w:jc w:val="both"/>
      </w:pPr>
      <w:r>
        <w:t>- копией предпи</w:t>
      </w:r>
      <w:r>
        <w:t>сания об устранении выявленных нарушений требований законодательства об образовании НАИМЕНОВАНИЕ ОРГАНИЗАЦИИ</w:t>
      </w:r>
      <w:r>
        <w:t xml:space="preserve">  от ДАТА</w:t>
      </w:r>
      <w:r>
        <w:t xml:space="preserve"> НОМЕР</w:t>
      </w:r>
      <w:r>
        <w:t xml:space="preserve"> (л.д</w:t>
      </w:r>
      <w:r>
        <w:t>.15-17);</w:t>
      </w:r>
    </w:p>
    <w:p w:rsidR="00A77B3E" w:rsidP="002A47AE">
      <w:pPr>
        <w:ind w:firstLine="720"/>
        <w:jc w:val="both"/>
      </w:pPr>
      <w:r>
        <w:t>- копией договоров с родителями (л.д.18-43);</w:t>
      </w:r>
    </w:p>
    <w:p w:rsidR="00A77B3E" w:rsidP="002A47AE">
      <w:pPr>
        <w:ind w:firstLine="720"/>
        <w:jc w:val="both"/>
      </w:pPr>
      <w:r>
        <w:t>- копией приказов о зачислении воспитанников (л.д.44-45);</w:t>
      </w:r>
    </w:p>
    <w:p w:rsidR="00A77B3E" w:rsidP="002A47AE">
      <w:pPr>
        <w:ind w:firstLine="720"/>
        <w:jc w:val="both"/>
      </w:pPr>
      <w:r>
        <w:t>- копией лицензии на осуществление образовательной деятельности НОМЕР</w:t>
      </w:r>
      <w:r>
        <w:t xml:space="preserve"> от ДАТА</w:t>
      </w:r>
      <w:r>
        <w:t xml:space="preserve"> (л.д.46-48); </w:t>
      </w:r>
    </w:p>
    <w:p w:rsidR="00A77B3E" w:rsidP="002A47AE">
      <w:pPr>
        <w:ind w:firstLine="720"/>
        <w:jc w:val="both"/>
      </w:pPr>
      <w:r>
        <w:t>- выпиской из Единого государственного реестра юриди</w:t>
      </w:r>
      <w:r>
        <w:t xml:space="preserve">ческих лиц (л.д.49-56); </w:t>
      </w:r>
    </w:p>
    <w:p w:rsidR="00A77B3E" w:rsidP="002A47AE">
      <w:pPr>
        <w:ind w:firstLine="720"/>
        <w:jc w:val="both"/>
      </w:pPr>
      <w:r>
        <w:t>- копией распоряжения о назначении на должность НАИМЕНОВАНИЕ ОРГАНИЗАЦИИ</w:t>
      </w:r>
      <w:r>
        <w:t xml:space="preserve"> НОМЕР</w:t>
      </w:r>
      <w:r>
        <w:t xml:space="preserve"> от ДАТА</w:t>
      </w:r>
      <w:r>
        <w:t xml:space="preserve"> (л.д.57).</w:t>
      </w:r>
    </w:p>
    <w:p w:rsidR="00A77B3E" w:rsidP="002A47AE">
      <w:pPr>
        <w:ind w:firstLine="720"/>
        <w:jc w:val="both"/>
      </w:pPr>
      <w:r>
        <w:t>У суда не имеется оснований не доверять представленным мате</w:t>
      </w:r>
      <w:r>
        <w:t>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2A47AE">
      <w:pPr>
        <w:ind w:firstLine="720"/>
        <w:jc w:val="both"/>
      </w:pPr>
      <w:r>
        <w:t xml:space="preserve">Анализируя представленные по делу доказательства, мировой судья пришел к выводу о доказанности вины Пострыгань С.И. в совершении административного правонарушения, её действия правильно квалифицированы по ч.5 ст. 19.30 КоАП РФ, как нарушение установленного </w:t>
      </w:r>
      <w:r>
        <w:t xml:space="preserve">законодательством об образовании порядка приема в образовательную организацию. </w:t>
      </w:r>
    </w:p>
    <w:p w:rsidR="00A77B3E" w:rsidP="0097091A">
      <w:pPr>
        <w:jc w:val="both"/>
      </w:pPr>
      <w:r>
        <w:tab/>
        <w:t xml:space="preserve">При назначении наказания, судья учитывает характер совершенного административного правонарушения, имущественное и финансовое положение должностного лица,  обстоятельства, </w:t>
      </w:r>
      <w:r>
        <w:t>смяг</w:t>
      </w:r>
      <w:r>
        <w:t>чающие наказание, к которым суд относит признание вины и раскаяние лица, совершившего административное правонарушение, отсутствие обстоятельств отягчающих административную ответственность.</w:t>
      </w:r>
    </w:p>
    <w:p w:rsidR="00A77B3E" w:rsidP="0097091A">
      <w:pPr>
        <w:jc w:val="both"/>
      </w:pPr>
      <w:r>
        <w:tab/>
        <w:t>С учетом изложенного, суд считает возможным назначить Пострыгань С</w:t>
      </w:r>
      <w:r>
        <w:t>.И. наказание в виде административного штрафа в минимальном размере в пределах санкции статьи.</w:t>
      </w:r>
    </w:p>
    <w:p w:rsidR="00A77B3E" w:rsidP="002A47AE">
      <w:pPr>
        <w:ind w:firstLine="720"/>
        <w:jc w:val="both"/>
      </w:pPr>
      <w:r>
        <w:t>Руководствуясь ч.5 ст.19.30, ст. 29.10, Кодекса РФ об административных правонарушениях, мировой судья,</w:t>
      </w:r>
    </w:p>
    <w:p w:rsidR="00A77B3E" w:rsidP="0097091A">
      <w:pPr>
        <w:jc w:val="both"/>
      </w:pPr>
    </w:p>
    <w:p w:rsidR="00A77B3E" w:rsidP="002A47AE">
      <w:pPr>
        <w:jc w:val="center"/>
      </w:pPr>
      <w:r>
        <w:t>ПОСТАНОВИЛ:</w:t>
      </w:r>
    </w:p>
    <w:p w:rsidR="00A77B3E" w:rsidP="0097091A">
      <w:pPr>
        <w:jc w:val="both"/>
      </w:pPr>
    </w:p>
    <w:p w:rsidR="00A77B3E" w:rsidP="002A47AE">
      <w:pPr>
        <w:ind w:firstLine="720"/>
        <w:jc w:val="both"/>
      </w:pPr>
      <w:r>
        <w:t>Должностное лицо – ДОЛЖНОСТЬ НАИМЕНОВАНИЕ ОРГАНИЗАЦИИ</w:t>
      </w:r>
      <w:r>
        <w:t xml:space="preserve"> Пострыгань С.И.</w:t>
      </w:r>
      <w:r>
        <w:t>, ПАСПОРТНЫЕ ДАННЫЕ</w:t>
      </w:r>
      <w:r>
        <w:t>, признать виновной в совершении административного правонарушения, предусмотренн</w:t>
      </w:r>
      <w:r>
        <w:t>ого ч.5 ст.19.30 КоАП РФ и подвергнуть административному наказанию в виде административного штрафа в размере 10000 (десть тысяч) рублей.</w:t>
      </w:r>
    </w:p>
    <w:p w:rsidR="00A77B3E" w:rsidP="002A47AE">
      <w:pPr>
        <w:ind w:firstLine="720"/>
        <w:jc w:val="both"/>
      </w:pPr>
      <w:r>
        <w:t>Реквизиты для уплаты штрафа: Министерство образования, науки и молодежи Республики Крым, ОКТМО 35701000, ИНН 9102000905</w:t>
      </w:r>
      <w:r>
        <w:t>, КПП 910201001, ОГРН 1149102000728, р/с 40101810335100010001, БИК 043510001, Отделение Республика Крым Минобразования Крыма, л/с 04751D65610, КБК 07711607000016000140 – денежные взыскания (штрафы) по компетенции Рособнадзора, зачисляемые в доход федеральн</w:t>
      </w:r>
      <w:r>
        <w:t>ого бюджета, постановление №5-460/93/2019.</w:t>
      </w:r>
    </w:p>
    <w:p w:rsidR="00A77B3E" w:rsidP="002A47A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091A">
      <w:pPr>
        <w:jc w:val="both"/>
      </w:pPr>
      <w:r>
        <w:tab/>
        <w:t>Квитанцию об уплате штрафа необходимо представить (направить) в судебный участок № 93 Черноморског</w:t>
      </w:r>
      <w:r>
        <w:t>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A47AE">
      <w:pPr>
        <w:ind w:firstLine="720"/>
        <w:jc w:val="both"/>
      </w:pPr>
      <w:r>
        <w:t>Разъяснить Пострыгань С.И., что в случае неуплаты штрафа она может быть привл</w:t>
      </w:r>
      <w:r>
        <w:t>ечена к административной ответственности за несвоевременную уплату штрафа по ч. 1 ст. 20.25 КоАП РФ.</w:t>
      </w:r>
    </w:p>
    <w:p w:rsidR="00A77B3E" w:rsidP="0097091A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97091A">
      <w:pPr>
        <w:jc w:val="both"/>
      </w:pPr>
      <w:r>
        <w:t xml:space="preserve"> </w:t>
      </w:r>
    </w:p>
    <w:p w:rsidR="00A77B3E" w:rsidP="002A47A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Солодченко И.В.</w:t>
      </w:r>
    </w:p>
    <w:p w:rsidR="002A47AE" w:rsidP="002A47AE">
      <w:pPr>
        <w:ind w:firstLine="720"/>
        <w:jc w:val="both"/>
      </w:pPr>
    </w:p>
    <w:p w:rsidR="002A47AE" w:rsidP="002A47AE">
      <w:pPr>
        <w:ind w:firstLine="720"/>
        <w:jc w:val="both"/>
      </w:pPr>
      <w:r>
        <w:t>Согласовано.</w:t>
      </w:r>
    </w:p>
    <w:p w:rsidR="002A47AE" w:rsidP="002A47AE">
      <w:pPr>
        <w:ind w:firstLine="720"/>
        <w:jc w:val="both"/>
      </w:pPr>
    </w:p>
    <w:p w:rsidR="002A47AE" w:rsidP="002A47A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Солодченко И.В.</w:t>
      </w:r>
    </w:p>
    <w:p w:rsidR="00A77B3E" w:rsidP="0097091A">
      <w:pPr>
        <w:jc w:val="both"/>
      </w:pPr>
    </w:p>
    <w:p w:rsidR="00A77B3E" w:rsidP="0097091A">
      <w:pPr>
        <w:jc w:val="both"/>
      </w:pPr>
    </w:p>
    <w:p w:rsidR="00A77B3E" w:rsidP="0097091A">
      <w:pPr>
        <w:jc w:val="both"/>
      </w:pPr>
    </w:p>
    <w:p w:rsidR="00A77B3E" w:rsidP="0097091A">
      <w:pPr>
        <w:jc w:val="both"/>
      </w:pPr>
    </w:p>
    <w:p w:rsidR="00A77B3E" w:rsidP="0097091A">
      <w:pPr>
        <w:jc w:val="both"/>
      </w:pPr>
    </w:p>
    <w:p w:rsidR="00A77B3E" w:rsidP="0097091A">
      <w:pPr>
        <w:jc w:val="both"/>
      </w:pPr>
    </w:p>
    <w:p w:rsidR="00A77B3E" w:rsidP="0097091A">
      <w:pPr>
        <w:jc w:val="both"/>
      </w:pPr>
    </w:p>
    <w:p w:rsidR="00A77B3E" w:rsidP="0097091A">
      <w:pPr>
        <w:jc w:val="both"/>
      </w:pPr>
    </w:p>
    <w:sectPr w:rsidSect="0097091A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2A"/>
    <w:rsid w:val="002A47AE"/>
    <w:rsid w:val="0097091A"/>
    <w:rsid w:val="00A77B3E"/>
    <w:rsid w:val="00D95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A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