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3572">
      <w:pPr>
        <w:jc w:val="right"/>
      </w:pPr>
      <w:r>
        <w:t xml:space="preserve">                                                                                   УИД 91MS0093-01-2022-002015-18</w:t>
      </w:r>
    </w:p>
    <w:p w:rsidR="00A77B3E" w:rsidP="00933572">
      <w:pPr>
        <w:jc w:val="right"/>
      </w:pPr>
      <w:r>
        <w:t>Дело № 5-93-469/2022</w:t>
      </w:r>
    </w:p>
    <w:p w:rsidR="00A77B3E" w:rsidP="00933572">
      <w:pPr>
        <w:jc w:val="center"/>
      </w:pPr>
    </w:p>
    <w:p w:rsidR="00A77B3E" w:rsidP="00933572">
      <w:pPr>
        <w:jc w:val="center"/>
      </w:pPr>
      <w:r>
        <w:t>П О С Т А Н О В Л Е Н И Е</w:t>
      </w:r>
    </w:p>
    <w:p w:rsidR="00A77B3E" w:rsidP="00933572">
      <w:pPr>
        <w:jc w:val="both"/>
      </w:pPr>
    </w:p>
    <w:p w:rsidR="00A77B3E" w:rsidP="00933572">
      <w:pPr>
        <w:ind w:firstLine="720"/>
        <w:jc w:val="both"/>
      </w:pPr>
      <w:r>
        <w:t xml:space="preserve">07 декабря 2022 года                         </w:t>
      </w:r>
      <w:r>
        <w:tab/>
        <w:t xml:space="preserve">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933572">
      <w:pPr>
        <w:jc w:val="both"/>
      </w:pPr>
    </w:p>
    <w:p w:rsidR="00A77B3E" w:rsidP="00933572">
      <w:pPr>
        <w:ind w:firstLine="720"/>
        <w:jc w:val="both"/>
      </w:pPr>
      <w:r>
        <w:t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Руденко Д.В.</w:t>
      </w:r>
      <w:r>
        <w:t>,</w:t>
      </w:r>
      <w:r>
        <w:t xml:space="preserve"> ПАСПОРТНЫЕ ДАННЫЕ</w:t>
      </w:r>
      <w:r>
        <w:t>, холостого, работающего по найму, проживающего по адресу: АДРЕС</w:t>
      </w:r>
      <w:r>
        <w:t>,</w:t>
      </w:r>
    </w:p>
    <w:p w:rsidR="00A77B3E" w:rsidP="00933572">
      <w:pPr>
        <w:jc w:val="both"/>
      </w:pPr>
      <w:r>
        <w:t xml:space="preserve"> </w:t>
      </w:r>
      <w:r>
        <w:tab/>
      </w:r>
      <w:r>
        <w:t>привлекаемого</w:t>
      </w:r>
      <w:r>
        <w:t xml:space="preserve"> к административной ответственности по ч.2 ст.7.27 КоАП РФ,</w:t>
      </w:r>
    </w:p>
    <w:p w:rsidR="00A77B3E" w:rsidP="00933572">
      <w:pPr>
        <w:jc w:val="both"/>
      </w:pPr>
    </w:p>
    <w:p w:rsidR="00A77B3E" w:rsidP="00933572">
      <w:pPr>
        <w:jc w:val="center"/>
      </w:pPr>
      <w:r>
        <w:t>УСТАНОВИЛ:</w:t>
      </w:r>
    </w:p>
    <w:p w:rsidR="00A77B3E" w:rsidP="00933572">
      <w:pPr>
        <w:jc w:val="both"/>
      </w:pPr>
    </w:p>
    <w:p w:rsidR="00A77B3E" w:rsidP="00933572">
      <w:pPr>
        <w:ind w:firstLine="720"/>
        <w:jc w:val="both"/>
      </w:pPr>
      <w:r>
        <w:t>Согласно, протокола об административном правонарушении от ДАТА</w:t>
      </w:r>
      <w:r>
        <w:t>, Р</w:t>
      </w:r>
      <w:r>
        <w:t>уденко Д.В. ДАТА</w:t>
      </w:r>
      <w:r>
        <w:t xml:space="preserve"> в ВРЕМЯ</w:t>
      </w:r>
      <w:r>
        <w:t xml:space="preserve">, находясь </w:t>
      </w:r>
      <w:r>
        <w:t>на АДРЕС в</w:t>
      </w:r>
      <w:r>
        <w:t xml:space="preserve"> магазине НАИМЕНОВАНИЕ ОРГАНИЗАЦИИ</w:t>
      </w:r>
      <w:r>
        <w:t xml:space="preserve"> совершил тайное хищение имущества магазина НАИМЕНОВАНИЕ ОРГАНИЗАЦИИ</w:t>
      </w:r>
      <w:r>
        <w:t>, а именно одного электрического парителя «HQD» стоимостью 810 (восемьсот десять) рублей и двух шоколадок «</w:t>
      </w:r>
      <w:r>
        <w:t>Merci</w:t>
      </w:r>
      <w:r>
        <w:t xml:space="preserve">» на сумму 216 (двести </w:t>
      </w:r>
      <w:r>
        <w:t>шестнадцать) рублей, чем причинил незначительный материальный ущерб магазину НАИМЕНОВАНИЕ ОРГАНИЗАЦИИ</w:t>
      </w:r>
      <w:r>
        <w:t xml:space="preserve"> на сумму 1 026</w:t>
      </w:r>
      <w:r>
        <w:t xml:space="preserve"> (одна тысяч двадцать шесть) рублей, то есть совершил административное </w:t>
      </w:r>
      <w:r>
        <w:t>правонарушение</w:t>
      </w:r>
      <w:r>
        <w:t xml:space="preserve"> предусмотренное ч.2 ст.7.27 КоАП РФ</w:t>
      </w:r>
    </w:p>
    <w:p w:rsidR="00A77B3E" w:rsidP="00933572">
      <w:pPr>
        <w:ind w:firstLine="720"/>
        <w:jc w:val="both"/>
      </w:pPr>
      <w:r>
        <w:t>В судебном заседании Руденко Д.В. сво</w:t>
      </w:r>
      <w:r>
        <w:t xml:space="preserve">ю вину признал полностью,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   </w:t>
      </w:r>
    </w:p>
    <w:p w:rsidR="00A77B3E" w:rsidP="00933572">
      <w:pPr>
        <w:ind w:firstLine="720"/>
        <w:jc w:val="both"/>
      </w:pPr>
      <w:r>
        <w:t>Представитель потерпевшего ФИО</w:t>
      </w:r>
      <w:r>
        <w:t xml:space="preserve"> в судебное заседание не явился, о времени и месте рассмотрения дела уведомлен </w:t>
      </w:r>
      <w:r>
        <w:t xml:space="preserve">надлежаще, предоставил в суд заявление о рассмотрении дела без его участия,  в котором указал, что претензий материального характера к Руденко Д.В. не имеет. </w:t>
      </w:r>
    </w:p>
    <w:p w:rsidR="00A77B3E" w:rsidP="00933572">
      <w:pPr>
        <w:ind w:firstLine="720"/>
        <w:jc w:val="both"/>
      </w:pPr>
      <w:r>
        <w:t xml:space="preserve">Фактические обстоятельства дела подтверждаются совокупностью исследованных доказательств: </w:t>
      </w:r>
    </w:p>
    <w:p w:rsidR="00A77B3E" w:rsidP="00933572">
      <w:pPr>
        <w:ind w:firstLine="720"/>
        <w:jc w:val="both"/>
      </w:pPr>
      <w:r>
        <w:t>- прот</w:t>
      </w:r>
      <w:r>
        <w:t>околом об административном правонарушении НОМЕР</w:t>
      </w:r>
      <w:r>
        <w:t xml:space="preserve"> от ДАТА</w:t>
      </w:r>
      <w:r>
        <w:t>, согласно которого ДАТА</w:t>
      </w:r>
      <w:r>
        <w:t xml:space="preserve"> в ВРЕМЯ</w:t>
      </w:r>
      <w:r>
        <w:t xml:space="preserve">, находясь </w:t>
      </w:r>
      <w:r>
        <w:t xml:space="preserve">на АДРЕС в </w:t>
      </w:r>
      <w:r>
        <w:t>магазине НАИМЕНОВАНИЕ ОРГАНИЗАЦИИ</w:t>
      </w:r>
      <w:r>
        <w:t xml:space="preserve"> совершил тайное хищение имущества магазина НАИМЕНОВАНИЕ ОРГАНИЗАЦИИ</w:t>
      </w:r>
      <w:r>
        <w:t>, а именно одного электрического парителя «HQD» стоимостью 810 (в</w:t>
      </w:r>
      <w:r>
        <w:t>осемьсот десять) рублей и двух шоколадок «</w:t>
      </w:r>
      <w:r>
        <w:t>Merci</w:t>
      </w:r>
      <w:r>
        <w:t>» на сумму 216 (двести шестнадцать) рублей, чем причинил незначительный материальный ущерб магазину НАИМЕНОВАНИЕ ОРГАНИЗАЦИИ</w:t>
      </w:r>
      <w:r>
        <w:t xml:space="preserve"> на сумму 1 026 (одна</w:t>
      </w:r>
      <w:r>
        <w:t xml:space="preserve"> тысяч двадцать шесть) рублей (л.д.1); </w:t>
      </w:r>
    </w:p>
    <w:p w:rsidR="00A77B3E" w:rsidP="00933572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ДАТА</w:t>
      </w:r>
      <w:r>
        <w:t xml:space="preserve"> (л.д.2);</w:t>
      </w:r>
    </w:p>
    <w:p w:rsidR="00A77B3E" w:rsidP="00933572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933572">
      <w:pPr>
        <w:ind w:firstLine="720"/>
        <w:jc w:val="both"/>
      </w:pPr>
      <w:r>
        <w:t>- копией сличительной ведомости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933572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(л.д.5-6); </w:t>
      </w:r>
    </w:p>
    <w:p w:rsidR="00A77B3E" w:rsidP="00933572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(л.д.7);</w:t>
      </w:r>
    </w:p>
    <w:p w:rsidR="00A77B3E" w:rsidP="00933572">
      <w:pPr>
        <w:ind w:firstLine="720"/>
        <w:jc w:val="both"/>
      </w:pPr>
      <w:r>
        <w:t>-</w:t>
      </w:r>
      <w:r>
        <w:t xml:space="preserve"> копией листа записи Единого государственного реестра юридических лиц (л.д.9-10); </w:t>
      </w:r>
    </w:p>
    <w:p w:rsidR="00A77B3E" w:rsidP="00933572">
      <w:pPr>
        <w:ind w:firstLine="720"/>
        <w:jc w:val="both"/>
      </w:pPr>
      <w:r>
        <w:t>- копией выписки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</w:t>
      </w:r>
      <w:r>
        <w:t>ержащей продукции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(л.д.11); </w:t>
      </w:r>
    </w:p>
    <w:p w:rsidR="00A77B3E" w:rsidP="00933572">
      <w:pPr>
        <w:ind w:firstLine="720"/>
        <w:jc w:val="both"/>
      </w:pPr>
      <w:r>
        <w:t>- копией сличительной ведомости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(л.д.12); </w:t>
      </w:r>
    </w:p>
    <w:p w:rsidR="00A77B3E" w:rsidP="00933572">
      <w:pPr>
        <w:ind w:firstLine="720"/>
        <w:jc w:val="both"/>
      </w:pPr>
      <w:r>
        <w:t>- копией сличительной ведомости НОМЕР</w:t>
      </w:r>
      <w:r>
        <w:t xml:space="preserve"> </w:t>
      </w:r>
      <w:r>
        <w:t>от</w:t>
      </w:r>
      <w:r>
        <w:t xml:space="preserve"> ДАТА</w:t>
      </w:r>
      <w:r>
        <w:t xml:space="preserve"> (л.д.13); </w:t>
      </w:r>
    </w:p>
    <w:p w:rsidR="00A77B3E" w:rsidP="00933572">
      <w:pPr>
        <w:ind w:firstLine="720"/>
        <w:jc w:val="both"/>
      </w:pPr>
      <w:r>
        <w:t>- копией приказа (распоряжение) о переводе работника на другую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933572">
      <w:pPr>
        <w:ind w:firstLine="720"/>
        <w:jc w:val="both"/>
      </w:pPr>
      <w:r>
        <w:t xml:space="preserve">- письменными объяснениями Руденко Д.В. </w:t>
      </w:r>
      <w:r>
        <w:t>от</w:t>
      </w:r>
      <w:r>
        <w:t xml:space="preserve"> ДАТА</w:t>
      </w:r>
      <w:r>
        <w:t xml:space="preserve"> (л.д.17); </w:t>
      </w:r>
    </w:p>
    <w:p w:rsidR="00A77B3E" w:rsidP="00933572">
      <w:pPr>
        <w:ind w:firstLine="720"/>
        <w:jc w:val="both"/>
      </w:pPr>
      <w:r>
        <w:t xml:space="preserve">- копией письменных объяснений Руденко Д.В. </w:t>
      </w:r>
      <w:r>
        <w:t>от</w:t>
      </w:r>
      <w:r>
        <w:t xml:space="preserve"> ДАТА</w:t>
      </w:r>
      <w:r>
        <w:t xml:space="preserve"> (л.д.18).</w:t>
      </w:r>
    </w:p>
    <w:p w:rsidR="00A77B3E" w:rsidP="00933572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</w:t>
      </w:r>
      <w:r>
        <w:t>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933572">
      <w:pPr>
        <w:ind w:firstLine="720"/>
        <w:jc w:val="both"/>
      </w:pPr>
      <w:r>
        <w:t>Действия Руденко Д.В. суд квалифицирует по ч.2 ст.7.27 КоА</w:t>
      </w:r>
      <w:r>
        <w:t xml:space="preserve">П РФ, как мелкое хищение чужого имущества стоимостью более одной тысячи рублей, но не более двух тысяч пятисот рублей путем кражи, </w:t>
      </w:r>
      <w:r>
        <w:t>мошенничества, присвоения или растраты при отсутствии признаков преступлений, предусмотренных частями второй, третьей и четве</w:t>
      </w:r>
      <w:r>
        <w:t>ртой статьи 158, статьей 158.1, частями второй, третьей и четвертой статьи 159, частями второй, третьей</w:t>
      </w:r>
      <w: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</w:t>
      </w:r>
      <w:r>
        <w:t>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933572">
      <w:pPr>
        <w:ind w:firstLine="720"/>
        <w:jc w:val="both"/>
      </w:pPr>
      <w:r>
        <w:t>При назначении административного наказания Руденко Д.В. суд учитывает, характер совершённого администрат</w:t>
      </w:r>
      <w:r>
        <w:t>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возмещение ущерба, раскаяние лица совершившего административное правонарушение, и отс</w:t>
      </w:r>
      <w:r>
        <w:t xml:space="preserve">утствие обстоятельств, отягчающих административную ответственность. </w:t>
      </w:r>
    </w:p>
    <w:p w:rsidR="00A77B3E" w:rsidP="00933572">
      <w:pPr>
        <w:ind w:firstLine="720"/>
        <w:jc w:val="both"/>
      </w:pPr>
      <w:r>
        <w:t>Учитывая установленные по делу обстоятельства, мировой судья считает, что Руденко Д.В. необходимо назначить наказание в виде административного штрафа в пределах санкции статьи.</w:t>
      </w:r>
    </w:p>
    <w:p w:rsidR="00A77B3E" w:rsidP="00933572">
      <w:pPr>
        <w:ind w:firstLine="720"/>
        <w:jc w:val="both"/>
      </w:pPr>
      <w:r>
        <w:t>Руководств</w:t>
      </w:r>
      <w:r>
        <w:t>уясь  ст. ст. 29.9, 29.10 КоАП РФ, мировой судья</w:t>
      </w:r>
    </w:p>
    <w:p w:rsidR="00A77B3E" w:rsidP="00933572">
      <w:pPr>
        <w:jc w:val="both"/>
      </w:pPr>
    </w:p>
    <w:p w:rsidR="00A77B3E" w:rsidP="00933572">
      <w:pPr>
        <w:jc w:val="center"/>
      </w:pPr>
      <w:r>
        <w:t>ПОСТАНОВИЛ:</w:t>
      </w:r>
    </w:p>
    <w:p w:rsidR="00A77B3E" w:rsidP="00933572">
      <w:pPr>
        <w:jc w:val="both"/>
      </w:pPr>
    </w:p>
    <w:p w:rsidR="00A77B3E" w:rsidP="00933572">
      <w:pPr>
        <w:jc w:val="both"/>
      </w:pPr>
      <w:r>
        <w:tab/>
        <w:t>Руденко Д.В.</w:t>
      </w:r>
      <w:r>
        <w:t xml:space="preserve">, </w:t>
      </w:r>
      <w:r>
        <w:t>ПАСПОРТНЫЕ ДАННЫЕ</w:t>
      </w:r>
      <w:r>
        <w:t>, признать виновным в совершении административного правонарушения, предусмотренного ч.2 ст.7.27 КоАП РФ и назначить ему наказа</w:t>
      </w:r>
      <w:r>
        <w:t>ние в виде административного штрафа в размере 3 000 (трех тысяч) рублей.</w:t>
      </w:r>
    </w:p>
    <w:p w:rsidR="00A77B3E" w:rsidP="00933572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</w:t>
      </w:r>
      <w:r>
        <w:t>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82811601073010027140 УИН 0410</w:t>
      </w:r>
      <w:r>
        <w:t>760300935004692207175, постановление №5-93-469/2022.</w:t>
      </w:r>
    </w:p>
    <w:p w:rsidR="00A77B3E" w:rsidP="00933572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357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</w:t>
      </w:r>
      <w:r>
        <w:t>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33572">
      <w:pPr>
        <w:ind w:firstLine="720"/>
        <w:jc w:val="both"/>
      </w:pPr>
      <w:r>
        <w:t>Разъяснить Руденко Д.В., что в случае неуплаты штрафа он может быть</w:t>
      </w:r>
      <w:r>
        <w:t xml:space="preserve"> привлечен к административной ответственности за несвоевременную уплату штрафа по ч. 1 ст. 20.25 КоАП РФ.</w:t>
      </w:r>
    </w:p>
    <w:p w:rsidR="00A77B3E" w:rsidP="00933572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</w:t>
      </w:r>
      <w:r>
        <w:t xml:space="preserve">овления, через судебный участок № 93 Черноморского судебного района Республики Крым. </w:t>
      </w:r>
    </w:p>
    <w:p w:rsidR="00A77B3E" w:rsidP="00933572">
      <w:pPr>
        <w:jc w:val="both"/>
      </w:pPr>
    </w:p>
    <w:p w:rsidR="00A77B3E" w:rsidP="00933572">
      <w:pPr>
        <w:ind w:firstLine="720"/>
        <w:jc w:val="both"/>
      </w:pPr>
      <w:r>
        <w:t xml:space="preserve">Мировой судья                                                      </w:t>
      </w:r>
      <w:r>
        <w:t>подпись</w:t>
      </w:r>
      <w:r>
        <w:tab/>
      </w:r>
      <w:r>
        <w:tab/>
        <w:t xml:space="preserve">                                   </w:t>
      </w:r>
      <w:r>
        <w:t xml:space="preserve">  Солодченко И.В.</w:t>
      </w:r>
    </w:p>
    <w:p w:rsidR="00A77B3E" w:rsidP="00933572">
      <w:pPr>
        <w:jc w:val="both"/>
      </w:pPr>
    </w:p>
    <w:p w:rsidR="00933572" w:rsidP="00933572">
      <w:pPr>
        <w:ind w:firstLine="720"/>
        <w:jc w:val="both"/>
      </w:pPr>
      <w:r>
        <w:t>ДЕПЕРСОНИФИКАЦИЮ</w:t>
      </w:r>
    </w:p>
    <w:p w:rsidR="00933572" w:rsidP="00933572">
      <w:pPr>
        <w:ind w:firstLine="720"/>
        <w:jc w:val="both"/>
      </w:pPr>
      <w:r>
        <w:t xml:space="preserve">Лингвистический контроль произвел </w:t>
      </w:r>
    </w:p>
    <w:p w:rsidR="00933572" w:rsidP="00933572">
      <w:pPr>
        <w:ind w:firstLine="720"/>
        <w:jc w:val="both"/>
      </w:pPr>
      <w:r>
        <w:t>помощник судьи Димитрова О.С.______________</w:t>
      </w:r>
    </w:p>
    <w:p w:rsidR="00933572" w:rsidP="0093357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33572" w:rsidP="0093357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33572" w:rsidP="00933572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933572" w:rsidP="00933572">
      <w:pPr>
        <w:ind w:firstLine="720"/>
        <w:jc w:val="both"/>
      </w:pPr>
    </w:p>
    <w:p w:rsidR="00A77B3E" w:rsidP="00933572">
      <w:pPr>
        <w:jc w:val="both"/>
      </w:pPr>
    </w:p>
    <w:p w:rsidR="00A77B3E"/>
    <w:sectPr w:rsidSect="00933572">
      <w:pgSz w:w="12240" w:h="15840"/>
      <w:pgMar w:top="284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72"/>
    <w:rsid w:val="009335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