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68F" w:rsidRPr="000610E4" w:rsidP="003E34CC">
      <w:pPr>
        <w:pStyle w:val="Style2"/>
        <w:widowControl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A068F" w:rsidRPr="000610E4" w:rsidP="003E34CC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BA068F" w:rsidRPr="000610E4" w:rsidP="009E5C9E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0610E4">
        <w:rPr>
          <w:b/>
          <w:sz w:val="28"/>
          <w:szCs w:val="28"/>
        </w:rPr>
        <w:t>П</w:t>
      </w:r>
      <w:r w:rsidRPr="000610E4">
        <w:rPr>
          <w:b/>
          <w:sz w:val="28"/>
          <w:szCs w:val="28"/>
        </w:rPr>
        <w:t xml:space="preserve"> О С Т А Н О В Л Е Н И Е</w:t>
      </w:r>
    </w:p>
    <w:p w:rsidR="00BA068F" w:rsidRPr="000610E4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A10D0D" w:rsidRPr="000610E4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068F" w:rsidRPr="000610E4" w:rsidP="003E34CC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0610E4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Pr="000610E4" w:rsidR="009E5C9E">
        <w:rPr>
          <w:sz w:val="28"/>
          <w:szCs w:val="28"/>
        </w:rPr>
        <w:t>Киреев П.Н</w:t>
      </w:r>
      <w:r w:rsidRPr="000610E4">
        <w:rPr>
          <w:sz w:val="28"/>
          <w:szCs w:val="28"/>
        </w:rPr>
        <w:t>.</w:t>
      </w:r>
      <w:r w:rsidRPr="000610E4">
        <w:rPr>
          <w:rStyle w:val="FontStyle17"/>
          <w:sz w:val="28"/>
          <w:szCs w:val="28"/>
        </w:rPr>
        <w:t>,</w:t>
      </w:r>
      <w:r w:rsidRPr="000610E4" w:rsidR="009E5C9E">
        <w:rPr>
          <w:rStyle w:val="FontStyle17"/>
          <w:sz w:val="28"/>
          <w:szCs w:val="28"/>
        </w:rPr>
        <w:t xml:space="preserve"> </w:t>
      </w:r>
      <w:r w:rsidRPr="000610E4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0610E4">
        <w:rPr>
          <w:color w:val="000000"/>
          <w:sz w:val="28"/>
          <w:szCs w:val="28"/>
          <w:shd w:val="clear" w:color="auto" w:fill="FFFFFF"/>
        </w:rPr>
        <w:t>в отношении</w:t>
      </w:r>
      <w:r w:rsidRPr="000610E4">
        <w:rPr>
          <w:rStyle w:val="FontStyle13"/>
          <w:sz w:val="28"/>
          <w:szCs w:val="28"/>
        </w:rPr>
        <w:t>:</w:t>
      </w:r>
      <w:r w:rsidRPr="000610E4" w:rsidR="009E5C9E">
        <w:rPr>
          <w:rStyle w:val="FontStyle13"/>
          <w:sz w:val="28"/>
          <w:szCs w:val="28"/>
        </w:rPr>
        <w:t xml:space="preserve"> </w:t>
      </w:r>
    </w:p>
    <w:p w:rsidR="00BA068F" w:rsidRPr="000610E4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610E4">
        <w:rPr>
          <w:rFonts w:eastAsia="Calibri"/>
          <w:b/>
          <w:i/>
          <w:sz w:val="28"/>
          <w:szCs w:val="28"/>
          <w:lang w:eastAsia="en-US"/>
        </w:rPr>
        <w:t xml:space="preserve">директора Общества с ограниченной ответственностью </w:t>
      </w:r>
      <w:r w:rsidRPr="000610E4" w:rsidR="00E5635E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0A6B6A">
        <w:rPr>
          <w:rFonts w:eastAsia="Calibri"/>
          <w:b/>
          <w:i/>
          <w:sz w:val="28"/>
          <w:szCs w:val="28"/>
          <w:lang w:eastAsia="en-US"/>
        </w:rPr>
        <w:t>Грачева Андрея Анатольевича</w:t>
      </w:r>
      <w:r w:rsidRPr="000610E4" w:rsidR="00E5635E">
        <w:rPr>
          <w:rFonts w:eastAsia="Calibri"/>
          <w:b/>
          <w:i/>
          <w:sz w:val="28"/>
          <w:szCs w:val="28"/>
          <w:lang w:eastAsia="en-US"/>
        </w:rPr>
        <w:t xml:space="preserve">, </w:t>
      </w:r>
      <w:r w:rsidR="006D3633">
        <w:rPr>
          <w:rFonts w:eastAsia="Calibri"/>
          <w:sz w:val="28"/>
          <w:szCs w:val="28"/>
          <w:lang w:eastAsia="en-US"/>
        </w:rPr>
        <w:t>«персональные данные»</w:t>
      </w:r>
      <w:r w:rsidRPr="000610E4" w:rsidR="005C747F">
        <w:rPr>
          <w:sz w:val="28"/>
          <w:szCs w:val="28"/>
        </w:rPr>
        <w:t>,</w:t>
      </w:r>
      <w:r w:rsidRPr="000610E4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0610E4" w:rsidR="004F0075">
        <w:rPr>
          <w:sz w:val="28"/>
          <w:szCs w:val="28"/>
        </w:rPr>
        <w:t>ст.15.33.2</w:t>
      </w:r>
      <w:r w:rsidRPr="000610E4" w:rsidR="003E34CC">
        <w:rPr>
          <w:sz w:val="28"/>
          <w:szCs w:val="28"/>
        </w:rPr>
        <w:t xml:space="preserve"> КоАП РФ, </w:t>
      </w:r>
    </w:p>
    <w:p w:rsidR="00BA068F" w:rsidRPr="000610E4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P="003E34C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0610E4">
        <w:rPr>
          <w:rStyle w:val="FontStyle16"/>
          <w:spacing w:val="60"/>
          <w:sz w:val="28"/>
          <w:szCs w:val="28"/>
        </w:rPr>
        <w:t>УСТ</w:t>
      </w:r>
      <w:r w:rsidRPr="000610E4" w:rsidR="00314702">
        <w:rPr>
          <w:rStyle w:val="FontStyle16"/>
          <w:spacing w:val="60"/>
          <w:sz w:val="28"/>
          <w:szCs w:val="28"/>
        </w:rPr>
        <w:t>А</w:t>
      </w:r>
      <w:r w:rsidRPr="000610E4">
        <w:rPr>
          <w:rStyle w:val="FontStyle16"/>
          <w:spacing w:val="60"/>
          <w:sz w:val="28"/>
          <w:szCs w:val="28"/>
        </w:rPr>
        <w:t>ВНОВИЛ</w:t>
      </w:r>
      <w:r w:rsidRPr="000610E4">
        <w:rPr>
          <w:rStyle w:val="FontStyle16"/>
          <w:sz w:val="28"/>
          <w:szCs w:val="28"/>
        </w:rPr>
        <w:t>:</w:t>
      </w:r>
    </w:p>
    <w:p w:rsidR="00E430FA" w:rsidRPr="000610E4" w:rsidP="003E34C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Грачев А.А</w:t>
      </w:r>
      <w:r w:rsidRPr="000610E4">
        <w:rPr>
          <w:color w:val="000000"/>
          <w:sz w:val="28"/>
          <w:szCs w:val="28"/>
          <w:shd w:val="clear" w:color="auto" w:fill="FFFFFF"/>
        </w:rPr>
        <w:t>., являясь директором ООО</w:t>
      </w:r>
      <w:r w:rsidRPr="000610E4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в нарушениеп.2.2 ст.11 Федерального закона РФ от 01.04.1996 года N 27-ФЗ «Об индивидуальном (персонифицированном) учете в системе обязательного пенсионного страхования», </w:t>
      </w:r>
      <w:r w:rsidRPr="000610E4">
        <w:rPr>
          <w:sz w:val="28"/>
          <w:szCs w:val="28"/>
          <w:shd w:val="clear" w:color="auto" w:fill="FFFFFF"/>
        </w:rPr>
        <w:t xml:space="preserve">несвоевременно 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предоставил в ГУ – УПФ РФ в г. Ялте Республики Крым сведения по форме СЗВ-М (ежемесячная отчетность) за </w:t>
      </w:r>
      <w:r w:rsidR="00830620">
        <w:rPr>
          <w:color w:val="000000"/>
          <w:sz w:val="28"/>
          <w:szCs w:val="28"/>
          <w:shd w:val="clear" w:color="auto" w:fill="FFFFFF"/>
        </w:rPr>
        <w:t>сентябрь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2018 г. </w:t>
      </w:r>
      <w:r>
        <w:rPr>
          <w:color w:val="000000"/>
          <w:sz w:val="28"/>
          <w:szCs w:val="28"/>
          <w:shd w:val="clear" w:color="auto" w:fill="FFFFFF"/>
        </w:rPr>
        <w:t>22</w:t>
      </w:r>
      <w:r w:rsidRPr="000610E4">
        <w:rPr>
          <w:color w:val="000000"/>
          <w:sz w:val="28"/>
          <w:szCs w:val="28"/>
          <w:shd w:val="clear" w:color="auto" w:fill="FFFFFF"/>
        </w:rPr>
        <w:t>.</w:t>
      </w:r>
      <w:r w:rsidR="00C16165">
        <w:rPr>
          <w:color w:val="000000"/>
          <w:sz w:val="28"/>
          <w:szCs w:val="28"/>
          <w:shd w:val="clear" w:color="auto" w:fill="FFFFFF"/>
        </w:rPr>
        <w:t>10</w:t>
      </w:r>
      <w:r w:rsidRPr="000610E4">
        <w:rPr>
          <w:color w:val="000000"/>
          <w:sz w:val="28"/>
          <w:szCs w:val="28"/>
          <w:shd w:val="clear" w:color="auto" w:fill="FFFFFF"/>
        </w:rPr>
        <w:t>.201</w:t>
      </w:r>
      <w:r w:rsidR="00C16165">
        <w:rPr>
          <w:color w:val="000000"/>
          <w:sz w:val="28"/>
          <w:szCs w:val="28"/>
          <w:shd w:val="clear" w:color="auto" w:fill="FFFFFF"/>
        </w:rPr>
        <w:t>8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года </w:t>
      </w:r>
      <w:r>
        <w:rPr>
          <w:color w:val="000000"/>
          <w:sz w:val="28"/>
          <w:szCs w:val="28"/>
          <w:shd w:val="clear" w:color="auto" w:fill="FFFFFF"/>
        </w:rPr>
        <w:t>отчет отправлен почтой 22.10.2018 года, на</w:t>
      </w:r>
      <w:r>
        <w:rPr>
          <w:color w:val="000000"/>
          <w:sz w:val="28"/>
          <w:szCs w:val="28"/>
          <w:shd w:val="clear" w:color="auto" w:fill="FFFFFF"/>
        </w:rPr>
        <w:t xml:space="preserve"> бумажном </w:t>
      </w:r>
      <w:r>
        <w:rPr>
          <w:color w:val="000000"/>
          <w:sz w:val="28"/>
          <w:szCs w:val="28"/>
          <w:shd w:val="clear" w:color="auto" w:fill="FFFFFF"/>
        </w:rPr>
        <w:t>носителе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на 1 </w:t>
      </w:r>
      <w:r>
        <w:rPr>
          <w:color w:val="000000"/>
          <w:sz w:val="28"/>
          <w:szCs w:val="28"/>
          <w:shd w:val="clear" w:color="auto" w:fill="FFFFFF"/>
        </w:rPr>
        <w:t>наемного работника</w:t>
      </w:r>
      <w:r w:rsidRPr="000610E4">
        <w:rPr>
          <w:color w:val="000000"/>
          <w:sz w:val="28"/>
          <w:szCs w:val="28"/>
          <w:shd w:val="clear" w:color="auto" w:fill="FFFFFF"/>
        </w:rPr>
        <w:t>, установленный Законодательством срок сдачи отчетности до 1</w:t>
      </w:r>
      <w:r w:rsidR="00031B04">
        <w:rPr>
          <w:color w:val="000000"/>
          <w:sz w:val="28"/>
          <w:szCs w:val="28"/>
          <w:shd w:val="clear" w:color="auto" w:fill="FFFFFF"/>
        </w:rPr>
        <w:t>5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</w:t>
      </w:r>
      <w:r w:rsidR="00830620">
        <w:rPr>
          <w:color w:val="000000"/>
          <w:sz w:val="28"/>
          <w:szCs w:val="28"/>
          <w:shd w:val="clear" w:color="auto" w:fill="FFFFFF"/>
        </w:rPr>
        <w:t>октября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2018 года, чем совершил административное правонарушение, предусмотренное ст.15.33.2 КоАП РФ. </w:t>
      </w:r>
    </w:p>
    <w:p w:rsidR="009E5C9E" w:rsidRPr="000610E4" w:rsidP="009E5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Грачев А.А</w:t>
      </w:r>
      <w:r w:rsidRPr="000610E4">
        <w:rPr>
          <w:rFonts w:ascii="Times New Roman" w:hAnsi="Times New Roman" w:cs="Times New Roman"/>
          <w:sz w:val="28"/>
          <w:szCs w:val="28"/>
        </w:rPr>
        <w:t xml:space="preserve">. уведомлялся о времени и месте рассмотрения дела, однако в суд  не явился, о причинах неявки суду не сообщил.   </w:t>
      </w:r>
      <w:r w:rsidR="00E430FA">
        <w:rPr>
          <w:rFonts w:ascii="Times New Roman" w:hAnsi="Times New Roman" w:cs="Times New Roman"/>
          <w:sz w:val="28"/>
          <w:szCs w:val="28"/>
        </w:rPr>
        <w:t xml:space="preserve"> </w:t>
      </w:r>
      <w:r w:rsidR="007201EC">
        <w:rPr>
          <w:rFonts w:ascii="Times New Roman" w:hAnsi="Times New Roman" w:cs="Times New Roman"/>
          <w:sz w:val="28"/>
          <w:szCs w:val="28"/>
        </w:rPr>
        <w:t xml:space="preserve"> </w:t>
      </w:r>
      <w:r w:rsidR="00830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C9E" w:rsidRPr="000610E4" w:rsidP="009E5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E4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0610E4">
        <w:rPr>
          <w:rFonts w:ascii="Times New Roman" w:hAnsi="Times New Roman" w:cs="Times New Roman"/>
          <w:sz w:val="28"/>
          <w:szCs w:val="28"/>
        </w:rPr>
        <w:t xml:space="preserve"> и </w:t>
      </w:r>
      <w:r w:rsidRPr="000610E4">
        <w:rPr>
          <w:rFonts w:ascii="Times New Roman" w:hAnsi="Times New Roman" w:cs="Times New Roman"/>
          <w:sz w:val="28"/>
          <w:szCs w:val="28"/>
        </w:rPr>
        <w:t>месте</w:t>
      </w:r>
      <w:r w:rsidRPr="000610E4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0610E4">
        <w:rPr>
          <w:rFonts w:ascii="Times New Roman" w:hAnsi="Times New Roman" w:cs="Times New Roman"/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0610E4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9E5C9E" w:rsidRPr="000610E4" w:rsidP="009E5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E4">
        <w:rPr>
          <w:rFonts w:ascii="Times New Roman" w:hAnsi="Times New Roman" w:cs="Times New Roman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</w:p>
    <w:p w:rsidR="009E5C9E" w:rsidRPr="000610E4" w:rsidP="009E5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Pr="000A6B6A" w:rsidR="000A6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Грачев А.А</w:t>
      </w: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является директором</w:t>
      </w:r>
      <w:r w:rsidRPr="000610E4">
        <w:rPr>
          <w:rFonts w:ascii="Times New Roman" w:hAnsi="Times New Roman" w:cs="Times New Roman"/>
          <w:sz w:val="28"/>
          <w:szCs w:val="28"/>
        </w:rPr>
        <w:t>, что непосредственно подтверждается</w:t>
      </w: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 из ЕГРЮЛ.</w:t>
      </w:r>
      <w:r w:rsidR="00E4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6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 </w:t>
      </w:r>
      <w:r w:rsidR="00E430F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  <w:r w:rsidR="00E430F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0610E4">
        <w:rPr>
          <w:color w:val="000000"/>
          <w:sz w:val="28"/>
          <w:szCs w:val="28"/>
          <w:shd w:val="clear" w:color="auto" w:fill="FFFFFF"/>
        </w:rPr>
        <w:t>.с</w:t>
      </w:r>
      <w:r w:rsidRPr="000610E4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0610E4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0610E4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830620">
        <w:rPr>
          <w:color w:val="000000"/>
          <w:sz w:val="28"/>
          <w:szCs w:val="28"/>
          <w:shd w:val="clear" w:color="auto" w:fill="FFFFFF"/>
        </w:rPr>
        <w:t>сентябрь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2018 года не предоставлен </w:t>
      </w:r>
      <w:r w:rsidRPr="000A6B6A" w:rsidR="000A6B6A">
        <w:rPr>
          <w:color w:val="000000"/>
          <w:sz w:val="28"/>
          <w:szCs w:val="28"/>
          <w:shd w:val="clear" w:color="auto" w:fill="FFFFFF"/>
        </w:rPr>
        <w:t>Грачев</w:t>
      </w:r>
      <w:r w:rsidR="000A6B6A">
        <w:rPr>
          <w:color w:val="000000"/>
          <w:sz w:val="28"/>
          <w:szCs w:val="28"/>
          <w:shd w:val="clear" w:color="auto" w:fill="FFFFFF"/>
        </w:rPr>
        <w:t>ым</w:t>
      </w:r>
      <w:r w:rsidRPr="000A6B6A" w:rsidR="000A6B6A">
        <w:rPr>
          <w:color w:val="000000"/>
          <w:sz w:val="28"/>
          <w:szCs w:val="28"/>
          <w:shd w:val="clear" w:color="auto" w:fill="FFFFFF"/>
        </w:rPr>
        <w:t xml:space="preserve"> А.А</w:t>
      </w:r>
      <w:r w:rsidRPr="000610E4">
        <w:rPr>
          <w:color w:val="000000"/>
          <w:sz w:val="28"/>
          <w:szCs w:val="28"/>
          <w:shd w:val="clear" w:color="auto" w:fill="FFFFFF"/>
        </w:rPr>
        <w:t>.</w:t>
      </w:r>
      <w:r w:rsidR="00E430FA">
        <w:rPr>
          <w:color w:val="000000"/>
          <w:sz w:val="28"/>
          <w:szCs w:val="28"/>
          <w:shd w:val="clear" w:color="auto" w:fill="FFFFFF"/>
        </w:rPr>
        <w:t xml:space="preserve"> 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в ГУ – УПФ РФ в г. Ялте Республики Крым, то есть нарушен срока, установленный законом срок сдачи </w:t>
      </w:r>
      <w:r w:rsidRPr="000610E4">
        <w:rPr>
          <w:color w:val="000000"/>
          <w:sz w:val="28"/>
          <w:szCs w:val="28"/>
          <w:shd w:val="clear" w:color="auto" w:fill="FFFFFF"/>
        </w:rPr>
        <w:t>-д</w:t>
      </w:r>
      <w:r w:rsidRPr="000610E4">
        <w:rPr>
          <w:color w:val="000000"/>
          <w:sz w:val="28"/>
          <w:szCs w:val="28"/>
          <w:shd w:val="clear" w:color="auto" w:fill="FFFFFF"/>
        </w:rPr>
        <w:t>о 1</w:t>
      </w:r>
      <w:r w:rsidR="00031B04">
        <w:rPr>
          <w:color w:val="000000"/>
          <w:sz w:val="28"/>
          <w:szCs w:val="28"/>
          <w:shd w:val="clear" w:color="auto" w:fill="FFFFFF"/>
        </w:rPr>
        <w:t>5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</w:t>
      </w:r>
      <w:r w:rsidR="00830620">
        <w:rPr>
          <w:color w:val="000000"/>
          <w:sz w:val="28"/>
          <w:szCs w:val="28"/>
          <w:shd w:val="clear" w:color="auto" w:fill="FFFFFF"/>
        </w:rPr>
        <w:t>октября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2018 года.</w:t>
      </w:r>
      <w:r w:rsidR="007201EC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610E4">
        <w:rPr>
          <w:sz w:val="28"/>
          <w:szCs w:val="28"/>
        </w:rPr>
        <w:t xml:space="preserve">Виновность </w:t>
      </w:r>
      <w:r w:rsidRPr="000610E4" w:rsidR="00E430FA">
        <w:rPr>
          <w:color w:val="000000"/>
          <w:sz w:val="28"/>
          <w:szCs w:val="28"/>
          <w:shd w:val="clear" w:color="auto" w:fill="FFFFFF"/>
        </w:rPr>
        <w:t xml:space="preserve">директором ООО </w:t>
      </w:r>
      <w:r w:rsidR="000A6B6A">
        <w:rPr>
          <w:color w:val="000000"/>
          <w:sz w:val="28"/>
          <w:szCs w:val="28"/>
          <w:shd w:val="clear" w:color="auto" w:fill="FFFFFF"/>
        </w:rPr>
        <w:t>Грачева А.А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. </w:t>
      </w:r>
      <w:r w:rsidRPr="000610E4">
        <w:rPr>
          <w:sz w:val="28"/>
          <w:szCs w:val="28"/>
        </w:rPr>
        <w:t>подтверждается следующими доказательствами:</w:t>
      </w:r>
      <w:r w:rsidR="00E430FA">
        <w:rPr>
          <w:sz w:val="28"/>
          <w:szCs w:val="28"/>
        </w:rPr>
        <w:t xml:space="preserve">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sz w:val="28"/>
          <w:szCs w:val="28"/>
        </w:rPr>
        <w:t>-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6D3633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6D3633">
        <w:rPr>
          <w:color w:val="000000"/>
          <w:sz w:val="28"/>
          <w:szCs w:val="28"/>
          <w:shd w:val="clear" w:color="auto" w:fill="FFFFFF"/>
        </w:rPr>
        <w:t>от</w:t>
      </w:r>
      <w:r w:rsidR="006D3633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6D3633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6D3633">
        <w:rPr>
          <w:color w:val="000000"/>
          <w:sz w:val="28"/>
          <w:szCs w:val="28"/>
          <w:shd w:val="clear" w:color="auto" w:fill="FFFFFF"/>
        </w:rPr>
        <w:t>от</w:t>
      </w:r>
      <w:r w:rsidR="006D3633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0610E4">
        <w:rPr>
          <w:color w:val="000000"/>
          <w:sz w:val="28"/>
          <w:szCs w:val="28"/>
          <w:shd w:val="clear" w:color="auto" w:fill="FFFFFF"/>
        </w:rPr>
        <w:t>;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-копией выписки из ЕГРЮЛ по состоянию на </w:t>
      </w:r>
      <w:r w:rsidR="006D3633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>;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 w:rsidR="00830620">
        <w:rPr>
          <w:color w:val="000000"/>
          <w:sz w:val="28"/>
          <w:szCs w:val="28"/>
          <w:shd w:val="clear" w:color="auto" w:fill="FFFFFF"/>
        </w:rPr>
        <w:t>сентябрь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2018 года;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0A6B6A">
        <w:rPr>
          <w:color w:val="000000"/>
          <w:sz w:val="28"/>
          <w:szCs w:val="28"/>
          <w:shd w:val="clear" w:color="auto" w:fill="FFFFFF"/>
        </w:rPr>
        <w:t>Грачев А.А</w:t>
      </w:r>
      <w:r w:rsidRPr="000610E4">
        <w:rPr>
          <w:color w:val="000000"/>
          <w:sz w:val="28"/>
          <w:szCs w:val="28"/>
          <w:shd w:val="clear" w:color="auto" w:fill="FFFFFF"/>
        </w:rPr>
        <w:t>. является должностным лицом</w:t>
      </w:r>
      <w:r w:rsidRPr="000610E4">
        <w:rPr>
          <w:sz w:val="28"/>
          <w:szCs w:val="28"/>
        </w:rPr>
        <w:t>–</w:t>
      </w:r>
      <w:r w:rsidRPr="00A3447F" w:rsidR="00A3447F">
        <w:rPr>
          <w:color w:val="000000"/>
          <w:sz w:val="28"/>
          <w:szCs w:val="28"/>
          <w:shd w:val="clear" w:color="auto" w:fill="FFFFFF"/>
        </w:rPr>
        <w:t xml:space="preserve"> </w:t>
      </w:r>
      <w:r w:rsidRPr="000610E4" w:rsidR="00A3447F">
        <w:rPr>
          <w:color w:val="000000"/>
          <w:sz w:val="28"/>
          <w:szCs w:val="28"/>
          <w:shd w:val="clear" w:color="auto" w:fill="FFFFFF"/>
        </w:rPr>
        <w:t>директором ООО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, то он несет ответственность за </w:t>
      </w:r>
      <w:r w:rsidRPr="000610E4">
        <w:rPr>
          <w:color w:val="000000" w:themeColor="text1"/>
          <w:sz w:val="28"/>
          <w:szCs w:val="28"/>
          <w:shd w:val="clear" w:color="auto" w:fill="FFFFFF"/>
        </w:rPr>
        <w:t>несвоевременное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внебюджетные фонды по месту учета.  </w:t>
      </w:r>
      <w:r w:rsidR="00A3447F">
        <w:rPr>
          <w:color w:val="000000"/>
          <w:sz w:val="28"/>
          <w:szCs w:val="28"/>
          <w:shd w:val="clear" w:color="auto" w:fill="FFFFFF"/>
        </w:rPr>
        <w:t xml:space="preserve"> </w:t>
      </w:r>
      <w:r w:rsidR="007201EC">
        <w:rPr>
          <w:color w:val="000000"/>
          <w:sz w:val="28"/>
          <w:szCs w:val="28"/>
          <w:shd w:val="clear" w:color="auto" w:fill="FFFFFF"/>
        </w:rPr>
        <w:t xml:space="preserve"> </w:t>
      </w:r>
      <w:r w:rsidR="00B175F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директора </w:t>
      </w:r>
      <w:r w:rsidR="000A6B6A">
        <w:rPr>
          <w:color w:val="000000"/>
          <w:sz w:val="28"/>
          <w:szCs w:val="28"/>
          <w:shd w:val="clear" w:color="auto" w:fill="FFFFFF"/>
        </w:rPr>
        <w:t>Грачева А.А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. в совершении административного правонарушения, предусмотренного ст.15.33.2 КоАП РФ – непредставление в установленный </w:t>
      </w:r>
      <w:r w:rsidRPr="000610E4">
        <w:rPr>
          <w:color w:val="000000"/>
          <w:sz w:val="28"/>
          <w:szCs w:val="28"/>
          <w:shd w:val="clear" w:color="auto" w:fill="FFFFFF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 w:rsidR="007201E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0610E4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0A6B6A" w:rsidR="000A6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Грачев</w:t>
      </w:r>
      <w:r w:rsidR="000A6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0A6B6A" w:rsidR="000A6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</w:t>
      </w: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0610E4">
        <w:rPr>
          <w:rStyle w:val="FontStyle17"/>
          <w:sz w:val="28"/>
          <w:szCs w:val="28"/>
        </w:rPr>
        <w:t xml:space="preserve">принимается во внимание его личность, характер совершенного правонарушения, </w:t>
      </w: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смягчающих и отягчающих административную ответственность, </w:t>
      </w:r>
      <w:r w:rsidRPr="000610E4">
        <w:rPr>
          <w:rStyle w:val="FontStyle17"/>
          <w:sz w:val="28"/>
          <w:szCs w:val="28"/>
        </w:rPr>
        <w:t xml:space="preserve">в </w:t>
      </w:r>
      <w:r w:rsidRPr="000610E4">
        <w:rPr>
          <w:rStyle w:val="FontStyle17"/>
          <w:sz w:val="28"/>
          <w:szCs w:val="28"/>
        </w:rPr>
        <w:t>связи</w:t>
      </w:r>
      <w:r w:rsidRPr="000610E4">
        <w:rPr>
          <w:rStyle w:val="FontStyle17"/>
          <w:sz w:val="28"/>
          <w:szCs w:val="28"/>
        </w:rPr>
        <w:t xml:space="preserve"> с чем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правонарушение.</w:t>
      </w:r>
    </w:p>
    <w:p w:rsidR="009E5C9E" w:rsidRPr="000610E4" w:rsidP="009E5C9E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0610E4">
        <w:rPr>
          <w:rStyle w:val="FontStyle17"/>
          <w:sz w:val="28"/>
          <w:szCs w:val="28"/>
        </w:rP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9E5C9E" w:rsidRPr="000610E4" w:rsidP="009E5C9E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</w:p>
    <w:p w:rsidR="009E5C9E" w:rsidRPr="000610E4" w:rsidP="009E5C9E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0610E4">
        <w:rPr>
          <w:rStyle w:val="FontStyle16"/>
          <w:spacing w:val="60"/>
          <w:sz w:val="28"/>
          <w:szCs w:val="28"/>
        </w:rPr>
        <w:t>ПОСТАНОВИЛ:</w:t>
      </w:r>
    </w:p>
    <w:p w:rsidR="009E5C9E" w:rsidRPr="000610E4" w:rsidP="009E5C9E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0610E4" w:rsidRPr="000610E4" w:rsidP="000610E4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0A6B6A">
        <w:rPr>
          <w:b/>
          <w:bCs/>
          <w:i/>
          <w:iCs/>
          <w:sz w:val="28"/>
          <w:szCs w:val="28"/>
        </w:rPr>
        <w:t>Грачев</w:t>
      </w:r>
      <w:r>
        <w:rPr>
          <w:b/>
          <w:bCs/>
          <w:i/>
          <w:iCs/>
          <w:sz w:val="28"/>
          <w:szCs w:val="28"/>
        </w:rPr>
        <w:t>а</w:t>
      </w:r>
      <w:r w:rsidRPr="000A6B6A">
        <w:rPr>
          <w:b/>
          <w:bCs/>
          <w:i/>
          <w:iCs/>
          <w:sz w:val="28"/>
          <w:szCs w:val="28"/>
        </w:rPr>
        <w:t xml:space="preserve"> А</w:t>
      </w:r>
      <w:r>
        <w:rPr>
          <w:b/>
          <w:bCs/>
          <w:i/>
          <w:iCs/>
          <w:sz w:val="28"/>
          <w:szCs w:val="28"/>
        </w:rPr>
        <w:t xml:space="preserve">ндрея </w:t>
      </w:r>
      <w:r w:rsidRPr="000A6B6A">
        <w:rPr>
          <w:b/>
          <w:bCs/>
          <w:i/>
          <w:iCs/>
          <w:sz w:val="28"/>
          <w:szCs w:val="28"/>
        </w:rPr>
        <w:t>А</w:t>
      </w:r>
      <w:r>
        <w:rPr>
          <w:b/>
          <w:bCs/>
          <w:i/>
          <w:iCs/>
          <w:sz w:val="28"/>
          <w:szCs w:val="28"/>
        </w:rPr>
        <w:t>натольевича</w:t>
      </w:r>
      <w:r w:rsidRPr="000610E4" w:rsidR="009E5C9E">
        <w:rPr>
          <w:bCs/>
          <w:iCs/>
          <w:sz w:val="28"/>
          <w:szCs w:val="28"/>
        </w:rPr>
        <w:t>,</w:t>
      </w:r>
      <w:r w:rsidRPr="000610E4">
        <w:rPr>
          <w:bCs/>
          <w:iCs/>
          <w:sz w:val="28"/>
          <w:szCs w:val="28"/>
        </w:rPr>
        <w:t xml:space="preserve"> </w:t>
      </w:r>
      <w:r w:rsidRPr="000610E4">
        <w:rPr>
          <w:rStyle w:val="FontStyle17"/>
          <w:sz w:val="28"/>
          <w:szCs w:val="28"/>
        </w:rPr>
        <w:t xml:space="preserve">признать виновным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0610E4">
        <w:rPr>
          <w:rStyle w:val="FontStyle17"/>
          <w:color w:val="000000" w:themeColor="text1"/>
          <w:sz w:val="28"/>
          <w:szCs w:val="28"/>
        </w:rPr>
        <w:t>300,00 руб. (триста) рублей.</w:t>
      </w:r>
    </w:p>
    <w:p w:rsidR="000610E4" w:rsidRPr="000610E4" w:rsidP="000610E4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0610E4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0610E4">
        <w:rPr>
          <w:rStyle w:val="FontStyle17"/>
          <w:sz w:val="28"/>
          <w:szCs w:val="28"/>
        </w:rPr>
        <w:t>:</w:t>
      </w:r>
      <w:r w:rsidR="00A3447F">
        <w:rPr>
          <w:rStyle w:val="FontStyle17"/>
          <w:sz w:val="28"/>
          <w:szCs w:val="28"/>
        </w:rPr>
        <w:t xml:space="preserve"> </w:t>
      </w:r>
      <w:r w:rsidRPr="000610E4">
        <w:rPr>
          <w:rStyle w:val="FontStyle17"/>
          <w:sz w:val="28"/>
          <w:szCs w:val="28"/>
        </w:rPr>
        <w:t xml:space="preserve">УФК по Республике Крым (Отделение ПФР по Республике Крым) в отделении Республика Крым г. Симферополь, </w:t>
      </w:r>
      <w:r w:rsidRPr="000610E4">
        <w:rPr>
          <w:rStyle w:val="FontStyle17"/>
          <w:sz w:val="28"/>
          <w:szCs w:val="28"/>
        </w:rPr>
        <w:t>р</w:t>
      </w:r>
      <w:r w:rsidRPr="000610E4">
        <w:rPr>
          <w:rStyle w:val="FontStyle17"/>
          <w:sz w:val="28"/>
          <w:szCs w:val="28"/>
        </w:rPr>
        <w:t xml:space="preserve">\с 40101810335100010001, ИНН – 7706808265, БИК 043510001, КПП – 910201001, КБК 392 1 16 20010 06 6000 140, ОКТМО 35000000, наименование платежа –денежные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0610E4">
        <w:rPr>
          <w:rStyle w:val="FontStyle17"/>
          <w:sz w:val="28"/>
          <w:szCs w:val="28"/>
        </w:rPr>
        <w:t>Пенсионного фонда Российской Федерации).</w:t>
      </w:r>
    </w:p>
    <w:p w:rsidR="000610E4" w:rsidRPr="000610E4" w:rsidP="000610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E4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0610E4">
          <w:rPr>
            <w:rFonts w:ascii="Times New Roman" w:hAnsi="Times New Roman" w:cs="Times New Roman"/>
            <w:sz w:val="28"/>
            <w:szCs w:val="28"/>
          </w:rPr>
          <w:t>частью 1.1</w:t>
        </w:r>
      </w:hyperlink>
      <w:r w:rsidRPr="000610E4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0610E4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0610E4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0610E4" w:rsidRPr="000610E4" w:rsidP="000610E4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610E4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0610E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0610E4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0610E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0610E4" w:rsidRPr="000610E4" w:rsidP="000610E4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610E4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0610E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610E4">
        <w:rPr>
          <w:rFonts w:ascii="Times New Roman" w:hAnsi="Times New Roman" w:cs="Times New Roman"/>
          <w:sz w:val="28"/>
          <w:szCs w:val="28"/>
        </w:rPr>
        <w:t xml:space="preserve">, - влечет наложение административного штрафа в двукратном размере суммы неуплаченного административного штрафа, но не </w:t>
      </w:r>
      <w:r w:rsidRPr="000610E4">
        <w:rPr>
          <w:rFonts w:ascii="Times New Roman" w:hAnsi="Times New Roman" w:cs="Times New Roman"/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10E4" w:rsidRPr="000610E4" w:rsidP="000610E4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0610E4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0610E4">
        <w:rPr>
          <w:bCs/>
          <w:iCs/>
          <w:sz w:val="28"/>
          <w:szCs w:val="28"/>
        </w:rPr>
        <w:t xml:space="preserve">судебный участок №94 Ялтинского судебного района (городской округ Ялта) Республики Крым </w:t>
      </w:r>
      <w:r w:rsidRPr="000610E4">
        <w:rPr>
          <w:rStyle w:val="FontStyle11"/>
          <w:b w:val="0"/>
          <w:sz w:val="28"/>
          <w:szCs w:val="28"/>
        </w:rPr>
        <w:t>в течение 10 суток со дня вручения или получения копии постановления.</w:t>
      </w:r>
    </w:p>
    <w:p w:rsidR="003E34CC" w:rsidRPr="000610E4" w:rsidP="000610E4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3E34CC" w:rsidRPr="000610E4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P="006615F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0610E4" w:rsidR="00B4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610E4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0610E4" w:rsidR="00B4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610E4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Киреев</w:t>
      </w:r>
    </w:p>
    <w:p w:rsidR="00494C88" w:rsidP="006615F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C88" w:rsidRPr="00494C88" w:rsidP="00494C8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C88" w:rsidRPr="00494C88" w:rsidP="00494C8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«СОГЛАСОВАНО»</w:t>
      </w:r>
    </w:p>
    <w:p w:rsidR="00494C88" w:rsidRPr="00494C88" w:rsidP="00494C8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</w:p>
    <w:p w:rsidR="00494C88" w:rsidRPr="000610E4" w:rsidP="00494C8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________________П.Н. Киреев</w:t>
      </w:r>
    </w:p>
    <w:p w:rsidR="003E34CC" w:rsidRPr="000610E4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4CC" w:rsidRPr="000610E4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F829A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31B04"/>
    <w:rsid w:val="00060B7C"/>
    <w:rsid w:val="000610E4"/>
    <w:rsid w:val="00097818"/>
    <w:rsid w:val="000A6B6A"/>
    <w:rsid w:val="000E54B4"/>
    <w:rsid w:val="000F79B3"/>
    <w:rsid w:val="00123E26"/>
    <w:rsid w:val="00130675"/>
    <w:rsid w:val="001404B2"/>
    <w:rsid w:val="00146507"/>
    <w:rsid w:val="001A7028"/>
    <w:rsid w:val="001E1BC6"/>
    <w:rsid w:val="001E6B85"/>
    <w:rsid w:val="00260F08"/>
    <w:rsid w:val="00260F66"/>
    <w:rsid w:val="002A2DAB"/>
    <w:rsid w:val="002B29F7"/>
    <w:rsid w:val="002B3215"/>
    <w:rsid w:val="002E70DA"/>
    <w:rsid w:val="00314702"/>
    <w:rsid w:val="00360485"/>
    <w:rsid w:val="003651A5"/>
    <w:rsid w:val="003A0945"/>
    <w:rsid w:val="003A5D97"/>
    <w:rsid w:val="003C3304"/>
    <w:rsid w:val="003E34CC"/>
    <w:rsid w:val="003F2870"/>
    <w:rsid w:val="00417D7A"/>
    <w:rsid w:val="00421CA1"/>
    <w:rsid w:val="00490951"/>
    <w:rsid w:val="00494C88"/>
    <w:rsid w:val="004C2965"/>
    <w:rsid w:val="004E02D1"/>
    <w:rsid w:val="004F0075"/>
    <w:rsid w:val="00504FF8"/>
    <w:rsid w:val="00571E13"/>
    <w:rsid w:val="0058657B"/>
    <w:rsid w:val="00592096"/>
    <w:rsid w:val="005A114F"/>
    <w:rsid w:val="005A633D"/>
    <w:rsid w:val="005C747F"/>
    <w:rsid w:val="005E2534"/>
    <w:rsid w:val="005F7170"/>
    <w:rsid w:val="00660799"/>
    <w:rsid w:val="006615F1"/>
    <w:rsid w:val="00664036"/>
    <w:rsid w:val="00682FA3"/>
    <w:rsid w:val="006B1263"/>
    <w:rsid w:val="006D0132"/>
    <w:rsid w:val="006D3633"/>
    <w:rsid w:val="006D4903"/>
    <w:rsid w:val="007201EC"/>
    <w:rsid w:val="0072209F"/>
    <w:rsid w:val="00722FC2"/>
    <w:rsid w:val="00736B6C"/>
    <w:rsid w:val="00753E26"/>
    <w:rsid w:val="007C1300"/>
    <w:rsid w:val="007D3E0D"/>
    <w:rsid w:val="007E6E50"/>
    <w:rsid w:val="00803768"/>
    <w:rsid w:val="00830620"/>
    <w:rsid w:val="00853ED9"/>
    <w:rsid w:val="00855340"/>
    <w:rsid w:val="00856F33"/>
    <w:rsid w:val="008A70E7"/>
    <w:rsid w:val="008B42E6"/>
    <w:rsid w:val="008C7FD5"/>
    <w:rsid w:val="00900D49"/>
    <w:rsid w:val="00946E17"/>
    <w:rsid w:val="009705DC"/>
    <w:rsid w:val="009767AE"/>
    <w:rsid w:val="00976A36"/>
    <w:rsid w:val="009B56BA"/>
    <w:rsid w:val="009D1B9A"/>
    <w:rsid w:val="009E5C9E"/>
    <w:rsid w:val="00A10D0D"/>
    <w:rsid w:val="00A16C30"/>
    <w:rsid w:val="00A34295"/>
    <w:rsid w:val="00A3447F"/>
    <w:rsid w:val="00A36607"/>
    <w:rsid w:val="00AB25B3"/>
    <w:rsid w:val="00AB5F07"/>
    <w:rsid w:val="00AD125B"/>
    <w:rsid w:val="00AE7FE3"/>
    <w:rsid w:val="00B175FF"/>
    <w:rsid w:val="00B46708"/>
    <w:rsid w:val="00B53389"/>
    <w:rsid w:val="00B84A78"/>
    <w:rsid w:val="00BA068F"/>
    <w:rsid w:val="00C0624F"/>
    <w:rsid w:val="00C16165"/>
    <w:rsid w:val="00C27A1D"/>
    <w:rsid w:val="00C64300"/>
    <w:rsid w:val="00CA25AE"/>
    <w:rsid w:val="00CD2089"/>
    <w:rsid w:val="00D11EE9"/>
    <w:rsid w:val="00D20D2B"/>
    <w:rsid w:val="00D66277"/>
    <w:rsid w:val="00DA0079"/>
    <w:rsid w:val="00DA3096"/>
    <w:rsid w:val="00DF0D87"/>
    <w:rsid w:val="00E07416"/>
    <w:rsid w:val="00E17958"/>
    <w:rsid w:val="00E430FA"/>
    <w:rsid w:val="00E53EC8"/>
    <w:rsid w:val="00E55153"/>
    <w:rsid w:val="00E5635E"/>
    <w:rsid w:val="00E72AE5"/>
    <w:rsid w:val="00E76197"/>
    <w:rsid w:val="00EB5DAF"/>
    <w:rsid w:val="00EE442E"/>
    <w:rsid w:val="00EF6F9F"/>
    <w:rsid w:val="00F06630"/>
    <w:rsid w:val="00F554B8"/>
    <w:rsid w:val="00F829A5"/>
    <w:rsid w:val="00FB22B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C9C85-4234-435C-BE2D-A428FA5B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