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6650F">
      <w:pPr>
        <w:ind w:left="5760"/>
      </w:pPr>
      <w:r>
        <w:t>Дело № 5-94-10\2018</w:t>
      </w:r>
    </w:p>
    <w:p w:rsidR="00A77B3E" w:rsidP="00C6650F">
      <w:pPr>
        <w:jc w:val="center"/>
      </w:pPr>
      <w:r>
        <w:t>ПОСТАНОВЛЕНИЕ</w:t>
      </w:r>
    </w:p>
    <w:p w:rsidR="00A77B3E" w:rsidP="00C6650F">
      <w:pPr>
        <w:jc w:val="center"/>
      </w:pPr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>адрес</w:t>
      </w:r>
    </w:p>
    <w:p w:rsidR="00A77B3E">
      <w:r>
        <w:t xml:space="preserve">Мировой судья судебного участка адрес </w:t>
      </w:r>
      <w:r>
        <w:t>фио</w:t>
      </w:r>
      <w:r>
        <w:t xml:space="preserve">, </w:t>
      </w:r>
      <w:r>
        <w:t xml:space="preserve"> </w:t>
      </w:r>
    </w:p>
    <w:p w:rsidR="00A77B3E">
      <w:r>
        <w:t xml:space="preserve">рассмотрев в открытом судебном заседании материал об административном правонарушении, предусмотренном ст. 15.5 КоАП РФ, в отношении: должностного лица ликвидатора наименование организации </w:t>
      </w:r>
      <w:r>
        <w:t>фио</w:t>
      </w:r>
      <w:r>
        <w:t xml:space="preserve"> </w:t>
      </w:r>
      <w:r>
        <w:t>паспортные данные, проживающего по адресу: адрес,</w:t>
      </w:r>
      <w:r>
        <w:t xml:space="preserve"> </w:t>
      </w:r>
    </w:p>
    <w:p w:rsidR="00A77B3E" w:rsidP="00C6650F">
      <w:pPr>
        <w:jc w:val="center"/>
      </w:pPr>
      <w:r>
        <w:t>УСТАНОВИЛ:</w:t>
      </w:r>
    </w:p>
    <w:p w:rsidR="00A77B3E">
      <w:r>
        <w:t xml:space="preserve">Ликвидатором наименование организации </w:t>
      </w:r>
      <w:r>
        <w:t>фио</w:t>
      </w:r>
      <w:r>
        <w:t xml:space="preserve">  в нарушение п. 5 ст. 174 Налогового кодекса РФ, не обеспечило представление налоговой декларации за адрес дата, за что предусмотрена административная ответственность по ст. 15.5 КоАП РФ.</w:t>
      </w:r>
    </w:p>
    <w:p w:rsidR="00A77B3E">
      <w:r>
        <w:t>Лицо, в от</w:t>
      </w:r>
      <w:r>
        <w:t xml:space="preserve">ношении которого ведется производство по делу об административном правонарушении, </w:t>
      </w:r>
      <w:r>
        <w:t>фио</w:t>
      </w:r>
      <w:r>
        <w:t>, в судебное заседание не явилась, извещена о времени и месте рассмотрения дела надлежащим образом.</w:t>
      </w:r>
    </w:p>
    <w:p w:rsidR="00A77B3E">
      <w:r>
        <w:t>В силу ч.2 ст.25.1 КРФ об АП дело об административном правонарушении ра</w:t>
      </w:r>
      <w:r>
        <w:t xml:space="preserve">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настоящего Кодекса, либо если имеются </w:t>
      </w:r>
      <w: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обстоятельствах, мировой судья приходит к выво</w:t>
      </w:r>
      <w:r>
        <w:t xml:space="preserve">ду о возможности рассмотрения дела об административном правонарушении в отсутствие </w:t>
      </w:r>
      <w:r>
        <w:t>фио</w:t>
      </w:r>
    </w:p>
    <w:p w:rsidR="00A77B3E">
      <w:r>
        <w:t>Исследовав материалы дела, судья приходит к следующему.</w:t>
      </w:r>
    </w:p>
    <w:p w:rsidR="00A77B3E">
      <w:r>
        <w:t>В соответствии со ст. 15.5 КоАП РФ, административным правонарушением признается нарушение установленных законодат</w:t>
      </w:r>
      <w:r>
        <w:t>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Факт совершения </w:t>
      </w:r>
      <w:r>
        <w:t>фио</w:t>
      </w:r>
      <w:r>
        <w:t xml:space="preserve"> указанного административного правонарушения подтверждается: </w:t>
      </w:r>
    </w:p>
    <w:p w:rsidR="00A77B3E">
      <w:r>
        <w:t xml:space="preserve">- протоколом об административном правонарушении номер </w:t>
      </w:r>
      <w:r>
        <w:t>от</w:t>
      </w:r>
      <w:r>
        <w:t xml:space="preserve"> дата; </w:t>
      </w:r>
    </w:p>
    <w:p w:rsidR="00A77B3E">
      <w:r>
        <w:t>- изве</w:t>
      </w:r>
      <w:r>
        <w:t>щением о составлении протокола;</w:t>
      </w:r>
    </w:p>
    <w:p w:rsidR="00A77B3E">
      <w:r>
        <w:t xml:space="preserve">- выпиской из Единого государственного реестра юридических лиц </w:t>
      </w:r>
      <w:r>
        <w:t>от</w:t>
      </w:r>
      <w:r>
        <w:t xml:space="preserve"> дата.</w:t>
      </w:r>
      <w:r>
        <w:tab/>
      </w:r>
      <w:r>
        <w:tab/>
      </w:r>
    </w:p>
    <w:p w:rsidR="00A77B3E">
      <w:r>
        <w:t>Актом номер</w:t>
      </w:r>
      <w:r>
        <w:t xml:space="preserve"> </w:t>
      </w:r>
      <w:r>
        <w:t>от</w:t>
      </w:r>
      <w:r>
        <w:t xml:space="preserve"> дата,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Оценивая указанные доказательства в соответствии с требованиями статьи 26.11 КоАП РФ, судья приходит к выводу о совершени</w:t>
      </w:r>
      <w:r>
        <w:t xml:space="preserve">и </w:t>
      </w:r>
      <w:r>
        <w:t>фио</w:t>
      </w:r>
      <w:r>
        <w:t xml:space="preserve">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>
      <w:r>
        <w:t>Обстоятельств смягчающи</w:t>
      </w:r>
      <w:r>
        <w:t xml:space="preserve">х и отягчающих административную ответственность </w:t>
      </w:r>
      <w:r>
        <w:t>фио</w:t>
      </w:r>
      <w:r>
        <w:t xml:space="preserve"> не установлено.</w:t>
      </w:r>
    </w:p>
    <w:p w:rsidR="00A77B3E">
      <w:r>
        <w:t xml:space="preserve">С учетом изложенного, судья считает необходимым назначить </w:t>
      </w:r>
      <w:r>
        <w:t>фио</w:t>
      </w:r>
      <w:r>
        <w:t xml:space="preserve">   наказание в виде административного штрафа в размере трехсот рублей.</w:t>
      </w:r>
    </w:p>
    <w:p w:rsidR="00A77B3E">
      <w:r>
        <w:t>Руководствуясь ст. ст. 29.9 и 29.10 КоАП РФ, судья</w:t>
      </w:r>
    </w:p>
    <w:p w:rsidR="00A77B3E" w:rsidP="00C6650F">
      <w:pPr>
        <w:jc w:val="center"/>
      </w:pPr>
      <w:r>
        <w:t>ПОСТ</w:t>
      </w:r>
      <w:r>
        <w:t>АНОВИЛ</w:t>
      </w:r>
      <w:r>
        <w:t xml:space="preserve"> :</w:t>
      </w:r>
    </w:p>
    <w:p w:rsidR="00A77B3E">
      <w:r>
        <w:t xml:space="preserve">Признать виновным ликвидатора наименование организации </w:t>
      </w:r>
      <w:r>
        <w:t>фио</w:t>
      </w:r>
      <w:r>
        <w:t xml:space="preserve"> в совершении административного правонарушения, предусмотренного ст. 15.5 КоАП РФ и подвергнуть его административному наказанию в виде административного штрафа в размере трехсот рублей.</w:t>
      </w:r>
    </w:p>
    <w:p w:rsidR="00A77B3E">
      <w:r>
        <w:t>Реквизиты для перечисления административного штрафа: Наименование получателя: Управление Федерального казначейства по адрес (ИФНС России № 8 по  адрес), ИНН получателя: 9103000023, КПП получателя: телефон, Номер счета получателя: 40101810335100010001, Банк</w:t>
      </w:r>
      <w:r>
        <w:t xml:space="preserve"> получателя: ОТДЕЛЕНИЕ адрес ЦБ РФ, Банковский идентификационный код: 043510001, КБК: 182 1 16 03030 01 6000 140, Код ОКТМО: 35729000, Наименование платежа: Административные штрафы и другие санкции.</w:t>
      </w:r>
    </w:p>
    <w:p w:rsidR="00A77B3E">
      <w:r>
        <w:t>Разъяснить, что в соответствии со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>
      <w:r>
        <w:t>Разъяснить 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</w:t>
      </w:r>
      <w:r>
        <w:t>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Ялтинский городской суд в</w:t>
      </w:r>
      <w:r>
        <w:t xml:space="preserve">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>фио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650F" w:rsidP="00C6650F">
      <w:r>
        <w:t>«СОГЛАСОВАНО»</w:t>
      </w:r>
    </w:p>
    <w:p w:rsidR="00C6650F" w:rsidP="00C6650F">
      <w:r>
        <w:t>Мировой судья:</w:t>
      </w:r>
    </w:p>
    <w:p w:rsidR="00A77B3E" w:rsidP="00C6650F">
      <w:r>
        <w:t>________________П.Н. Киреев</w:t>
      </w:r>
      <w:r>
        <w:tab/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0F"/>
    <w:rsid w:val="00A77B3E"/>
    <w:rsid w:val="00C66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