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064A1">
      <w:r>
        <w:t>№ ...-94-83/2017</w:t>
      </w:r>
    </w:p>
    <w:p w:rsidR="00A77B3E" w:rsidRDefault="005064A1">
      <w:r>
        <w:t>Постановление</w:t>
      </w:r>
    </w:p>
    <w:p w:rsidR="00A77B3E" w:rsidRDefault="005064A1">
      <w:r>
        <w:t>о назначении административного наказания</w:t>
      </w:r>
    </w:p>
    <w:p w:rsidR="00A77B3E" w:rsidRDefault="005064A1"/>
    <w:p w:rsidR="00A77B3E" w:rsidRDefault="005064A1">
      <w:r>
        <w:t xml:space="preserve">27 марта 2017 г.                                                                                          </w:t>
      </w:r>
      <w:r>
        <w:tab/>
      </w:r>
      <w:r>
        <w:tab/>
        <w:t xml:space="preserve">            г. Ялта</w:t>
      </w:r>
    </w:p>
    <w:p w:rsidR="00A77B3E" w:rsidRDefault="005064A1"/>
    <w:p w:rsidR="00A77B3E" w:rsidRDefault="005064A1">
      <w:r>
        <w:t xml:space="preserve">Мировой судья судебного участка № 100 Ялтинского </w:t>
      </w:r>
      <w:r>
        <w:t>судебного района (городской округ Ялта) Республики Крым Исаев ...У.Р. (г. Ялта, ул. Васильева, 19), исполняющий обязанности мирового судьи судебного участка № 94 Ялтинского судебного района (городской округ Ялта) Республики Крым, рассмотрев дело об админис</w:t>
      </w:r>
      <w:r>
        <w:t xml:space="preserve">тративном правонарушении, предусмотренном ч.1 ст. 6.9 Кодекса Российской Федерации об административных правонарушениях (далее – </w:t>
      </w:r>
      <w:proofErr w:type="spellStart"/>
      <w:r>
        <w:t>КоАП</w:t>
      </w:r>
      <w:proofErr w:type="spellEnd"/>
      <w:r>
        <w:t xml:space="preserve"> РФ), в отношении:</w:t>
      </w:r>
    </w:p>
    <w:p w:rsidR="00A77B3E" w:rsidRDefault="005064A1">
      <w:r>
        <w:t xml:space="preserve">Хомякова В. В., паспортные данные, адрес, УССР, зарегистрированного и проживающего по адресу: адрес </w:t>
      </w:r>
    </w:p>
    <w:p w:rsidR="00A77B3E" w:rsidRDefault="005064A1">
      <w:r>
        <w:t>д. 1</w:t>
      </w:r>
      <w:r>
        <w:t xml:space="preserve">2 кв. 1..., женатого, со средним общим образованием, ранее привлекавшегося </w:t>
      </w:r>
    </w:p>
    <w:p w:rsidR="00A77B3E" w:rsidRDefault="005064A1">
      <w:r>
        <w:t>к административной ответственности:</w:t>
      </w:r>
    </w:p>
    <w:p w:rsidR="00A77B3E" w:rsidRDefault="005064A1">
      <w:r>
        <w:t xml:space="preserve">- дата по ч. 2 ст. 12.27 </w:t>
      </w:r>
      <w:proofErr w:type="spellStart"/>
      <w:r>
        <w:t>КоАП</w:t>
      </w:r>
      <w:proofErr w:type="spellEnd"/>
      <w:r>
        <w:t xml:space="preserve"> </w:t>
      </w:r>
      <w:proofErr w:type="spellStart"/>
      <w:r>
        <w:t>РФ,назначено</w:t>
      </w:r>
      <w:proofErr w:type="spellEnd"/>
      <w:r>
        <w:t xml:space="preserve"> наказание в виде лишения права управления транспортными средствами на срок 1 (один) год, постановлени</w:t>
      </w:r>
      <w:r>
        <w:t>е вступило в законную силу дата;</w:t>
      </w:r>
    </w:p>
    <w:p w:rsidR="00A77B3E" w:rsidRDefault="005064A1">
      <w:r>
        <w:t xml:space="preserve">- дата по ч. 1 ст. 12.8 </w:t>
      </w:r>
      <w:proofErr w:type="spellStart"/>
      <w:r>
        <w:t>КоАП</w:t>
      </w:r>
      <w:proofErr w:type="spellEnd"/>
      <w:r>
        <w:t xml:space="preserve"> РФ, назначено наказание в виде административного штрафа в размере сумма с лишением права управления транспортными средствами на срок </w:t>
      </w:r>
    </w:p>
    <w:p w:rsidR="00A77B3E" w:rsidRDefault="005064A1">
      <w:r>
        <w:t xml:space="preserve">дата ..., постановление вступило в законную силу дата, </w:t>
      </w:r>
    </w:p>
    <w:p w:rsidR="00A77B3E" w:rsidRDefault="005064A1"/>
    <w:p w:rsidR="00A77B3E" w:rsidRDefault="005064A1">
      <w:r>
        <w:t>уст</w:t>
      </w:r>
      <w:r>
        <w:t>ановил:</w:t>
      </w:r>
    </w:p>
    <w:p w:rsidR="00A77B3E" w:rsidRDefault="005064A1"/>
    <w:p w:rsidR="00A77B3E" w:rsidRDefault="005064A1">
      <w:r>
        <w:t xml:space="preserve">согласно протоколу об административном правонарушении серии ... от дата... в время дата...в адрес, по адрес Хомяковым В.В. употреблял наркотические средства без назначения врача, тем самым совершил административное правонарушение, предусмотренное </w:t>
      </w:r>
      <w:r>
        <w:t xml:space="preserve">ч.1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064A1">
      <w:r>
        <w:t xml:space="preserve">При рассмотрении административного дела Хомяковым В.В. виновным себя </w:t>
      </w:r>
    </w:p>
    <w:p w:rsidR="00A77B3E" w:rsidRDefault="005064A1">
      <w:r>
        <w:t>в совершении вышеуказанного административного правонарушения признал, при этом пояснив, что действительно употреблял наркотические средства.</w:t>
      </w:r>
    </w:p>
    <w:p w:rsidR="00A77B3E" w:rsidRDefault="005064A1">
      <w:r>
        <w:t>Факт совершения Хомяковы</w:t>
      </w:r>
      <w:r>
        <w:t xml:space="preserve">м В.В. административного правонарушения подтверждается собранными по делу доказательствами: протоколом </w:t>
      </w:r>
    </w:p>
    <w:p w:rsidR="00A77B3E" w:rsidRDefault="005064A1">
      <w:r>
        <w:t>об административном правонарушении от дата... серии ..., актом медицинского освидетельствования на состояние опьянения № ... от дата..., письменным объя</w:t>
      </w:r>
      <w:r>
        <w:t xml:space="preserve">снением Хомякова В.В. от дата, выпиской </w:t>
      </w:r>
    </w:p>
    <w:p w:rsidR="00A77B3E" w:rsidRDefault="005064A1">
      <w:r>
        <w:t>из медицинской карты, рапортом должностного лица УУП ОУУП и адрес № 2 «...» УМВД по адрес.</w:t>
      </w:r>
    </w:p>
    <w:p w:rsidR="00A77B3E" w:rsidRDefault="005064A1">
      <w:r>
        <w:t xml:space="preserve">Указанные доказательства согласуются между собой, получены в соответствии </w:t>
      </w:r>
    </w:p>
    <w:p w:rsidR="00A77B3E" w:rsidRDefault="005064A1">
      <w:r>
        <w:t xml:space="preserve">с требованиями действующего законодательства и в </w:t>
      </w:r>
      <w:r>
        <w:t>совокупности являются достаточными для вывода о виновности Хомякова В.В. в совершении административного правонарушения.</w:t>
      </w:r>
    </w:p>
    <w:p w:rsidR="00A77B3E" w:rsidRDefault="005064A1">
      <w:r>
        <w:lastRenderedPageBreak/>
        <w:t xml:space="preserve">При назначении наказания учитывается характер совершенного правонарушения </w:t>
      </w:r>
    </w:p>
    <w:p w:rsidR="00A77B3E" w:rsidRDefault="005064A1">
      <w:r>
        <w:t>и личность Хомякова В.В., который признал вину в совершении п</w:t>
      </w:r>
      <w:r>
        <w:t xml:space="preserve">равонарушения. </w:t>
      </w:r>
    </w:p>
    <w:p w:rsidR="00A77B3E" w:rsidRDefault="005064A1">
      <w:r>
        <w:t>Обстоятельств, смягчающих либо отягчающих административную ответственность лица не установлено.</w:t>
      </w:r>
    </w:p>
    <w:p w:rsidR="00A77B3E" w:rsidRDefault="005064A1">
      <w:r>
        <w:t>С учетом изложенного, судья считает необходимым назначить Хомяковым В.В. наказание в виде административного штрафа в пределах размера, предусмот</w:t>
      </w:r>
      <w:r>
        <w:t xml:space="preserve">ренного санкцией ч. 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064A1">
      <w:r>
        <w:t xml:space="preserve">Руководствуясь ст. ст. 29.9 и 29.10 </w:t>
      </w:r>
      <w:proofErr w:type="spellStart"/>
      <w:r>
        <w:t>КоАП</w:t>
      </w:r>
      <w:proofErr w:type="spellEnd"/>
      <w:r>
        <w:t xml:space="preserve"> РФ, судья,</w:t>
      </w:r>
    </w:p>
    <w:p w:rsidR="00A77B3E" w:rsidRDefault="005064A1">
      <w:r>
        <w:t>постановил:</w:t>
      </w:r>
    </w:p>
    <w:p w:rsidR="00A77B3E" w:rsidRDefault="005064A1"/>
    <w:p w:rsidR="00A77B3E" w:rsidRDefault="005064A1">
      <w:r>
        <w:t xml:space="preserve">Хомякова В. В. признать виновным в совершении административного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5064A1">
      <w:r>
        <w:t xml:space="preserve">на основании которой назначить </w:t>
      </w:r>
      <w:r>
        <w:t>ему административное наказание в виде административного штрафа в размере ...сумма.</w:t>
      </w:r>
    </w:p>
    <w:p w:rsidR="00A77B3E" w:rsidRDefault="005064A1">
      <w:r>
        <w:t xml:space="preserve">Реквизиты для уплаты штрафа: получатель штрафа УФК по адрес (УМВД России по адрес л/с 047...1А92480), банк получателя платежа: отделение </w:t>
      </w:r>
    </w:p>
    <w:p w:rsidR="00A77B3E" w:rsidRDefault="005064A1">
      <w:r>
        <w:t>по адрес, ИНН: телефон, КПП: телефо</w:t>
      </w:r>
      <w:r>
        <w:t xml:space="preserve">н, </w:t>
      </w:r>
    </w:p>
    <w:p w:rsidR="00A77B3E" w:rsidRDefault="005064A1">
      <w:proofErr w:type="spellStart"/>
      <w:r>
        <w:t>р</w:t>
      </w:r>
      <w:proofErr w:type="spellEnd"/>
      <w:r>
        <w:t xml:space="preserve">/с: 4010181033...100010001 в отделение по адрес, БИК: телефон..., ОКАТО: телефон..., ОКТМО: телефон..., КБК: телефон </w:t>
      </w:r>
      <w:proofErr w:type="spellStart"/>
      <w:r>
        <w:t>телефон</w:t>
      </w:r>
      <w:proofErr w:type="spellEnd"/>
      <w:r>
        <w:t>, УИН: 18880382170411312294.</w:t>
      </w:r>
    </w:p>
    <w:p w:rsidR="00A77B3E" w:rsidRDefault="005064A1">
      <w:r>
        <w:t>Возложить на Хомякова В. В., паспортные данные обязанность пройти диагностику и профилактические м</w:t>
      </w:r>
      <w:r>
        <w:t xml:space="preserve">ероприятия, в связи </w:t>
      </w:r>
    </w:p>
    <w:p w:rsidR="00A77B3E" w:rsidRDefault="005064A1">
      <w:r>
        <w:t xml:space="preserve">с употреблением им наркотических средств, в психоневрологическом отделении ГБУЗ РК «...» (адрес, </w:t>
      </w:r>
    </w:p>
    <w:p w:rsidR="00A77B3E" w:rsidRDefault="005064A1">
      <w:r>
        <w:t>адрес...).</w:t>
      </w:r>
    </w:p>
    <w:p w:rsidR="00A77B3E" w:rsidRDefault="005064A1">
      <w:r>
        <w:t xml:space="preserve">Контроль за исполнением Хомяковым В.В.данной обязанности возложить </w:t>
      </w:r>
    </w:p>
    <w:p w:rsidR="00A77B3E" w:rsidRDefault="005064A1">
      <w:r>
        <w:t xml:space="preserve">на УМВД России по адрес. </w:t>
      </w:r>
    </w:p>
    <w:p w:rsidR="00A77B3E" w:rsidRDefault="005064A1">
      <w:r>
        <w:t>Копию настоящего постановления в</w:t>
      </w:r>
      <w:r>
        <w:t xml:space="preserve"> части возложения на Хомяковым В.В. обязанности пройти диагностику и профилактические мероприятия, в связи </w:t>
      </w:r>
    </w:p>
    <w:p w:rsidR="00A77B3E" w:rsidRDefault="005064A1">
      <w:r>
        <w:t>с употреблением им наркотических средств, после вступления его в законную силу направить в психоневрологическое отделение ГБУЗ РК «...», а также в У</w:t>
      </w:r>
      <w:r>
        <w:t>МВД России по адрес - для организации контроля за исполнением.</w:t>
      </w:r>
    </w:p>
    <w:p w:rsidR="00A77B3E" w:rsidRDefault="005064A1">
      <w:r>
        <w:t>Постановление может бать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 w:rsidRDefault="005064A1"/>
    <w:p w:rsidR="00A77B3E" w:rsidRDefault="005064A1">
      <w:r>
        <w:t>Мировой судья</w:t>
      </w:r>
      <w:r>
        <w:tab/>
      </w:r>
    </w:p>
    <w:p w:rsidR="00A77B3E" w:rsidRDefault="005064A1"/>
    <w:sectPr w:rsidR="00A77B3E" w:rsidSect="007973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A0"/>
    <w:rsid w:val="005064A1"/>
    <w:rsid w:val="0079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2017-04-28T13:54:00Z</dcterms:created>
  <dcterms:modified xsi:type="dcterms:W3CDTF">2017-04-28T13:54:00Z</dcterms:modified>
</cp:coreProperties>
</file>