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EC177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Дело № 5-94-88/2017</w:t>
      </w:r>
    </w:p>
    <w:p w:rsidR="00A77B3E" w:rsidRDefault="00EC1778"/>
    <w:p w:rsidR="00A77B3E" w:rsidRDefault="00EC1778">
      <w:r>
        <w:t xml:space="preserve">П О С Т А Н О В Л Е Н И Е    </w:t>
      </w:r>
    </w:p>
    <w:p w:rsidR="00A77B3E" w:rsidRDefault="00EC1778"/>
    <w:p w:rsidR="00A77B3E" w:rsidRDefault="00EC1778">
      <w:r>
        <w:t>11 апреля 2017 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>
        <w:tab/>
      </w:r>
      <w:r>
        <w:tab/>
      </w:r>
      <w:r>
        <w:tab/>
        <w:t xml:space="preserve"> г. Ялта</w:t>
      </w:r>
    </w:p>
    <w:p w:rsidR="00A77B3E" w:rsidRDefault="00EC1778"/>
    <w:p w:rsidR="00A77B3E" w:rsidRDefault="00EC1778">
      <w:r>
        <w:t>Мировой судья судебного участка № 94 Ялтинского судебного района  (городской округ Ялта) Республики Крым Киреев П.Н.,</w:t>
      </w:r>
    </w:p>
    <w:p w:rsidR="00A77B3E" w:rsidRDefault="00EC1778">
      <w:r>
        <w:t>рассмотрев в открытом судебном заседании дело об административном правонарушении в отношении: Копьева Е. Ю., паспортные данные, гражданина РФ, не работающего, проживающего по адресу: адрес, в совершении административного правонарушения, предусмотренного ч</w:t>
      </w:r>
      <w:r>
        <w:t>.1 ст. 14.1 Кодекса РФ об АП,</w:t>
      </w:r>
    </w:p>
    <w:p w:rsidR="00A77B3E" w:rsidRDefault="00EC1778"/>
    <w:p w:rsidR="00A77B3E" w:rsidRDefault="00EC1778">
      <w:r>
        <w:t>У С Т А Н О В И Л :</w:t>
      </w:r>
    </w:p>
    <w:p w:rsidR="00A77B3E" w:rsidRDefault="00EC1778"/>
    <w:p w:rsidR="00A77B3E" w:rsidRDefault="00EC1778">
      <w:r>
        <w:tab/>
        <w:t>дата в отношении Копьева Е.Ю. был составлен протокол серии Р... об административном правонарушении согласно которому, Копьев Е.Ю.   дата в время на по адресу: адрес в районе д. 19 Б, управляя автомобилем</w:t>
      </w:r>
      <w:r>
        <w:t xml:space="preserve"> ... государственный регистрационный знак ... регион, оказывал услуги по перевозке пассажиров в качестве такси, данную деятельность ведет систематически, без регистрации в качестве индивидуального предпринимателя, деятельность вел систематически, в результ</w:t>
      </w:r>
      <w:r>
        <w:t>ате чего совершил административное правонарушение, предусмотренное ч.1 ст. 14.1 Кодекса РФ об АП.</w:t>
      </w:r>
    </w:p>
    <w:p w:rsidR="00A77B3E" w:rsidRDefault="00EC1778">
      <w:r>
        <w:t>Правонарушитель Копьев Е.Ю., не явился в суд, хотя был надлежащим образом уведомлен о месте, времени и дате рассмотрения административного дела. С места жител</w:t>
      </w:r>
      <w:r>
        <w:t>ьства правонарушителя вернулось почтовое отправление с отметкой, истек срок хранения, что в соответствии с п. 6 Постановления Пленума Верховного Суда РФ от дата N 5 (ред. от дата) считается надлежащим извещением о времени и месте судебного рассмотрения. До</w:t>
      </w:r>
      <w:r>
        <w:t>кументов, оправдывающих неявку в суд, не представил. Суд признает неявку правонарушителя неуважительной и считает возможным рассмотреть административное дело по существу, поскольку неявка правонарушителя, в суд не препятствует всестороннему, полному, объек</w:t>
      </w:r>
      <w:r>
        <w:t>тивному, выяснению обстоятельств дела, и разрешению его в соответствии с законом.</w:t>
      </w:r>
    </w:p>
    <w:p w:rsidR="00A77B3E" w:rsidRDefault="00EC1778">
      <w:r>
        <w:t xml:space="preserve">Исследовав материалы дела, суд квалифицирует действия Копьева Е.Ю. по ч.1 ст. 14.1 КРФ об АП – осуществление предпринимательской деятельности без государственной регистрации </w:t>
      </w:r>
      <w:r>
        <w:t>в качестве индивидуального предпринимателя.</w:t>
      </w:r>
    </w:p>
    <w:p w:rsidR="00A77B3E" w:rsidRDefault="00EC1778">
      <w:r>
        <w:t xml:space="preserve"> Объектами незаконного предпринимательства являются общественные отношения, возникающие в связи с осуществлением предпринимательской деятельности, обеспечивающие единую государственную политику в области правовых</w:t>
      </w:r>
      <w:r>
        <w:t xml:space="preserve"> основ единого рынка, а также защиту прав и законных интересов граждан, их здоровья, нравственности, оборону страны и безопасность государства.</w:t>
      </w:r>
    </w:p>
    <w:p w:rsidR="00A77B3E" w:rsidRDefault="00EC1778">
      <w:r>
        <w:lastRenderedPageBreak/>
        <w:t xml:space="preserve">        Объективная сторона правонарушения, предусмотренного ч. 1 ст. 14.1 КРФ об АП, выражается в осуществлении</w:t>
      </w:r>
      <w:r>
        <w:t xml:space="preserve"> предпринимательской деятельности без предварительной государственной регистрации</w:t>
      </w:r>
    </w:p>
    <w:p w:rsidR="00A77B3E" w:rsidRDefault="00EC1778">
      <w:r>
        <w:t>С субъективной стороны правонарушения могут быть совершены как умышленно, так и по неосторожности.</w:t>
      </w:r>
    </w:p>
    <w:p w:rsidR="00A77B3E" w:rsidRDefault="00EC1778">
      <w:r>
        <w:t>Субъектами ответственности по ч. 1 ст. 14.1 Кодекса РФ об АП могут быть тол</w:t>
      </w:r>
      <w:r>
        <w:t>ько граждане.</w:t>
      </w:r>
    </w:p>
    <w:p w:rsidR="00A77B3E" w:rsidRDefault="00EC1778">
      <w:r>
        <w:t>Суд считает, что вина Копьева Е.Ю. установлена всеми признаками состава административного правонарушения и подтверждается: протоколом серии Р... об административном правонарушении от дата, объяснениями лица, привлекаемого к административной о</w:t>
      </w:r>
      <w:r>
        <w:t>тветственности от дата, протоколом осмотра от дата, рапортом  должностного лица, из которого усматривается, что в Федеральной базе Единого государственного реестра индивидуальных предпринимателей информация в отношении Копьева Е.Ю. отсутствует.</w:t>
      </w:r>
    </w:p>
    <w:p w:rsidR="00A77B3E" w:rsidRDefault="00EC1778">
      <w:r>
        <w:t>Обстоятельс</w:t>
      </w:r>
      <w:r>
        <w:t>тв смягчающих административную ответственность Копьева Е.Ю., предусмотренных ст. 4.2 Кодекса РФ об  АП, судом не установлено.</w:t>
      </w:r>
    </w:p>
    <w:p w:rsidR="00A77B3E" w:rsidRDefault="00EC1778">
      <w:r>
        <w:t>Обстоятельств отягчающих административную ответственность Копьева Е.Ю., предусмотренных ст. 4.3 Кодекса РФ об АП, судом не установ</w:t>
      </w:r>
      <w:r>
        <w:t>лено.</w:t>
      </w:r>
    </w:p>
    <w:p w:rsidR="00A77B3E" w:rsidRDefault="00EC1778">
      <w:r>
        <w:t>При назначении наказания, суд учитывает характер совершенного им административного правонарушения, личность виновного, его имущественное положение,  отсутствие обстоятельств отягчающих и смягчающих административную ответственность, при данных обстоят</w:t>
      </w:r>
      <w:r>
        <w:t>ельствах, суд считает необходимым назначить Копьева Е.Ю.           наказание в виде административного штрафа.</w:t>
      </w:r>
    </w:p>
    <w:p w:rsidR="00A77B3E" w:rsidRDefault="00EC1778">
      <w:r>
        <w:t>На основании изложенного, руководствуясь ст. 3.5, ч.1 ст. 14.1; 29.9; 29.10 Кодекса РФ об административных правонарушениях, мировой судья,</w:t>
      </w:r>
    </w:p>
    <w:p w:rsidR="00A77B3E" w:rsidRDefault="00EC1778"/>
    <w:p w:rsidR="00A77B3E" w:rsidRDefault="00EC1778">
      <w:r>
        <w:t xml:space="preserve">П О С </w:t>
      </w:r>
      <w:r>
        <w:t>Т А Н О В И Л:</w:t>
      </w:r>
    </w:p>
    <w:p w:rsidR="00A77B3E" w:rsidRDefault="00EC1778"/>
    <w:p w:rsidR="00A77B3E" w:rsidRDefault="00EC1778">
      <w:r>
        <w:t xml:space="preserve">Копьева </w:t>
      </w:r>
      <w:proofErr w:type="spellStart"/>
      <w:r>
        <w:t>фио</w:t>
      </w:r>
      <w:proofErr w:type="spellEnd"/>
      <w:r>
        <w:t xml:space="preserve"> признать виновным в совершении административного правонарушения, предусмотренного ч.1 ст.14.1 Кодекса РФ об административных правонарушениях и назначить ему наказание в виде административного штрафа в размере сумма, который подл</w:t>
      </w:r>
      <w:r>
        <w:t>ежит зачислению в бюджет в полном объеме в соответствии с законодательством Российской Федерации.</w:t>
      </w:r>
    </w:p>
    <w:p w:rsidR="00A77B3E" w:rsidRDefault="00EC1778">
      <w:r>
        <w:t>Реквизиты для уплаты штрафа: Получатель штрафа УФК по адрес (УМВД России по адрес л/с 04751А92480), банк получателя платежа: отделение по адрес, ИНН: телефон,</w:t>
      </w:r>
      <w:r>
        <w:t xml:space="preserve"> КПП: телефон, </w:t>
      </w:r>
      <w:proofErr w:type="spellStart"/>
      <w:r>
        <w:t>р</w:t>
      </w:r>
      <w:proofErr w:type="spellEnd"/>
      <w:r>
        <w:t xml:space="preserve">/с: 40101810335100010001 в отделение по адрес, БИК: телефон, ОКАТО: телефон, ОКТМО: телефон, КБК: телефон </w:t>
      </w:r>
      <w:proofErr w:type="spellStart"/>
      <w:r>
        <w:t>телефон</w:t>
      </w:r>
      <w:proofErr w:type="spellEnd"/>
      <w:r>
        <w:t>, УИН: 18880382170411312413.</w:t>
      </w:r>
    </w:p>
    <w:p w:rsidR="00A77B3E" w:rsidRDefault="00EC1778">
      <w:r>
        <w:t xml:space="preserve">  </w:t>
      </w:r>
      <w:r>
        <w:tab/>
      </w:r>
      <w:r>
        <w:tab/>
        <w:t>Издержек по делу нет.</w:t>
      </w:r>
    </w:p>
    <w:p w:rsidR="00A77B3E" w:rsidRDefault="00EC1778">
      <w:r>
        <w:t xml:space="preserve">          </w:t>
      </w:r>
      <w:r>
        <w:tab/>
        <w:t xml:space="preserve">Административный штраф должен быть уплачен лицом, </w:t>
      </w:r>
      <w: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proofErr w:type="spellStart"/>
      <w:r>
        <w:t>КоАП</w:t>
      </w:r>
      <w:proofErr w:type="spellEnd"/>
      <w:r>
        <w:t xml:space="preserve"> РФ</w:t>
      </w:r>
      <w:r>
        <w:t>.</w:t>
      </w:r>
    </w:p>
    <w:p w:rsidR="00A77B3E" w:rsidRDefault="00EC1778">
      <w:r>
        <w:lastRenderedPageBreak/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A77B3E" w:rsidRDefault="00EC1778">
      <w:r>
        <w:t>Постановление может быть обжаловано в Ялтинский городской суд адрес в течение 10 суток со дня вручения или получения копии постан</w:t>
      </w:r>
      <w:r>
        <w:t>овления, через мирового судью судебного участка № 94 Ялтинского судебного района (городской адрес) адрес.</w:t>
      </w:r>
    </w:p>
    <w:p w:rsidR="00A77B3E" w:rsidRDefault="00EC1778"/>
    <w:p w:rsidR="00A77B3E" w:rsidRDefault="00EC1778"/>
    <w:p w:rsidR="00A77B3E" w:rsidRDefault="00EC1778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RDefault="00EC1778"/>
    <w:p w:rsidR="00A77B3E" w:rsidRDefault="00EC1778"/>
    <w:p w:rsidR="00A77B3E" w:rsidRDefault="00EC1778"/>
    <w:p w:rsidR="00A77B3E" w:rsidRDefault="00EC1778"/>
    <w:p w:rsidR="00A77B3E" w:rsidRDefault="00EC1778"/>
    <w:p w:rsidR="00A77B3E" w:rsidRDefault="00EC1778"/>
    <w:p w:rsidR="00A77B3E" w:rsidRDefault="00EC1778"/>
    <w:p w:rsidR="00A77B3E" w:rsidRDefault="00EC1778"/>
    <w:p w:rsidR="00A77B3E" w:rsidRDefault="00EC1778"/>
    <w:p w:rsidR="00A77B3E" w:rsidRDefault="00EC1778"/>
    <w:p w:rsidR="00A77B3E" w:rsidRDefault="00EC1778"/>
    <w:p w:rsidR="00A77B3E" w:rsidRDefault="00EC1778"/>
    <w:p w:rsidR="00A77B3E" w:rsidRDefault="00EC1778"/>
    <w:p w:rsidR="00A77B3E" w:rsidRDefault="00EC1778"/>
    <w:p w:rsidR="00A77B3E" w:rsidRDefault="00EC1778"/>
    <w:sectPr w:rsidR="00A77B3E" w:rsidSect="0054649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649A"/>
    <w:rsid w:val="0054649A"/>
    <w:rsid w:val="00EC1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64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2017-04-28T14:11:00Z</dcterms:created>
  <dcterms:modified xsi:type="dcterms:W3CDTF">2017-04-28T14:11:00Z</dcterms:modified>
</cp:coreProperties>
</file>