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5C6B" w:rsidRPr="0019193C" w:rsidP="00245547">
      <w:pPr>
        <w:spacing w:after="0" w:line="240" w:lineRule="auto"/>
        <w:jc w:val="right"/>
        <w:rPr>
          <w:rFonts w:ascii="Times New Roman" w:hAnsi="Times New Roman" w:cs="Times New Roman"/>
          <w:i/>
          <w:sz w:val="28"/>
          <w:szCs w:val="28"/>
          <w:lang w:eastAsia="ru-RU"/>
        </w:rPr>
      </w:pPr>
      <w:r w:rsidRPr="0019193C">
        <w:rPr>
          <w:rFonts w:ascii="Times New Roman" w:hAnsi="Times New Roman" w:cs="Times New Roman"/>
          <w:i/>
          <w:sz w:val="28"/>
          <w:szCs w:val="28"/>
          <w:lang w:eastAsia="ru-RU"/>
        </w:rPr>
        <w:t>Дело № 5-</w:t>
      </w:r>
      <w:r w:rsidRPr="0019193C" w:rsidR="002E7ABB">
        <w:rPr>
          <w:rFonts w:ascii="Times New Roman" w:hAnsi="Times New Roman" w:cs="Times New Roman"/>
          <w:i/>
          <w:sz w:val="28"/>
          <w:szCs w:val="28"/>
          <w:lang w:eastAsia="ru-RU"/>
        </w:rPr>
        <w:t>94</w:t>
      </w:r>
      <w:r w:rsidRPr="0019193C">
        <w:rPr>
          <w:rFonts w:ascii="Times New Roman" w:hAnsi="Times New Roman" w:cs="Times New Roman"/>
          <w:i/>
          <w:sz w:val="28"/>
          <w:szCs w:val="28"/>
          <w:lang w:eastAsia="ru-RU"/>
        </w:rPr>
        <w:t>-</w:t>
      </w:r>
      <w:r w:rsidR="005F42C7">
        <w:rPr>
          <w:rFonts w:ascii="Times New Roman" w:hAnsi="Times New Roman" w:cs="Times New Roman"/>
          <w:i/>
          <w:sz w:val="28"/>
          <w:szCs w:val="28"/>
          <w:lang w:eastAsia="ru-RU"/>
        </w:rPr>
        <w:t>176</w:t>
      </w:r>
      <w:r w:rsidRPr="0019193C">
        <w:rPr>
          <w:rFonts w:ascii="Times New Roman" w:hAnsi="Times New Roman" w:cs="Times New Roman"/>
          <w:i/>
          <w:sz w:val="28"/>
          <w:szCs w:val="28"/>
          <w:lang w:eastAsia="ru-RU"/>
        </w:rPr>
        <w:t>/20</w:t>
      </w:r>
      <w:r w:rsidRPr="0019193C" w:rsidR="009140D9">
        <w:rPr>
          <w:rFonts w:ascii="Times New Roman" w:hAnsi="Times New Roman" w:cs="Times New Roman"/>
          <w:i/>
          <w:sz w:val="28"/>
          <w:szCs w:val="28"/>
          <w:lang w:eastAsia="ru-RU"/>
        </w:rPr>
        <w:t>20</w:t>
      </w:r>
    </w:p>
    <w:p w:rsidR="009140D9" w:rsidRPr="005F42C7" w:rsidP="00245547">
      <w:pPr>
        <w:spacing w:after="0" w:line="240" w:lineRule="auto"/>
        <w:jc w:val="right"/>
        <w:rPr>
          <w:rFonts w:ascii="Times New Roman" w:hAnsi="Times New Roman" w:cs="Times New Roman"/>
          <w:i/>
          <w:sz w:val="28"/>
          <w:szCs w:val="28"/>
          <w:lang w:val="en-US" w:eastAsia="ru-RU"/>
        </w:rPr>
      </w:pPr>
      <w:r w:rsidRPr="0019193C">
        <w:rPr>
          <w:rFonts w:ascii="Times New Roman" w:hAnsi="Times New Roman" w:cs="Times New Roman"/>
          <w:i/>
          <w:sz w:val="28"/>
          <w:szCs w:val="28"/>
          <w:lang w:eastAsia="ru-RU"/>
        </w:rPr>
        <w:t>91</w:t>
      </w:r>
      <w:r w:rsidR="005F42C7">
        <w:rPr>
          <w:rFonts w:ascii="Times New Roman" w:hAnsi="Times New Roman" w:cs="Times New Roman"/>
          <w:i/>
          <w:sz w:val="28"/>
          <w:szCs w:val="28"/>
          <w:lang w:val="en-US" w:eastAsia="ru-RU"/>
        </w:rPr>
        <w:t>R</w:t>
      </w:r>
      <w:r w:rsidRPr="0019193C">
        <w:rPr>
          <w:rFonts w:ascii="Times New Roman" w:hAnsi="Times New Roman" w:cs="Times New Roman"/>
          <w:i/>
          <w:sz w:val="28"/>
          <w:szCs w:val="28"/>
          <w:lang w:val="en-US" w:eastAsia="ru-RU"/>
        </w:rPr>
        <w:t>S</w:t>
      </w:r>
      <w:r w:rsidRPr="0019193C">
        <w:rPr>
          <w:rFonts w:ascii="Times New Roman" w:hAnsi="Times New Roman" w:cs="Times New Roman"/>
          <w:i/>
          <w:sz w:val="28"/>
          <w:szCs w:val="28"/>
          <w:lang w:eastAsia="ru-RU"/>
        </w:rPr>
        <w:t>00</w:t>
      </w:r>
      <w:r w:rsidR="005F42C7">
        <w:rPr>
          <w:rFonts w:ascii="Times New Roman" w:hAnsi="Times New Roman" w:cs="Times New Roman"/>
          <w:i/>
          <w:sz w:val="28"/>
          <w:szCs w:val="28"/>
          <w:lang w:val="en-US" w:eastAsia="ru-RU"/>
        </w:rPr>
        <w:t>2</w:t>
      </w:r>
      <w:r w:rsidRPr="0019193C" w:rsidR="002E7ABB">
        <w:rPr>
          <w:rFonts w:ascii="Times New Roman" w:hAnsi="Times New Roman" w:cs="Times New Roman"/>
          <w:i/>
          <w:sz w:val="28"/>
          <w:szCs w:val="28"/>
          <w:lang w:eastAsia="ru-RU"/>
        </w:rPr>
        <w:t>4</w:t>
      </w:r>
      <w:r w:rsidRPr="0019193C">
        <w:rPr>
          <w:rFonts w:ascii="Times New Roman" w:hAnsi="Times New Roman" w:cs="Times New Roman"/>
          <w:i/>
          <w:sz w:val="28"/>
          <w:szCs w:val="28"/>
          <w:lang w:eastAsia="ru-RU"/>
        </w:rPr>
        <w:t>-01-2020-00</w:t>
      </w:r>
      <w:r w:rsidR="005F42C7">
        <w:rPr>
          <w:rFonts w:ascii="Times New Roman" w:hAnsi="Times New Roman" w:cs="Times New Roman"/>
          <w:i/>
          <w:sz w:val="28"/>
          <w:szCs w:val="28"/>
          <w:lang w:val="en-US" w:eastAsia="ru-RU"/>
        </w:rPr>
        <w:t>1721</w:t>
      </w:r>
      <w:r w:rsidRPr="0019193C">
        <w:rPr>
          <w:rFonts w:ascii="Times New Roman" w:hAnsi="Times New Roman" w:cs="Times New Roman"/>
          <w:i/>
          <w:sz w:val="28"/>
          <w:szCs w:val="28"/>
          <w:lang w:eastAsia="ru-RU"/>
        </w:rPr>
        <w:t>-</w:t>
      </w:r>
      <w:r w:rsidR="005F42C7">
        <w:rPr>
          <w:rFonts w:ascii="Times New Roman" w:hAnsi="Times New Roman" w:cs="Times New Roman"/>
          <w:i/>
          <w:sz w:val="28"/>
          <w:szCs w:val="28"/>
          <w:lang w:val="en-US" w:eastAsia="ru-RU"/>
        </w:rPr>
        <w:t>86</w:t>
      </w:r>
    </w:p>
    <w:p w:rsidR="002E7ABB" w:rsidRPr="00E462CA" w:rsidP="00245547">
      <w:pPr>
        <w:spacing w:after="0" w:line="240" w:lineRule="auto"/>
        <w:jc w:val="right"/>
        <w:rPr>
          <w:rFonts w:ascii="Times New Roman" w:hAnsi="Times New Roman" w:cs="Times New Roman"/>
          <w:lang w:eastAsia="ru-RU"/>
        </w:rPr>
      </w:pPr>
    </w:p>
    <w:p w:rsidR="00A75C6B" w:rsidRPr="002E7AB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П</w:t>
      </w:r>
      <w:r w:rsidRPr="002E7ABB">
        <w:rPr>
          <w:rFonts w:ascii="Times New Roman" w:hAnsi="Times New Roman" w:cs="Times New Roman"/>
          <w:b/>
          <w:bCs/>
          <w:sz w:val="28"/>
          <w:szCs w:val="28"/>
          <w:lang w:eastAsia="ru-RU"/>
        </w:rPr>
        <w:t xml:space="preserve"> О С Т А Н О В Л Е Н И Е</w:t>
      </w:r>
    </w:p>
    <w:p w:rsidR="00A75C6B" w:rsidP="00245547">
      <w:pPr>
        <w:spacing w:after="0" w:line="240" w:lineRule="auto"/>
        <w:jc w:val="center"/>
        <w:rPr>
          <w:rFonts w:ascii="Times New Roman" w:hAnsi="Times New Roman" w:cs="Times New Roman"/>
          <w:b/>
          <w:bCs/>
          <w:sz w:val="28"/>
          <w:szCs w:val="28"/>
          <w:lang w:eastAsia="ru-RU"/>
        </w:rPr>
      </w:pPr>
      <w:r w:rsidRPr="002E7ABB">
        <w:rPr>
          <w:rFonts w:ascii="Times New Roman" w:hAnsi="Times New Roman" w:cs="Times New Roman"/>
          <w:b/>
          <w:bCs/>
          <w:sz w:val="28"/>
          <w:szCs w:val="28"/>
          <w:lang w:eastAsia="ru-RU"/>
        </w:rPr>
        <w:t>о назначении административного наказания</w:t>
      </w:r>
    </w:p>
    <w:p w:rsidR="002E7ABB" w:rsidRPr="002E7ABB" w:rsidP="00245547">
      <w:pPr>
        <w:spacing w:after="0" w:line="240" w:lineRule="auto"/>
        <w:jc w:val="center"/>
        <w:rPr>
          <w:rFonts w:ascii="Times New Roman" w:eastAsia="Arial Unicode MS" w:hAnsi="Times New Roman"/>
          <w:b/>
          <w:bCs/>
          <w:sz w:val="28"/>
          <w:szCs w:val="28"/>
          <w:lang w:eastAsia="ru-RU"/>
        </w:rPr>
      </w:pPr>
    </w:p>
    <w:p w:rsidR="002E7ABB" w:rsidRPr="003F07E7" w:rsidP="002E7ABB">
      <w:pPr>
        <w:pStyle w:val="Style3"/>
        <w:widowControl/>
        <w:tabs>
          <w:tab w:val="left" w:pos="8510"/>
        </w:tabs>
        <w:ind w:left="-567" w:right="-833" w:firstLine="567"/>
        <w:jc w:val="both"/>
        <w:rPr>
          <w:rStyle w:val="FontStyle16"/>
          <w:sz w:val="28"/>
          <w:szCs w:val="28"/>
        </w:rPr>
      </w:pPr>
      <w:r w:rsidRPr="00055B9B">
        <w:rPr>
          <w:rStyle w:val="FontStyle16"/>
          <w:sz w:val="28"/>
          <w:szCs w:val="28"/>
        </w:rPr>
        <w:t>27</w:t>
      </w:r>
      <w:r w:rsidRPr="00D22C49">
        <w:rPr>
          <w:rStyle w:val="FontStyle16"/>
          <w:sz w:val="28"/>
          <w:szCs w:val="28"/>
        </w:rPr>
        <w:t xml:space="preserve"> </w:t>
      </w:r>
      <w:r>
        <w:rPr>
          <w:rStyle w:val="FontStyle16"/>
          <w:sz w:val="28"/>
          <w:szCs w:val="28"/>
        </w:rPr>
        <w:t>апреля</w:t>
      </w:r>
      <w:r>
        <w:rPr>
          <w:rStyle w:val="FontStyle16"/>
          <w:sz w:val="28"/>
          <w:szCs w:val="28"/>
        </w:rPr>
        <w:t xml:space="preserve"> </w:t>
      </w:r>
      <w:r w:rsidRPr="003F07E7">
        <w:rPr>
          <w:rStyle w:val="FontStyle16"/>
          <w:sz w:val="28"/>
          <w:szCs w:val="28"/>
        </w:rPr>
        <w:t>20</w:t>
      </w:r>
      <w:r>
        <w:rPr>
          <w:rStyle w:val="FontStyle16"/>
          <w:sz w:val="28"/>
          <w:szCs w:val="28"/>
        </w:rPr>
        <w:t>20</w:t>
      </w:r>
      <w:r w:rsidRPr="003F07E7">
        <w:rPr>
          <w:rStyle w:val="FontStyle16"/>
          <w:sz w:val="28"/>
          <w:szCs w:val="28"/>
        </w:rPr>
        <w:t xml:space="preserve"> года</w:t>
      </w:r>
      <w:r w:rsidRPr="003F07E7">
        <w:rPr>
          <w:rStyle w:val="FontStyle16"/>
          <w:bCs w:val="0"/>
          <w:sz w:val="28"/>
          <w:szCs w:val="28"/>
        </w:rPr>
        <w:t xml:space="preserve">                                                                               </w:t>
      </w:r>
      <w:r w:rsidRPr="003F07E7">
        <w:rPr>
          <w:rStyle w:val="FontStyle16"/>
          <w:sz w:val="28"/>
          <w:szCs w:val="28"/>
        </w:rPr>
        <w:t>г. Ялта</w:t>
      </w:r>
    </w:p>
    <w:p w:rsidR="002E7ABB" w:rsidP="002E7ABB">
      <w:pPr>
        <w:pStyle w:val="Style3"/>
        <w:widowControl/>
        <w:tabs>
          <w:tab w:val="left" w:pos="8510"/>
        </w:tabs>
        <w:ind w:left="-567" w:right="-833" w:firstLine="567"/>
        <w:jc w:val="both"/>
        <w:rPr>
          <w:sz w:val="28"/>
          <w:szCs w:val="28"/>
        </w:rPr>
      </w:pPr>
    </w:p>
    <w:p w:rsidR="002E7ABB" w:rsidRPr="003F07E7" w:rsidP="002E7ABB">
      <w:pPr>
        <w:pStyle w:val="Style3"/>
        <w:widowControl/>
        <w:tabs>
          <w:tab w:val="left" w:pos="8510"/>
        </w:tabs>
        <w:ind w:left="-567" w:right="169" w:firstLine="567"/>
        <w:jc w:val="both"/>
        <w:rPr>
          <w:b/>
          <w:bCs/>
          <w:sz w:val="28"/>
          <w:szCs w:val="28"/>
        </w:rPr>
      </w:pPr>
      <w:r w:rsidRPr="003F07E7">
        <w:rPr>
          <w:sz w:val="28"/>
          <w:szCs w:val="28"/>
        </w:rPr>
        <w:t>Мировой судья</w:t>
      </w:r>
      <w:r w:rsidRPr="003F07E7">
        <w:rPr>
          <w:bCs/>
          <w:iCs/>
          <w:sz w:val="28"/>
          <w:szCs w:val="28"/>
        </w:rPr>
        <w:t xml:space="preserve"> судебного участка №</w:t>
      </w:r>
      <w:r>
        <w:rPr>
          <w:bCs/>
          <w:iCs/>
          <w:sz w:val="28"/>
          <w:szCs w:val="28"/>
        </w:rPr>
        <w:t xml:space="preserve"> </w:t>
      </w:r>
      <w:r w:rsidRPr="003F07E7">
        <w:rPr>
          <w:bCs/>
          <w:iCs/>
          <w:sz w:val="28"/>
          <w:szCs w:val="28"/>
        </w:rPr>
        <w:t>9</w:t>
      </w:r>
      <w:r>
        <w:rPr>
          <w:bCs/>
          <w:iCs/>
          <w:sz w:val="28"/>
          <w:szCs w:val="28"/>
        </w:rPr>
        <w:t>4</w:t>
      </w:r>
      <w:r w:rsidRPr="003F07E7">
        <w:rPr>
          <w:bCs/>
          <w:iCs/>
          <w:sz w:val="28"/>
          <w:szCs w:val="28"/>
        </w:rPr>
        <w:t xml:space="preserve"> Ялтинского судебного района (городской округ Ялта) Республики Крым </w:t>
      </w:r>
      <w:r>
        <w:rPr>
          <w:bCs/>
          <w:iCs/>
          <w:sz w:val="28"/>
          <w:szCs w:val="28"/>
        </w:rPr>
        <w:t>Киреев П.Н.</w:t>
      </w:r>
      <w:r w:rsidRPr="003F07E7">
        <w:rPr>
          <w:sz w:val="28"/>
          <w:szCs w:val="28"/>
        </w:rPr>
        <w:t xml:space="preserve">, </w:t>
      </w:r>
      <w:r w:rsidRPr="003F07E7">
        <w:rPr>
          <w:rFonts w:eastAsia="Calibri"/>
          <w:sz w:val="28"/>
          <w:szCs w:val="28"/>
        </w:rPr>
        <w:t xml:space="preserve">рассмотрев в открытом судебном заседании в г. Ялте (ул. Васильева, 19) дело об административном правонарушении в отношении: </w:t>
      </w:r>
    </w:p>
    <w:p w:rsidR="002E7ABB" w:rsidP="002E7ABB">
      <w:pPr>
        <w:pStyle w:val="Style4"/>
        <w:widowControl/>
        <w:spacing w:line="240" w:lineRule="auto"/>
        <w:ind w:left="-567" w:right="169" w:firstLine="567"/>
        <w:rPr>
          <w:rFonts w:eastAsia="Calibri"/>
          <w:sz w:val="28"/>
          <w:szCs w:val="28"/>
          <w:lang w:eastAsia="en-US"/>
        </w:rPr>
      </w:pPr>
      <w:r>
        <w:rPr>
          <w:rFonts w:eastAsia="Calibri"/>
          <w:b/>
          <w:sz w:val="28"/>
          <w:szCs w:val="28"/>
          <w:lang w:eastAsia="en-US"/>
        </w:rPr>
        <w:t>Жерепа</w:t>
      </w:r>
      <w:r>
        <w:rPr>
          <w:rFonts w:eastAsia="Calibri"/>
          <w:b/>
          <w:sz w:val="28"/>
          <w:szCs w:val="28"/>
          <w:lang w:eastAsia="en-US"/>
        </w:rPr>
        <w:t xml:space="preserve"> Сергея Анатольевича</w:t>
      </w:r>
      <w:r w:rsidRPr="003F07E7">
        <w:rPr>
          <w:rFonts w:eastAsia="Calibri"/>
          <w:b/>
          <w:sz w:val="28"/>
          <w:szCs w:val="28"/>
          <w:lang w:eastAsia="en-US"/>
        </w:rPr>
        <w:t xml:space="preserve">, </w:t>
      </w:r>
      <w:r w:rsidR="00055B9B">
        <w:rPr>
          <w:rFonts w:eastAsia="Calibri"/>
          <w:sz w:val="28"/>
          <w:szCs w:val="28"/>
          <w:lang w:eastAsia="en-US"/>
        </w:rPr>
        <w:t>«ПЕРСОНАЛЬНЫЕ ДАННЫЕ»</w:t>
      </w:r>
      <w:r>
        <w:rPr>
          <w:rFonts w:eastAsia="Calibri"/>
          <w:sz w:val="28"/>
          <w:szCs w:val="28"/>
          <w:lang w:eastAsia="en-US"/>
        </w:rPr>
        <w:t>,</w:t>
      </w:r>
    </w:p>
    <w:p w:rsidR="002E7ABB" w:rsidRPr="003F07E7" w:rsidP="002E7ABB">
      <w:pPr>
        <w:pStyle w:val="Style4"/>
        <w:widowControl/>
        <w:spacing w:line="240" w:lineRule="auto"/>
        <w:ind w:left="-567" w:right="169" w:firstLine="567"/>
        <w:rPr>
          <w:rStyle w:val="FontStyle17"/>
          <w:sz w:val="28"/>
          <w:szCs w:val="28"/>
        </w:rPr>
      </w:pPr>
      <w:r w:rsidRPr="003F07E7">
        <w:rPr>
          <w:rFonts w:eastAsia="Calibri"/>
          <w:sz w:val="28"/>
          <w:szCs w:val="28"/>
          <w:lang w:eastAsia="en-US"/>
        </w:rPr>
        <w:t xml:space="preserve">за совершение административного правонарушения, предусмотренного </w:t>
      </w:r>
      <w:r w:rsidRPr="003F07E7">
        <w:rPr>
          <w:rStyle w:val="FontStyle17"/>
          <w:sz w:val="28"/>
          <w:szCs w:val="28"/>
        </w:rPr>
        <w:t xml:space="preserve">ч. </w:t>
      </w:r>
      <w:r>
        <w:rPr>
          <w:rStyle w:val="FontStyle17"/>
          <w:sz w:val="28"/>
          <w:szCs w:val="28"/>
        </w:rPr>
        <w:t>3</w:t>
      </w:r>
      <w:r w:rsidRPr="003F07E7">
        <w:rPr>
          <w:rStyle w:val="FontStyle17"/>
          <w:sz w:val="28"/>
          <w:szCs w:val="28"/>
        </w:rPr>
        <w:t xml:space="preserve"> ст. 12.2</w:t>
      </w:r>
      <w:r>
        <w:rPr>
          <w:rStyle w:val="FontStyle17"/>
          <w:sz w:val="28"/>
          <w:szCs w:val="28"/>
        </w:rPr>
        <w:t>7</w:t>
      </w:r>
      <w:r w:rsidRPr="003F07E7">
        <w:rPr>
          <w:rStyle w:val="FontStyle17"/>
          <w:sz w:val="28"/>
          <w:szCs w:val="28"/>
        </w:rPr>
        <w:t xml:space="preserve"> Кодекса Российской Федерации об административных правонарушениях,-</w:t>
      </w:r>
    </w:p>
    <w:p w:rsidR="00A75C6B" w:rsidP="002E7ABB">
      <w:pPr>
        <w:spacing w:before="120" w:after="120" w:line="240" w:lineRule="auto"/>
        <w:jc w:val="center"/>
        <w:rPr>
          <w:rFonts w:ascii="Times New Roman" w:eastAsia="Arial Unicode MS" w:hAnsi="Times New Roman" w:cs="Times New Roman"/>
          <w:b/>
          <w:bCs/>
          <w:sz w:val="28"/>
          <w:szCs w:val="28"/>
          <w:lang w:eastAsia="ru-RU"/>
        </w:rPr>
      </w:pPr>
      <w:r w:rsidRPr="0019193C">
        <w:rPr>
          <w:rFonts w:ascii="Times New Roman" w:eastAsia="Arial Unicode MS" w:hAnsi="Times New Roman" w:cs="Times New Roman"/>
          <w:b/>
          <w:bCs/>
          <w:sz w:val="28"/>
          <w:szCs w:val="28"/>
          <w:lang w:eastAsia="ru-RU"/>
        </w:rPr>
        <w:t>у с т а н о в и л</w:t>
      </w:r>
      <w:r w:rsidRPr="0019193C">
        <w:rPr>
          <w:rFonts w:ascii="Times New Roman" w:eastAsia="Arial Unicode MS" w:hAnsi="Times New Roman" w:cs="Times New Roman"/>
          <w:b/>
          <w:bCs/>
          <w:sz w:val="28"/>
          <w:szCs w:val="28"/>
          <w:lang w:eastAsia="ru-RU"/>
        </w:rPr>
        <w:t xml:space="preserve"> :</w:t>
      </w:r>
    </w:p>
    <w:p w:rsidR="00D3208D" w:rsidP="002E7ABB">
      <w:pPr>
        <w:spacing w:before="120" w:after="120" w:line="240" w:lineRule="auto"/>
        <w:jc w:val="center"/>
        <w:rPr>
          <w:rFonts w:ascii="Times New Roman" w:eastAsia="Arial Unicode MS" w:hAnsi="Times New Roman" w:cs="Times New Roman"/>
          <w:b/>
          <w:bCs/>
          <w:sz w:val="28"/>
          <w:szCs w:val="28"/>
          <w:lang w:eastAsia="ru-RU"/>
        </w:rPr>
      </w:pPr>
    </w:p>
    <w:p w:rsidR="005F42C7" w:rsidP="005F42C7">
      <w:pPr>
        <w:spacing w:after="0" w:line="240" w:lineRule="auto"/>
        <w:ind w:left="-567" w:firstLine="709"/>
        <w:jc w:val="both"/>
        <w:rPr>
          <w:rFonts w:ascii="Times New Roman" w:hAnsi="Times New Roman" w:cs="Times New Roman"/>
          <w:sz w:val="28"/>
          <w:szCs w:val="28"/>
        </w:rPr>
      </w:pPr>
      <w:r>
        <w:rPr>
          <w:rFonts w:ascii="Times New Roman" w:hAnsi="Times New Roman" w:cs="Times New Roman"/>
          <w:sz w:val="28"/>
          <w:szCs w:val="28"/>
        </w:rPr>
        <w:t>Жерепа</w:t>
      </w:r>
      <w:r>
        <w:rPr>
          <w:rFonts w:ascii="Times New Roman" w:hAnsi="Times New Roman" w:cs="Times New Roman"/>
          <w:sz w:val="28"/>
          <w:szCs w:val="28"/>
        </w:rPr>
        <w:t xml:space="preserve"> С.А.</w:t>
      </w:r>
      <w:r w:rsidRPr="005F42C7">
        <w:rPr>
          <w:rFonts w:ascii="Times New Roman" w:hAnsi="Times New Roman" w:cs="Times New Roman"/>
          <w:sz w:val="28"/>
          <w:szCs w:val="28"/>
        </w:rPr>
        <w:t xml:space="preserve">, </w:t>
      </w:r>
      <w:r>
        <w:rPr>
          <w:rFonts w:ascii="Times New Roman" w:hAnsi="Times New Roman" w:cs="Times New Roman"/>
          <w:sz w:val="28"/>
          <w:szCs w:val="28"/>
        </w:rPr>
        <w:t>12</w:t>
      </w:r>
      <w:r w:rsidRPr="005F42C7">
        <w:rPr>
          <w:rFonts w:ascii="Times New Roman" w:hAnsi="Times New Roman" w:cs="Times New Roman"/>
          <w:sz w:val="28"/>
          <w:szCs w:val="28"/>
        </w:rPr>
        <w:t>.0</w:t>
      </w:r>
      <w:r>
        <w:rPr>
          <w:rFonts w:ascii="Times New Roman" w:hAnsi="Times New Roman" w:cs="Times New Roman"/>
          <w:sz w:val="28"/>
          <w:szCs w:val="28"/>
        </w:rPr>
        <w:t>4</w:t>
      </w:r>
      <w:r w:rsidRPr="005F42C7">
        <w:rPr>
          <w:rFonts w:ascii="Times New Roman" w:hAnsi="Times New Roman" w:cs="Times New Roman"/>
          <w:sz w:val="28"/>
          <w:szCs w:val="28"/>
        </w:rPr>
        <w:t>.2020 года в 1</w:t>
      </w:r>
      <w:r>
        <w:rPr>
          <w:rFonts w:ascii="Times New Roman" w:hAnsi="Times New Roman" w:cs="Times New Roman"/>
          <w:sz w:val="28"/>
          <w:szCs w:val="28"/>
        </w:rPr>
        <w:t>3</w:t>
      </w:r>
      <w:r w:rsidRPr="005F42C7">
        <w:rPr>
          <w:rFonts w:ascii="Times New Roman" w:hAnsi="Times New Roman" w:cs="Times New Roman"/>
          <w:sz w:val="28"/>
          <w:szCs w:val="28"/>
        </w:rPr>
        <w:t xml:space="preserve"> часов </w:t>
      </w:r>
      <w:r>
        <w:rPr>
          <w:rFonts w:ascii="Times New Roman" w:hAnsi="Times New Roman" w:cs="Times New Roman"/>
          <w:sz w:val="28"/>
          <w:szCs w:val="28"/>
        </w:rPr>
        <w:t>50</w:t>
      </w:r>
      <w:r w:rsidRPr="005F42C7">
        <w:rPr>
          <w:rFonts w:ascii="Times New Roman" w:hAnsi="Times New Roman" w:cs="Times New Roman"/>
          <w:sz w:val="28"/>
          <w:szCs w:val="28"/>
        </w:rPr>
        <w:t xml:space="preserve"> минут в г. Ялте по ул. </w:t>
      </w:r>
      <w:r>
        <w:rPr>
          <w:rFonts w:ascii="Times New Roman" w:hAnsi="Times New Roman" w:cs="Times New Roman"/>
          <w:sz w:val="28"/>
          <w:szCs w:val="28"/>
        </w:rPr>
        <w:t>Красноармейская</w:t>
      </w:r>
      <w:r w:rsidRPr="005F42C7">
        <w:rPr>
          <w:rFonts w:ascii="Times New Roman" w:hAnsi="Times New Roman" w:cs="Times New Roman"/>
          <w:sz w:val="28"/>
          <w:szCs w:val="28"/>
        </w:rPr>
        <w:t xml:space="preserve">, д. </w:t>
      </w:r>
      <w:r>
        <w:rPr>
          <w:rFonts w:ascii="Times New Roman" w:hAnsi="Times New Roman" w:cs="Times New Roman"/>
          <w:sz w:val="28"/>
          <w:szCs w:val="28"/>
        </w:rPr>
        <w:t>40Б</w:t>
      </w:r>
      <w:r w:rsidRPr="005F42C7">
        <w:rPr>
          <w:rFonts w:ascii="Times New Roman" w:hAnsi="Times New Roman" w:cs="Times New Roman"/>
          <w:sz w:val="28"/>
          <w:szCs w:val="28"/>
        </w:rPr>
        <w:t xml:space="preserve">, управляя транспортным средством </w:t>
      </w:r>
      <w:r w:rsidR="00055B9B">
        <w:rPr>
          <w:rFonts w:ascii="Times New Roman" w:hAnsi="Times New Roman" w:cs="Times New Roman"/>
          <w:sz w:val="28"/>
          <w:szCs w:val="28"/>
        </w:rPr>
        <w:t>«МАРКА</w:t>
      </w:r>
      <w:r w:rsidR="00055B9B">
        <w:rPr>
          <w:rFonts w:ascii="Times New Roman" w:hAnsi="Times New Roman" w:cs="Times New Roman"/>
          <w:sz w:val="28"/>
          <w:szCs w:val="28"/>
        </w:rPr>
        <w:t>1</w:t>
      </w:r>
      <w:r w:rsidR="00055B9B">
        <w:rPr>
          <w:rFonts w:ascii="Times New Roman" w:hAnsi="Times New Roman" w:cs="Times New Roman"/>
          <w:sz w:val="28"/>
          <w:szCs w:val="28"/>
        </w:rPr>
        <w:t>»</w:t>
      </w:r>
      <w:r w:rsidRPr="005F42C7">
        <w:rPr>
          <w:rFonts w:ascii="Times New Roman" w:hAnsi="Times New Roman" w:cs="Times New Roman"/>
          <w:sz w:val="28"/>
          <w:szCs w:val="28"/>
        </w:rPr>
        <w:t xml:space="preserve">, государственный регистрационный знак </w:t>
      </w:r>
      <w:r w:rsidR="00055B9B">
        <w:rPr>
          <w:rFonts w:ascii="Times New Roman" w:hAnsi="Times New Roman" w:cs="Times New Roman"/>
          <w:sz w:val="28"/>
          <w:szCs w:val="28"/>
        </w:rPr>
        <w:t>«НОМЕР1»</w:t>
      </w:r>
      <w:r>
        <w:rPr>
          <w:rFonts w:ascii="Times New Roman" w:hAnsi="Times New Roman" w:cs="Times New Roman"/>
          <w:sz w:val="28"/>
          <w:szCs w:val="28"/>
        </w:rPr>
        <w:t>,</w:t>
      </w:r>
      <w:r w:rsidRPr="005F42C7">
        <w:rPr>
          <w:rFonts w:ascii="Times New Roman" w:hAnsi="Times New Roman" w:cs="Times New Roman"/>
          <w:sz w:val="28"/>
          <w:szCs w:val="28"/>
        </w:rPr>
        <w:t xml:space="preserve"> собственником которого </w:t>
      </w:r>
      <w:r>
        <w:rPr>
          <w:rFonts w:ascii="Times New Roman" w:hAnsi="Times New Roman" w:cs="Times New Roman"/>
          <w:sz w:val="28"/>
          <w:szCs w:val="28"/>
        </w:rPr>
        <w:t xml:space="preserve">является </w:t>
      </w:r>
      <w:r w:rsidR="00055B9B">
        <w:rPr>
          <w:rFonts w:ascii="Times New Roman" w:hAnsi="Times New Roman" w:cs="Times New Roman"/>
          <w:sz w:val="28"/>
          <w:szCs w:val="28"/>
        </w:rPr>
        <w:t>«ФИО1»</w:t>
      </w:r>
      <w:r w:rsidRPr="005F42C7">
        <w:rPr>
          <w:rFonts w:ascii="Times New Roman" w:hAnsi="Times New Roman" w:cs="Times New Roman"/>
          <w:sz w:val="28"/>
          <w:szCs w:val="28"/>
        </w:rPr>
        <w:t xml:space="preserve">, совершил наезд на припаркованный автомобиль </w:t>
      </w:r>
      <w:r w:rsidR="00055B9B">
        <w:rPr>
          <w:rFonts w:ascii="Times New Roman" w:hAnsi="Times New Roman" w:cs="Times New Roman"/>
          <w:sz w:val="28"/>
          <w:szCs w:val="28"/>
        </w:rPr>
        <w:t>«МАРКА2»</w:t>
      </w:r>
      <w:r w:rsidRPr="005F42C7">
        <w:rPr>
          <w:rFonts w:ascii="Times New Roman" w:hAnsi="Times New Roman" w:cs="Times New Roman"/>
          <w:sz w:val="28"/>
          <w:szCs w:val="28"/>
        </w:rPr>
        <w:t xml:space="preserve">, государственный номерной знак </w:t>
      </w:r>
      <w:r w:rsidR="00055B9B">
        <w:rPr>
          <w:rFonts w:ascii="Times New Roman" w:hAnsi="Times New Roman" w:cs="Times New Roman"/>
          <w:sz w:val="28"/>
          <w:szCs w:val="28"/>
        </w:rPr>
        <w:t>«НОМЕР2»</w:t>
      </w:r>
      <w:r w:rsidRPr="005F42C7">
        <w:rPr>
          <w:rFonts w:ascii="Times New Roman" w:hAnsi="Times New Roman" w:cs="Times New Roman"/>
          <w:sz w:val="28"/>
          <w:szCs w:val="28"/>
        </w:rPr>
        <w:t xml:space="preserve">, принадлежащий </w:t>
      </w:r>
      <w:r w:rsidR="00055B9B">
        <w:rPr>
          <w:rFonts w:ascii="Times New Roman" w:hAnsi="Times New Roman" w:cs="Times New Roman"/>
          <w:sz w:val="28"/>
          <w:szCs w:val="28"/>
        </w:rPr>
        <w:t>«ФИО2»</w:t>
      </w:r>
      <w:r w:rsidRPr="005F42C7">
        <w:rPr>
          <w:rFonts w:ascii="Times New Roman" w:hAnsi="Times New Roman" w:cs="Times New Roman"/>
          <w:sz w:val="28"/>
          <w:szCs w:val="28"/>
        </w:rPr>
        <w:t xml:space="preserve">, после чего место дорожно – транспортного происшествия оставил, в нарушении п. 2.5. ПДД РФ, чем совершил административное правонарушение, предусмотренное ч. 2 ст. 12.27 КоАП РФ.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В судебном заседании </w:t>
      </w:r>
      <w:r>
        <w:rPr>
          <w:rFonts w:ascii="Times New Roman" w:hAnsi="Times New Roman" w:cs="Times New Roman"/>
          <w:sz w:val="28"/>
          <w:szCs w:val="28"/>
        </w:rPr>
        <w:t>Жерепа</w:t>
      </w:r>
      <w:r>
        <w:rPr>
          <w:rFonts w:ascii="Times New Roman" w:hAnsi="Times New Roman" w:cs="Times New Roman"/>
          <w:sz w:val="28"/>
          <w:szCs w:val="28"/>
        </w:rPr>
        <w:t xml:space="preserve"> С.А.</w:t>
      </w:r>
      <w:r w:rsidRPr="005F42C7">
        <w:rPr>
          <w:rFonts w:ascii="Times New Roman" w:hAnsi="Times New Roman" w:cs="Times New Roman"/>
          <w:sz w:val="28"/>
          <w:szCs w:val="28"/>
        </w:rPr>
        <w:t xml:space="preserve"> вину в совершении административного правонарушения признал, пояснил, что намерений скрываться у него не было, так как </w:t>
      </w:r>
      <w:r>
        <w:rPr>
          <w:rFonts w:ascii="Times New Roman" w:hAnsi="Times New Roman" w:cs="Times New Roman"/>
          <w:sz w:val="28"/>
          <w:szCs w:val="28"/>
        </w:rPr>
        <w:t xml:space="preserve">он оставил на автомобиле свой номер для урегулирования вопроса с потерпевшим, и поехал далее отвозить пассажира в место назначения. </w:t>
      </w:r>
      <w:r w:rsidRPr="005F42C7">
        <w:rPr>
          <w:rFonts w:ascii="Times New Roman" w:hAnsi="Times New Roman" w:cs="Times New Roman"/>
          <w:sz w:val="28"/>
          <w:szCs w:val="28"/>
        </w:rPr>
        <w:t xml:space="preserve">На сегодняшний день,  потерпевший к нему претензий не имеет, так как ущерб ему возместил, в связи с чем, просит производство по делу прекратить по малозначительности.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Потерпевший </w:t>
      </w:r>
      <w:r>
        <w:rPr>
          <w:rFonts w:ascii="Times New Roman" w:hAnsi="Times New Roman" w:cs="Times New Roman"/>
          <w:sz w:val="28"/>
          <w:szCs w:val="28"/>
        </w:rPr>
        <w:t xml:space="preserve">в судебное заседание не явился, извещался надлежаще о дне и времени рассмотрения дела, просил рассмотреть дело в его отсутствие. </w:t>
      </w:r>
      <w:r w:rsidRPr="005F42C7">
        <w:rPr>
          <w:rFonts w:ascii="Times New Roman" w:hAnsi="Times New Roman" w:cs="Times New Roman"/>
          <w:sz w:val="28"/>
          <w:szCs w:val="28"/>
        </w:rPr>
        <w:t xml:space="preserve">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w:t>
      </w:r>
      <w:r>
        <w:rPr>
          <w:rFonts w:ascii="Times New Roman" w:hAnsi="Times New Roman" w:cs="Times New Roman"/>
          <w:sz w:val="28"/>
          <w:szCs w:val="28"/>
        </w:rPr>
        <w:t>Жерепа</w:t>
      </w:r>
      <w:r>
        <w:rPr>
          <w:rFonts w:ascii="Times New Roman" w:hAnsi="Times New Roman" w:cs="Times New Roman"/>
          <w:sz w:val="28"/>
          <w:szCs w:val="28"/>
        </w:rPr>
        <w:t xml:space="preserve"> С.А.</w:t>
      </w:r>
      <w:r w:rsidRPr="005F42C7">
        <w:rPr>
          <w:rFonts w:ascii="Times New Roman" w:hAnsi="Times New Roman" w:cs="Times New Roman"/>
          <w:sz w:val="28"/>
          <w:szCs w:val="28"/>
        </w:rPr>
        <w:t xml:space="preserve"> в совершении административного правонарушения, предусмотренного ч. 2 ст. 12.27 КоАП РФ полностью установлена и подтверждается совокупностью собранных по делу доказательств, а именно: определением о возбуждении дела об административном правонарушении и проведении административного расследования от</w:t>
      </w:r>
      <w:r w:rsidRPr="005F42C7">
        <w:rPr>
          <w:rFonts w:ascii="Times New Roman" w:hAnsi="Times New Roman" w:cs="Times New Roman"/>
          <w:sz w:val="28"/>
          <w:szCs w:val="28"/>
        </w:rPr>
        <w:t xml:space="preserve"> </w:t>
      </w:r>
      <w:r>
        <w:rPr>
          <w:rFonts w:ascii="Times New Roman" w:hAnsi="Times New Roman" w:cs="Times New Roman"/>
          <w:sz w:val="28"/>
          <w:szCs w:val="28"/>
        </w:rPr>
        <w:t>17</w:t>
      </w:r>
      <w:r w:rsidRPr="005F42C7">
        <w:rPr>
          <w:rFonts w:ascii="Times New Roman" w:hAnsi="Times New Roman" w:cs="Times New Roman"/>
          <w:sz w:val="28"/>
          <w:szCs w:val="28"/>
        </w:rPr>
        <w:t>.0</w:t>
      </w:r>
      <w:r>
        <w:rPr>
          <w:rFonts w:ascii="Times New Roman" w:hAnsi="Times New Roman" w:cs="Times New Roman"/>
          <w:sz w:val="28"/>
          <w:szCs w:val="28"/>
        </w:rPr>
        <w:t>4</w:t>
      </w:r>
      <w:r w:rsidRPr="005F42C7">
        <w:rPr>
          <w:rFonts w:ascii="Times New Roman" w:hAnsi="Times New Roman" w:cs="Times New Roman"/>
          <w:sz w:val="28"/>
          <w:szCs w:val="28"/>
        </w:rPr>
        <w:t>.2020 года (</w:t>
      </w:r>
      <w:r w:rsidRPr="005F42C7">
        <w:rPr>
          <w:rFonts w:ascii="Times New Roman" w:hAnsi="Times New Roman" w:cs="Times New Roman"/>
          <w:sz w:val="28"/>
          <w:szCs w:val="28"/>
        </w:rPr>
        <w:t>л.д</w:t>
      </w:r>
      <w:r w:rsidRPr="005F42C7">
        <w:rPr>
          <w:rFonts w:ascii="Times New Roman" w:hAnsi="Times New Roman" w:cs="Times New Roman"/>
          <w:sz w:val="28"/>
          <w:szCs w:val="28"/>
        </w:rPr>
        <w:t xml:space="preserve">. 2); протоколом об административном правонарушении серии 61 АГ </w:t>
      </w:r>
      <w:r>
        <w:rPr>
          <w:rFonts w:ascii="Times New Roman" w:hAnsi="Times New Roman" w:cs="Times New Roman"/>
          <w:sz w:val="28"/>
          <w:szCs w:val="28"/>
        </w:rPr>
        <w:t>742533</w:t>
      </w:r>
      <w:r w:rsidRPr="005F42C7">
        <w:rPr>
          <w:rFonts w:ascii="Times New Roman" w:hAnsi="Times New Roman" w:cs="Times New Roman"/>
          <w:sz w:val="28"/>
          <w:szCs w:val="28"/>
        </w:rPr>
        <w:t xml:space="preserve"> от </w:t>
      </w:r>
      <w:r>
        <w:rPr>
          <w:rFonts w:ascii="Times New Roman" w:hAnsi="Times New Roman" w:cs="Times New Roman"/>
          <w:sz w:val="28"/>
          <w:szCs w:val="28"/>
        </w:rPr>
        <w:t>24</w:t>
      </w:r>
      <w:r w:rsidRPr="005F42C7">
        <w:rPr>
          <w:rFonts w:ascii="Times New Roman" w:hAnsi="Times New Roman" w:cs="Times New Roman"/>
          <w:sz w:val="28"/>
          <w:szCs w:val="28"/>
        </w:rPr>
        <w:t>.0</w:t>
      </w:r>
      <w:r>
        <w:rPr>
          <w:rFonts w:ascii="Times New Roman" w:hAnsi="Times New Roman" w:cs="Times New Roman"/>
          <w:sz w:val="28"/>
          <w:szCs w:val="28"/>
        </w:rPr>
        <w:t>4</w:t>
      </w:r>
      <w:r w:rsidRPr="005F42C7">
        <w:rPr>
          <w:rFonts w:ascii="Times New Roman" w:hAnsi="Times New Roman" w:cs="Times New Roman"/>
          <w:sz w:val="28"/>
          <w:szCs w:val="28"/>
        </w:rPr>
        <w:t xml:space="preserve">.2020 года, составленным уполномоченным лицом в соответствии </w:t>
      </w:r>
      <w:r w:rsidRPr="005F42C7">
        <w:rPr>
          <w:rFonts w:ascii="Times New Roman" w:hAnsi="Times New Roman" w:cs="Times New Roman"/>
          <w:sz w:val="28"/>
          <w:szCs w:val="28"/>
        </w:rPr>
        <w:t>с требованиями КоАП РФ (л.д.1); копией схемы дорожно – транспортного происшествия, согласно которому зафиксировано место дорожно - транспортного происшествия с участием автомобиля  «</w:t>
      </w:r>
      <w:r w:rsidR="00055B9B">
        <w:rPr>
          <w:rFonts w:ascii="Times New Roman" w:hAnsi="Times New Roman" w:cs="Times New Roman"/>
          <w:sz w:val="28"/>
          <w:szCs w:val="28"/>
        </w:rPr>
        <w:t>МАРКА</w:t>
      </w:r>
      <w:r w:rsidR="00055B9B">
        <w:rPr>
          <w:rFonts w:ascii="Times New Roman" w:hAnsi="Times New Roman" w:cs="Times New Roman"/>
          <w:sz w:val="28"/>
          <w:szCs w:val="28"/>
        </w:rPr>
        <w:t>1</w:t>
      </w:r>
      <w:r w:rsidRPr="005F42C7">
        <w:rPr>
          <w:rFonts w:ascii="Times New Roman" w:hAnsi="Times New Roman" w:cs="Times New Roman"/>
          <w:sz w:val="28"/>
          <w:szCs w:val="28"/>
        </w:rPr>
        <w:t xml:space="preserve">», государственный номерной знак </w:t>
      </w:r>
      <w:r w:rsidR="00055B9B">
        <w:rPr>
          <w:rFonts w:ascii="Times New Roman" w:hAnsi="Times New Roman" w:cs="Times New Roman"/>
          <w:sz w:val="28"/>
          <w:szCs w:val="28"/>
        </w:rPr>
        <w:t>«НОМЕР1»</w:t>
      </w:r>
      <w:r w:rsidRPr="005F42C7">
        <w:rPr>
          <w:rFonts w:ascii="Times New Roman" w:hAnsi="Times New Roman" w:cs="Times New Roman"/>
          <w:sz w:val="28"/>
          <w:szCs w:val="28"/>
        </w:rPr>
        <w:t xml:space="preserve">, принадлежащего </w:t>
      </w:r>
      <w:r w:rsidR="00055B9B">
        <w:rPr>
          <w:rFonts w:ascii="Times New Roman" w:hAnsi="Times New Roman" w:cs="Times New Roman"/>
          <w:sz w:val="28"/>
          <w:szCs w:val="28"/>
        </w:rPr>
        <w:t>«ФИО1»</w:t>
      </w:r>
      <w:r w:rsidRPr="005F42C7">
        <w:rPr>
          <w:rFonts w:ascii="Times New Roman" w:hAnsi="Times New Roman" w:cs="Times New Roman"/>
          <w:sz w:val="28"/>
          <w:szCs w:val="28"/>
        </w:rPr>
        <w:t xml:space="preserve"> (л.д.4</w:t>
      </w:r>
      <w:r>
        <w:rPr>
          <w:rFonts w:ascii="Times New Roman" w:hAnsi="Times New Roman" w:cs="Times New Roman"/>
          <w:sz w:val="28"/>
          <w:szCs w:val="28"/>
        </w:rPr>
        <w:t>-5</w:t>
      </w:r>
      <w:r w:rsidRPr="005F42C7">
        <w:rPr>
          <w:rFonts w:ascii="Times New Roman" w:hAnsi="Times New Roman" w:cs="Times New Roman"/>
          <w:sz w:val="28"/>
          <w:szCs w:val="28"/>
        </w:rPr>
        <w:t xml:space="preserve">); письменными объяснениями </w:t>
      </w:r>
      <w:r w:rsidR="00055B9B">
        <w:rPr>
          <w:rFonts w:ascii="Times New Roman" w:hAnsi="Times New Roman" w:cs="Times New Roman"/>
          <w:sz w:val="28"/>
          <w:szCs w:val="28"/>
        </w:rPr>
        <w:t>«ФИО3»</w:t>
      </w:r>
      <w:r>
        <w:rPr>
          <w:rFonts w:ascii="Times New Roman" w:hAnsi="Times New Roman" w:cs="Times New Roman"/>
          <w:sz w:val="28"/>
          <w:szCs w:val="28"/>
        </w:rPr>
        <w:t xml:space="preserve">, </w:t>
      </w:r>
      <w:r>
        <w:rPr>
          <w:rFonts w:ascii="Times New Roman" w:hAnsi="Times New Roman" w:cs="Times New Roman"/>
          <w:sz w:val="28"/>
          <w:szCs w:val="28"/>
        </w:rPr>
        <w:t>Жерепа</w:t>
      </w:r>
      <w:r>
        <w:rPr>
          <w:rFonts w:ascii="Times New Roman" w:hAnsi="Times New Roman" w:cs="Times New Roman"/>
          <w:sz w:val="28"/>
          <w:szCs w:val="28"/>
        </w:rPr>
        <w:t xml:space="preserve"> С.А., </w:t>
      </w:r>
      <w:r w:rsidR="00055B9B">
        <w:rPr>
          <w:rFonts w:ascii="Times New Roman" w:hAnsi="Times New Roman" w:cs="Times New Roman"/>
          <w:sz w:val="28"/>
          <w:szCs w:val="28"/>
        </w:rPr>
        <w:t>«ФИО</w:t>
      </w:r>
      <w:r w:rsidR="00055B9B">
        <w:rPr>
          <w:rFonts w:ascii="Times New Roman" w:hAnsi="Times New Roman" w:cs="Times New Roman"/>
          <w:sz w:val="28"/>
          <w:szCs w:val="28"/>
        </w:rPr>
        <w:t>4</w:t>
      </w:r>
      <w:r w:rsidR="00055B9B">
        <w:rPr>
          <w:rFonts w:ascii="Times New Roman" w:hAnsi="Times New Roman" w:cs="Times New Roman"/>
          <w:sz w:val="28"/>
          <w:szCs w:val="28"/>
        </w:rPr>
        <w:t>»</w:t>
      </w:r>
      <w:r w:rsidRPr="005F42C7">
        <w:rPr>
          <w:rFonts w:ascii="Times New Roman" w:hAnsi="Times New Roman" w:cs="Times New Roman"/>
          <w:sz w:val="28"/>
          <w:szCs w:val="28"/>
        </w:rPr>
        <w:t xml:space="preserve"> (</w:t>
      </w:r>
      <w:r w:rsidRPr="005F42C7">
        <w:rPr>
          <w:rFonts w:ascii="Times New Roman" w:hAnsi="Times New Roman" w:cs="Times New Roman"/>
          <w:sz w:val="28"/>
          <w:szCs w:val="28"/>
        </w:rPr>
        <w:t>л.д</w:t>
      </w:r>
      <w:r w:rsidRPr="005F42C7">
        <w:rPr>
          <w:rFonts w:ascii="Times New Roman" w:hAnsi="Times New Roman" w:cs="Times New Roman"/>
          <w:sz w:val="28"/>
          <w:szCs w:val="28"/>
        </w:rPr>
        <w:t>.</w:t>
      </w:r>
      <w:r>
        <w:rPr>
          <w:rFonts w:ascii="Times New Roman" w:hAnsi="Times New Roman" w:cs="Times New Roman"/>
          <w:sz w:val="28"/>
          <w:szCs w:val="28"/>
        </w:rPr>
        <w:t xml:space="preserve"> 7-9</w:t>
      </w:r>
      <w:r w:rsidRPr="005F42C7">
        <w:rPr>
          <w:rFonts w:ascii="Times New Roman" w:hAnsi="Times New Roman" w:cs="Times New Roman"/>
          <w:sz w:val="28"/>
          <w:szCs w:val="28"/>
        </w:rPr>
        <w:t xml:space="preserve">); </w:t>
      </w:r>
      <w:r>
        <w:rPr>
          <w:rFonts w:ascii="Times New Roman" w:hAnsi="Times New Roman" w:cs="Times New Roman"/>
          <w:sz w:val="28"/>
          <w:szCs w:val="28"/>
        </w:rPr>
        <w:t>фотот</w:t>
      </w:r>
      <w:r w:rsidR="00055B9B">
        <w:rPr>
          <w:rFonts w:ascii="Times New Roman" w:hAnsi="Times New Roman" w:cs="Times New Roman"/>
          <w:sz w:val="28"/>
          <w:szCs w:val="28"/>
        </w:rPr>
        <w:t>а</w:t>
      </w:r>
      <w:r>
        <w:rPr>
          <w:rFonts w:ascii="Times New Roman" w:hAnsi="Times New Roman" w:cs="Times New Roman"/>
          <w:sz w:val="28"/>
          <w:szCs w:val="28"/>
        </w:rPr>
        <w:t>блицами</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10-11);</w:t>
      </w:r>
      <w:r w:rsidRPr="005F42C7">
        <w:rPr>
          <w:rFonts w:ascii="Times New Roman" w:hAnsi="Times New Roman" w:cs="Times New Roman"/>
          <w:sz w:val="28"/>
          <w:szCs w:val="28"/>
        </w:rPr>
        <w:t xml:space="preserve"> копией определения об отказе в возбуждении дела об административном правонарушении серия 82</w:t>
      </w:r>
      <w:r w:rsidR="00D3208D">
        <w:rPr>
          <w:rFonts w:ascii="Times New Roman" w:hAnsi="Times New Roman" w:cs="Times New Roman"/>
          <w:sz w:val="28"/>
          <w:szCs w:val="28"/>
        </w:rPr>
        <w:t xml:space="preserve"> </w:t>
      </w:r>
      <w:r w:rsidRPr="005F42C7">
        <w:rPr>
          <w:rFonts w:ascii="Times New Roman" w:hAnsi="Times New Roman" w:cs="Times New Roman"/>
          <w:sz w:val="28"/>
          <w:szCs w:val="28"/>
        </w:rPr>
        <w:t>ОО</w:t>
      </w:r>
      <w:r w:rsidR="00D3208D">
        <w:rPr>
          <w:rFonts w:ascii="Times New Roman" w:hAnsi="Times New Roman" w:cs="Times New Roman"/>
          <w:sz w:val="28"/>
          <w:szCs w:val="28"/>
        </w:rPr>
        <w:t xml:space="preserve"> </w:t>
      </w:r>
      <w:r w:rsidRPr="005F42C7">
        <w:rPr>
          <w:rFonts w:ascii="Times New Roman" w:hAnsi="Times New Roman" w:cs="Times New Roman"/>
          <w:sz w:val="28"/>
          <w:szCs w:val="28"/>
        </w:rPr>
        <w:t>№</w:t>
      </w:r>
      <w:r w:rsidR="00D3208D">
        <w:rPr>
          <w:rFonts w:ascii="Times New Roman" w:hAnsi="Times New Roman" w:cs="Times New Roman"/>
          <w:sz w:val="28"/>
          <w:szCs w:val="28"/>
        </w:rPr>
        <w:t xml:space="preserve"> 003176</w:t>
      </w:r>
      <w:r w:rsidRPr="005F42C7">
        <w:rPr>
          <w:rFonts w:ascii="Times New Roman" w:hAnsi="Times New Roman" w:cs="Times New Roman"/>
          <w:sz w:val="28"/>
          <w:szCs w:val="28"/>
        </w:rPr>
        <w:t xml:space="preserve"> от </w:t>
      </w:r>
      <w:r w:rsidR="00D3208D">
        <w:rPr>
          <w:rFonts w:ascii="Times New Roman" w:hAnsi="Times New Roman" w:cs="Times New Roman"/>
          <w:sz w:val="28"/>
          <w:szCs w:val="28"/>
        </w:rPr>
        <w:t>24</w:t>
      </w:r>
      <w:r w:rsidRPr="005F42C7">
        <w:rPr>
          <w:rFonts w:ascii="Times New Roman" w:hAnsi="Times New Roman" w:cs="Times New Roman"/>
          <w:sz w:val="28"/>
          <w:szCs w:val="28"/>
        </w:rPr>
        <w:t>.0</w:t>
      </w:r>
      <w:r w:rsidR="00D3208D">
        <w:rPr>
          <w:rFonts w:ascii="Times New Roman" w:hAnsi="Times New Roman" w:cs="Times New Roman"/>
          <w:sz w:val="28"/>
          <w:szCs w:val="28"/>
        </w:rPr>
        <w:t>4.2020 (л.д.3</w:t>
      </w:r>
      <w:r w:rsidRPr="005F42C7">
        <w:rPr>
          <w:rFonts w:ascii="Times New Roman" w:hAnsi="Times New Roman" w:cs="Times New Roman"/>
          <w:sz w:val="28"/>
          <w:szCs w:val="28"/>
        </w:rPr>
        <w:t xml:space="preserve">); </w:t>
      </w:r>
      <w:r w:rsidR="00D3208D">
        <w:rPr>
          <w:rFonts w:ascii="Times New Roman" w:hAnsi="Times New Roman" w:cs="Times New Roman"/>
          <w:sz w:val="28"/>
          <w:szCs w:val="28"/>
        </w:rPr>
        <w:t>видеозаписью</w:t>
      </w:r>
      <w:r w:rsidRPr="005F42C7">
        <w:rPr>
          <w:rFonts w:ascii="Times New Roman" w:hAnsi="Times New Roman" w:cs="Times New Roman"/>
          <w:sz w:val="28"/>
          <w:szCs w:val="28"/>
        </w:rPr>
        <w:t xml:space="preserve"> (</w:t>
      </w:r>
      <w:r w:rsidRPr="005F42C7">
        <w:rPr>
          <w:rFonts w:ascii="Times New Roman" w:hAnsi="Times New Roman" w:cs="Times New Roman"/>
          <w:sz w:val="28"/>
          <w:szCs w:val="28"/>
        </w:rPr>
        <w:t>л.д</w:t>
      </w:r>
      <w:r w:rsidRPr="005F42C7">
        <w:rPr>
          <w:rFonts w:ascii="Times New Roman" w:hAnsi="Times New Roman" w:cs="Times New Roman"/>
          <w:sz w:val="28"/>
          <w:szCs w:val="28"/>
        </w:rPr>
        <w:t xml:space="preserve">. </w:t>
      </w:r>
      <w:r w:rsidR="00D3208D">
        <w:rPr>
          <w:rFonts w:ascii="Times New Roman" w:hAnsi="Times New Roman" w:cs="Times New Roman"/>
          <w:sz w:val="28"/>
          <w:szCs w:val="28"/>
        </w:rPr>
        <w:t>12</w:t>
      </w:r>
      <w:r w:rsidRPr="005F42C7">
        <w:rPr>
          <w:rFonts w:ascii="Times New Roman" w:hAnsi="Times New Roman" w:cs="Times New Roman"/>
          <w:sz w:val="28"/>
          <w:szCs w:val="28"/>
        </w:rPr>
        <w:t xml:space="preserve">).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Собранные по делу доказательства мировым судьей признаются относимыми, допустимыми и достоверными, поскольку они собраны в соответствии с нормами КоАП РФ, каких – либо нарушений прав лица, в отношении которого ведется производство по делу об административном правонарушении, административным органом допущено не было.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Произошедшее событие отвечает признакам дорожно-транспортного происшествия, которым в соответствии с пунктом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В соответствии с частью 2 статьи 12.27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дорожно-транспортного происшествия, участником которого он являлся.</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В силу пункта 2.5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при дорожно-транспортном происшествии водитель, причастный к нему, обязан, в частности: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w:t>
      </w:r>
      <w:r w:rsidRPr="005F42C7">
        <w:rPr>
          <w:rFonts w:ascii="Times New Roman" w:hAnsi="Times New Roman" w:cs="Times New Roman"/>
          <w:sz w:val="28"/>
          <w:szCs w:val="28"/>
        </w:rPr>
        <w:t xml:space="preserve"> отношение к происшествию; освободить проезжую часть, если движение других транспортных средств невозможно; сообщить о случившемся в полицию, записать фамилии и адреса очевидцев и ожидать прибытия сотрудников полиции.</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Оставив место дорожно-транспортного происшествия, </w:t>
      </w:r>
      <w:r w:rsidR="00D3208D">
        <w:rPr>
          <w:rFonts w:ascii="Times New Roman" w:hAnsi="Times New Roman" w:cs="Times New Roman"/>
          <w:sz w:val="28"/>
          <w:szCs w:val="28"/>
        </w:rPr>
        <w:t>Жерепа</w:t>
      </w:r>
      <w:r w:rsidR="00D3208D">
        <w:rPr>
          <w:rFonts w:ascii="Times New Roman" w:hAnsi="Times New Roman" w:cs="Times New Roman"/>
          <w:sz w:val="28"/>
          <w:szCs w:val="28"/>
        </w:rPr>
        <w:t xml:space="preserve"> С.А. </w:t>
      </w:r>
      <w:r w:rsidRPr="005F42C7">
        <w:rPr>
          <w:rFonts w:ascii="Times New Roman" w:hAnsi="Times New Roman" w:cs="Times New Roman"/>
          <w:sz w:val="28"/>
          <w:szCs w:val="28"/>
        </w:rPr>
        <w:t>совершил административное правонарушение, ответственность за которое предусмотрена частью 2 статьи 12.27 Кодекса Российской Федерации об административных правонарушениях.</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Вместе с тем имеются основания для признания совершенного </w:t>
      </w:r>
      <w:r w:rsidR="00D3208D">
        <w:rPr>
          <w:rFonts w:ascii="Times New Roman" w:hAnsi="Times New Roman" w:cs="Times New Roman"/>
          <w:sz w:val="28"/>
          <w:szCs w:val="28"/>
        </w:rPr>
        <w:t>Жерепа</w:t>
      </w:r>
      <w:r w:rsidR="00D3208D">
        <w:rPr>
          <w:rFonts w:ascii="Times New Roman" w:hAnsi="Times New Roman" w:cs="Times New Roman"/>
          <w:sz w:val="28"/>
          <w:szCs w:val="28"/>
        </w:rPr>
        <w:t xml:space="preserve"> С.А. </w:t>
      </w:r>
      <w:r w:rsidRPr="005F42C7">
        <w:rPr>
          <w:rFonts w:ascii="Times New Roman" w:hAnsi="Times New Roman" w:cs="Times New Roman"/>
          <w:sz w:val="28"/>
          <w:szCs w:val="28"/>
        </w:rPr>
        <w:t>административного правонарушения малозначительным.</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В соответствии со статьей 2.9 Кодекса Российской Федерации об административных правонарушениях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Согласно пункту 21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w:t>
      </w:r>
      <w:r w:rsidRPr="005F42C7">
        <w:rPr>
          <w:rFonts w:ascii="Times New Roman" w:hAnsi="Times New Roman" w:cs="Times New Roman"/>
          <w:sz w:val="28"/>
          <w:szCs w:val="28"/>
        </w:rPr>
        <w:t xml:space="preserve"> устным замечанием, о чем должно быть указано в постановлении о прекращении производства по делу. </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Исходя из правовой позиции, изложенной в Определении Конституционного Суда Российской Федерации от 07 декабря 2010 г. N 1702-О-О "Об отказе в принятии к рассмотрению жалобы гражданина </w:t>
      </w:r>
      <w:r w:rsidRPr="005F42C7">
        <w:rPr>
          <w:rFonts w:ascii="Times New Roman" w:hAnsi="Times New Roman" w:cs="Times New Roman"/>
          <w:sz w:val="28"/>
          <w:szCs w:val="28"/>
        </w:rPr>
        <w:t>Криводанова</w:t>
      </w:r>
      <w:r w:rsidRPr="005F42C7">
        <w:rPr>
          <w:rFonts w:ascii="Times New Roman" w:hAnsi="Times New Roman" w:cs="Times New Roman"/>
          <w:sz w:val="28"/>
          <w:szCs w:val="28"/>
        </w:rPr>
        <w:t xml:space="preserve"> Олега Александровича на нарушение его конституционных прав частью 2 статьи 12.27 Кодекса Российской Федерации об административных правонарушениях и положением пункта 2.5 Правил дорожного движения Российской Федерации", административное правонарушение, предусмотренное частью 2 статьи 12.27</w:t>
      </w:r>
      <w:r w:rsidRPr="005F42C7">
        <w:rPr>
          <w:rFonts w:ascii="Times New Roman" w:hAnsi="Times New Roman" w:cs="Times New Roman"/>
          <w:sz w:val="28"/>
          <w:szCs w:val="28"/>
        </w:rPr>
        <w:t xml:space="preserve"> </w:t>
      </w:r>
      <w:r w:rsidRPr="005F42C7">
        <w:rPr>
          <w:rFonts w:ascii="Times New Roman" w:hAnsi="Times New Roman" w:cs="Times New Roman"/>
          <w:sz w:val="28"/>
          <w:szCs w:val="28"/>
        </w:rPr>
        <w:t>Кодекса Российской Федерации об административных правонарушениях, при отсутствии вредных последствий оставления места дорожно-транспортного происшествия, не причинившего вред здоровью и крупный ущерб и не представлявшего собой существенное нарушение охраняемых общественных отношений, - может быть в соответствии со статьей 2.9 Кодекса Российской Федерации об административных правонарушениях признано правоприменительным органом малозначительным и не повлечь административного наказания.</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Принимая во внимание вышеизложенное и те обстоятельства, что совершенное </w:t>
      </w:r>
      <w:r w:rsidR="00D3208D">
        <w:rPr>
          <w:rFonts w:ascii="Times New Roman" w:hAnsi="Times New Roman" w:cs="Times New Roman"/>
          <w:sz w:val="28"/>
          <w:szCs w:val="28"/>
        </w:rPr>
        <w:t>Жерепа</w:t>
      </w:r>
      <w:r w:rsidR="00D3208D">
        <w:rPr>
          <w:rFonts w:ascii="Times New Roman" w:hAnsi="Times New Roman" w:cs="Times New Roman"/>
          <w:sz w:val="28"/>
          <w:szCs w:val="28"/>
        </w:rPr>
        <w:t xml:space="preserve"> С.А.</w:t>
      </w:r>
      <w:r w:rsidRPr="005F42C7">
        <w:rPr>
          <w:rFonts w:ascii="Times New Roman" w:hAnsi="Times New Roman" w:cs="Times New Roman"/>
          <w:sz w:val="28"/>
          <w:szCs w:val="28"/>
        </w:rPr>
        <w:t xml:space="preserve"> деяние не повлекло вредных последствий, вред здоровью и крупный ущерб в результате дорожно-транспортного происшествия кому-либо не причинен, существенного нарушения охраняемых общественных отношений не последовало, а также с учетом мнения потерпевшего, не возражавшего против прекращения дела об административном правонарушении по малозначительности и пояснившего, что ущерб ему возмещен, у мирового</w:t>
      </w:r>
      <w:r w:rsidRPr="005F42C7">
        <w:rPr>
          <w:rFonts w:ascii="Times New Roman" w:hAnsi="Times New Roman" w:cs="Times New Roman"/>
          <w:sz w:val="28"/>
          <w:szCs w:val="28"/>
        </w:rPr>
        <w:t xml:space="preserve"> судьи  имеются основания для признания административного правонарушения </w:t>
      </w:r>
      <w:r w:rsidRPr="005F42C7">
        <w:rPr>
          <w:rFonts w:ascii="Times New Roman" w:hAnsi="Times New Roman" w:cs="Times New Roman"/>
          <w:sz w:val="28"/>
          <w:szCs w:val="28"/>
        </w:rPr>
        <w:t>малозначительным</w:t>
      </w:r>
      <w:r w:rsidRPr="005F42C7">
        <w:rPr>
          <w:rFonts w:ascii="Times New Roman" w:hAnsi="Times New Roman" w:cs="Times New Roman"/>
          <w:sz w:val="28"/>
          <w:szCs w:val="28"/>
        </w:rPr>
        <w:t>.</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При таких обстоятельствах мировой судья  полагает, что совершенное административное правонарушение является малозначительным, а потому считает возможным применить положения статьи 2.9 КоАП РФ при рассмотрении настоящего дела, то есть освободить </w:t>
      </w:r>
      <w:r w:rsidR="00D3208D">
        <w:rPr>
          <w:rFonts w:ascii="Times New Roman" w:hAnsi="Times New Roman" w:cs="Times New Roman"/>
          <w:sz w:val="28"/>
          <w:szCs w:val="28"/>
        </w:rPr>
        <w:t>Жерепа</w:t>
      </w:r>
      <w:r w:rsidR="00D3208D">
        <w:rPr>
          <w:rFonts w:ascii="Times New Roman" w:hAnsi="Times New Roman" w:cs="Times New Roman"/>
          <w:sz w:val="28"/>
          <w:szCs w:val="28"/>
        </w:rPr>
        <w:t xml:space="preserve"> С.А.</w:t>
      </w:r>
      <w:r w:rsidRPr="005F42C7">
        <w:rPr>
          <w:rFonts w:ascii="Times New Roman" w:hAnsi="Times New Roman" w:cs="Times New Roman"/>
          <w:sz w:val="28"/>
          <w:szCs w:val="28"/>
        </w:rPr>
        <w:t xml:space="preserve"> от ответственности  и ограничиться устным замечанием.</w:t>
      </w:r>
    </w:p>
    <w:p w:rsid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ab/>
        <w:t xml:space="preserve">Руководствуясь </w:t>
      </w:r>
      <w:r w:rsidRPr="005F42C7">
        <w:rPr>
          <w:rFonts w:ascii="Times New Roman" w:hAnsi="Times New Roman" w:cs="Times New Roman"/>
          <w:sz w:val="28"/>
          <w:szCs w:val="28"/>
        </w:rPr>
        <w:t>ст.ст</w:t>
      </w:r>
      <w:r w:rsidRPr="005F42C7">
        <w:rPr>
          <w:rFonts w:ascii="Times New Roman" w:hAnsi="Times New Roman" w:cs="Times New Roman"/>
          <w:sz w:val="28"/>
          <w:szCs w:val="28"/>
        </w:rPr>
        <w:t>. 2.9, 29.9, 29.10  КоАП Российской Федерации, мировой судья,</w:t>
      </w:r>
    </w:p>
    <w:p w:rsidR="00D3208D" w:rsidRPr="005F42C7" w:rsidP="005F42C7">
      <w:pPr>
        <w:spacing w:after="0" w:line="240" w:lineRule="auto"/>
        <w:ind w:left="-567" w:firstLine="709"/>
        <w:jc w:val="both"/>
        <w:rPr>
          <w:rFonts w:ascii="Times New Roman" w:hAnsi="Times New Roman" w:cs="Times New Roman"/>
          <w:sz w:val="28"/>
          <w:szCs w:val="28"/>
        </w:rPr>
      </w:pP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                                        </w:t>
      </w:r>
      <w:r w:rsidRPr="00D3208D">
        <w:rPr>
          <w:rFonts w:ascii="Times New Roman" w:hAnsi="Times New Roman" w:cs="Times New Roman"/>
          <w:b/>
          <w:sz w:val="28"/>
          <w:szCs w:val="28"/>
        </w:rPr>
        <w:t>п</w:t>
      </w:r>
      <w:r w:rsidRPr="00D3208D">
        <w:rPr>
          <w:rFonts w:ascii="Times New Roman" w:hAnsi="Times New Roman" w:cs="Times New Roman"/>
          <w:b/>
          <w:sz w:val="28"/>
          <w:szCs w:val="28"/>
        </w:rPr>
        <w:t xml:space="preserve"> о с т а н о в и л</w:t>
      </w:r>
      <w:r w:rsidRPr="005F42C7">
        <w:rPr>
          <w:rFonts w:ascii="Times New Roman" w:hAnsi="Times New Roman" w:cs="Times New Roman"/>
          <w:sz w:val="28"/>
          <w:szCs w:val="28"/>
        </w:rPr>
        <w:t xml:space="preserve"> </w:t>
      </w:r>
      <w:r w:rsidRPr="00D3208D">
        <w:rPr>
          <w:rFonts w:ascii="Times New Roman" w:hAnsi="Times New Roman" w:cs="Times New Roman"/>
          <w:b/>
          <w:sz w:val="28"/>
          <w:szCs w:val="28"/>
        </w:rPr>
        <w:t>:</w:t>
      </w:r>
    </w:p>
    <w:p w:rsidR="005F42C7" w:rsidRPr="005F42C7" w:rsidP="005F42C7">
      <w:pPr>
        <w:spacing w:after="0" w:line="240" w:lineRule="auto"/>
        <w:ind w:left="-567" w:firstLine="709"/>
        <w:jc w:val="both"/>
        <w:rPr>
          <w:rFonts w:ascii="Times New Roman" w:hAnsi="Times New Roman" w:cs="Times New Roman"/>
          <w:sz w:val="28"/>
          <w:szCs w:val="28"/>
        </w:rPr>
      </w:pP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Прекратить производство по делу об административном правонарушении в отношении </w:t>
      </w:r>
      <w:r w:rsidRPr="00D3208D" w:rsidR="00D3208D">
        <w:rPr>
          <w:rFonts w:ascii="Times New Roman" w:hAnsi="Times New Roman" w:cs="Times New Roman"/>
          <w:b/>
          <w:sz w:val="28"/>
          <w:szCs w:val="28"/>
        </w:rPr>
        <w:t>Жерепа</w:t>
      </w:r>
      <w:r w:rsidRPr="00D3208D" w:rsidR="00D3208D">
        <w:rPr>
          <w:rFonts w:ascii="Times New Roman" w:hAnsi="Times New Roman" w:cs="Times New Roman"/>
          <w:b/>
          <w:sz w:val="28"/>
          <w:szCs w:val="28"/>
        </w:rPr>
        <w:t xml:space="preserve"> Сергея Анатольевича</w:t>
      </w:r>
      <w:r w:rsidRPr="005F42C7">
        <w:rPr>
          <w:rFonts w:ascii="Times New Roman" w:hAnsi="Times New Roman" w:cs="Times New Roman"/>
          <w:sz w:val="28"/>
          <w:szCs w:val="28"/>
        </w:rPr>
        <w:t xml:space="preserve"> по ч. 2 ст. 12.27 Кодекса Российской Федерации об административных правонарушениях в связи с освобождением его от административной ответственности.</w:t>
      </w:r>
    </w:p>
    <w:p w:rsidR="005F42C7" w:rsidRPr="005F42C7" w:rsidP="005F42C7">
      <w:pPr>
        <w:spacing w:after="0" w:line="240" w:lineRule="auto"/>
        <w:ind w:left="-567" w:firstLine="709"/>
        <w:jc w:val="both"/>
        <w:rPr>
          <w:rFonts w:ascii="Times New Roman" w:hAnsi="Times New Roman" w:cs="Times New Roman"/>
          <w:sz w:val="28"/>
          <w:szCs w:val="28"/>
        </w:rPr>
      </w:pPr>
      <w:r w:rsidRPr="005F42C7">
        <w:rPr>
          <w:rFonts w:ascii="Times New Roman" w:hAnsi="Times New Roman" w:cs="Times New Roman"/>
          <w:sz w:val="28"/>
          <w:szCs w:val="28"/>
        </w:rPr>
        <w:t xml:space="preserve">Объявить </w:t>
      </w:r>
      <w:r w:rsidRPr="00D3208D" w:rsidR="00D3208D">
        <w:rPr>
          <w:rFonts w:ascii="Times New Roman" w:hAnsi="Times New Roman" w:cs="Times New Roman"/>
          <w:sz w:val="28"/>
          <w:szCs w:val="28"/>
        </w:rPr>
        <w:t>Жерепа</w:t>
      </w:r>
      <w:r w:rsidRPr="00D3208D" w:rsidR="00D3208D">
        <w:rPr>
          <w:rFonts w:ascii="Times New Roman" w:hAnsi="Times New Roman" w:cs="Times New Roman"/>
          <w:sz w:val="28"/>
          <w:szCs w:val="28"/>
        </w:rPr>
        <w:t xml:space="preserve"> Сергею Анатольевичу</w:t>
      </w:r>
      <w:r w:rsidRPr="005F42C7" w:rsidR="00D3208D">
        <w:rPr>
          <w:rFonts w:ascii="Times New Roman" w:hAnsi="Times New Roman" w:cs="Times New Roman"/>
          <w:sz w:val="28"/>
          <w:szCs w:val="28"/>
        </w:rPr>
        <w:t xml:space="preserve"> </w:t>
      </w:r>
      <w:r w:rsidRPr="005F42C7">
        <w:rPr>
          <w:rFonts w:ascii="Times New Roman" w:hAnsi="Times New Roman" w:cs="Times New Roman"/>
          <w:sz w:val="28"/>
          <w:szCs w:val="28"/>
        </w:rPr>
        <w:t>устное замечание о недопустимости нарушения закона.</w:t>
      </w:r>
    </w:p>
    <w:p w:rsidR="0019193C" w:rsidRPr="0019193C" w:rsidP="0019193C">
      <w:pPr>
        <w:spacing w:after="0" w:line="240" w:lineRule="auto"/>
        <w:ind w:left="-567" w:firstLine="709"/>
        <w:jc w:val="both"/>
        <w:rPr>
          <w:rFonts w:ascii="Times New Roman" w:hAnsi="Times New Roman" w:cs="Times New Roman"/>
          <w:sz w:val="28"/>
          <w:szCs w:val="28"/>
        </w:rPr>
      </w:pPr>
      <w:r w:rsidRPr="0019193C">
        <w:rPr>
          <w:rFonts w:ascii="Times New Roman" w:hAnsi="Times New Roman" w:cs="Times New Roman"/>
          <w:i/>
          <w:sz w:val="28"/>
          <w:szCs w:val="28"/>
        </w:rPr>
        <w:t>Постановление может быть обжаловано в Ялтинский городской суд Республики Крым через судебный участок № 94 Ялтинского судебного района (городской округ Ялта) в течение 10 суток со дня вручения или получения копии постановления.</w:t>
      </w:r>
    </w:p>
    <w:p w:rsidR="0019193C" w:rsidRPr="0019193C" w:rsidP="0019193C">
      <w:pPr>
        <w:spacing w:after="0" w:line="240" w:lineRule="auto"/>
        <w:ind w:left="-567" w:firstLine="709"/>
        <w:jc w:val="both"/>
        <w:rPr>
          <w:rFonts w:ascii="Times New Roman" w:hAnsi="Times New Roman" w:cs="Times New Roman"/>
        </w:rPr>
      </w:pPr>
    </w:p>
    <w:p w:rsidR="0019193C" w:rsidRPr="0019193C" w:rsidP="0019193C">
      <w:pPr>
        <w:spacing w:after="0" w:line="240" w:lineRule="auto"/>
        <w:ind w:left="-567" w:firstLine="709"/>
        <w:jc w:val="both"/>
        <w:rPr>
          <w:rFonts w:ascii="Times New Roman" w:hAnsi="Times New Roman" w:cs="Times New Roman"/>
          <w:b/>
          <w:sz w:val="28"/>
          <w:szCs w:val="28"/>
        </w:rPr>
      </w:pPr>
      <w:r w:rsidRPr="0019193C">
        <w:rPr>
          <w:rFonts w:ascii="Times New Roman" w:hAnsi="Times New Roman" w:cs="Times New Roman"/>
          <w:b/>
          <w:sz w:val="28"/>
          <w:szCs w:val="28"/>
        </w:rPr>
        <w:t>Мировой судья</w:t>
      </w:r>
      <w:r w:rsidRPr="0019193C">
        <w:rPr>
          <w:rFonts w:ascii="Times New Roman" w:hAnsi="Times New Roman" w:cs="Times New Roman"/>
          <w:b/>
          <w:sz w:val="28"/>
          <w:szCs w:val="28"/>
        </w:rPr>
        <w:tab/>
      </w:r>
      <w:r w:rsidRPr="0019193C">
        <w:rPr>
          <w:rFonts w:ascii="Times New Roman" w:hAnsi="Times New Roman" w:cs="Times New Roman"/>
          <w:b/>
          <w:sz w:val="28"/>
          <w:szCs w:val="28"/>
        </w:rPr>
        <w:tab/>
        <w:t xml:space="preserve">       </w:t>
      </w:r>
      <w:r>
        <w:rPr>
          <w:rFonts w:ascii="Times New Roman" w:hAnsi="Times New Roman" w:cs="Times New Roman"/>
          <w:b/>
          <w:sz w:val="28"/>
          <w:szCs w:val="28"/>
        </w:rPr>
        <w:tab/>
      </w:r>
      <w:r w:rsidRPr="0019193C">
        <w:rPr>
          <w:rFonts w:ascii="Times New Roman" w:hAnsi="Times New Roman" w:cs="Times New Roman"/>
          <w:b/>
          <w:sz w:val="28"/>
          <w:szCs w:val="28"/>
        </w:rPr>
        <w:t xml:space="preserve">подпись        </w:t>
      </w:r>
      <w:r w:rsidRPr="0019193C">
        <w:rPr>
          <w:rFonts w:ascii="Times New Roman" w:hAnsi="Times New Roman" w:cs="Times New Roman"/>
          <w:b/>
          <w:sz w:val="28"/>
          <w:szCs w:val="28"/>
        </w:rPr>
        <w:tab/>
      </w:r>
      <w:r w:rsidRPr="0019193C">
        <w:rPr>
          <w:rFonts w:ascii="Times New Roman" w:hAnsi="Times New Roman" w:cs="Times New Roman"/>
          <w:b/>
          <w:sz w:val="28"/>
          <w:szCs w:val="28"/>
        </w:rPr>
        <w:tab/>
      </w:r>
      <w:r w:rsidRPr="0019193C">
        <w:rPr>
          <w:rFonts w:ascii="Times New Roman" w:hAnsi="Times New Roman" w:cs="Times New Roman"/>
          <w:b/>
          <w:sz w:val="28"/>
          <w:szCs w:val="28"/>
        </w:rPr>
        <w:tab/>
        <w:t>П.Н. Киреев</w:t>
      </w:r>
    </w:p>
    <w:p w:rsidR="0019193C" w:rsidRPr="0019193C" w:rsidP="0019193C">
      <w:pPr>
        <w:spacing w:after="0" w:line="240" w:lineRule="auto"/>
        <w:ind w:left="-567" w:firstLine="709"/>
        <w:jc w:val="both"/>
        <w:rPr>
          <w:rFonts w:ascii="Times New Roman" w:hAnsi="Times New Roman" w:cs="Times New Roman"/>
          <w:bCs/>
        </w:rPr>
      </w:pPr>
    </w:p>
    <w:p w:rsidR="00A75C6B" w:rsidRPr="00E462CA" w:rsidP="0019193C">
      <w:pPr>
        <w:spacing w:after="0" w:line="240" w:lineRule="auto"/>
        <w:ind w:left="-567" w:firstLine="709"/>
        <w:jc w:val="both"/>
        <w:rPr>
          <w:rFonts w:ascii="Times New Roman" w:hAnsi="Times New Roman" w:cs="Times New Roman"/>
        </w:rPr>
      </w:pPr>
    </w:p>
    <w:sectPr w:rsidSect="002E7ABB">
      <w:headerReference w:type="default" r:id="rId5"/>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75C6B" w:rsidP="00C30A69">
    <w:pPr>
      <w:pStyle w:val="Header"/>
      <w:jc w:val="center"/>
    </w:pPr>
    <w:r w:rsidRPr="005801B4">
      <w:rPr>
        <w:rFonts w:ascii="Times New Roman" w:hAnsi="Times New Roman" w:cs="Times New Roman"/>
      </w:rPr>
      <w:fldChar w:fldCharType="begin"/>
    </w:r>
    <w:r w:rsidRPr="005801B4">
      <w:rPr>
        <w:rFonts w:ascii="Times New Roman" w:hAnsi="Times New Roman" w:cs="Times New Roman"/>
      </w:rPr>
      <w:instrText>PAGE   \* MERGEFORMAT</w:instrText>
    </w:r>
    <w:r w:rsidRPr="005801B4">
      <w:rPr>
        <w:rFonts w:ascii="Times New Roman" w:hAnsi="Times New Roman" w:cs="Times New Roman"/>
      </w:rPr>
      <w:fldChar w:fldCharType="separate"/>
    </w:r>
    <w:r w:rsidR="00055B9B">
      <w:rPr>
        <w:rFonts w:ascii="Times New Roman" w:hAnsi="Times New Roman" w:cs="Times New Roman"/>
        <w:noProof/>
      </w:rPr>
      <w:t>4</w:t>
    </w:r>
    <w:r w:rsidRPr="005801B4">
      <w:rPr>
        <w:rFonts w:ascii="Times New Roman" w:hAnsi="Times New Roman" w:cs="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54"/>
    <w:rsid w:val="00012B57"/>
    <w:rsid w:val="00055B9B"/>
    <w:rsid w:val="0010327B"/>
    <w:rsid w:val="00110C00"/>
    <w:rsid w:val="001308F1"/>
    <w:rsid w:val="00133A50"/>
    <w:rsid w:val="0019193C"/>
    <w:rsid w:val="001A21F2"/>
    <w:rsid w:val="0020154B"/>
    <w:rsid w:val="00245547"/>
    <w:rsid w:val="002967B4"/>
    <w:rsid w:val="00297FEB"/>
    <w:rsid w:val="002B0419"/>
    <w:rsid w:val="002E7ABB"/>
    <w:rsid w:val="002F6D47"/>
    <w:rsid w:val="00350183"/>
    <w:rsid w:val="00391552"/>
    <w:rsid w:val="003D6914"/>
    <w:rsid w:val="003F07E7"/>
    <w:rsid w:val="00476809"/>
    <w:rsid w:val="00477116"/>
    <w:rsid w:val="004C63DC"/>
    <w:rsid w:val="005801B4"/>
    <w:rsid w:val="00583126"/>
    <w:rsid w:val="005D5A23"/>
    <w:rsid w:val="005E6BB7"/>
    <w:rsid w:val="005F42C7"/>
    <w:rsid w:val="00626C16"/>
    <w:rsid w:val="006E5362"/>
    <w:rsid w:val="006F63DA"/>
    <w:rsid w:val="00723CD7"/>
    <w:rsid w:val="00742854"/>
    <w:rsid w:val="007D6005"/>
    <w:rsid w:val="0082096C"/>
    <w:rsid w:val="00891E58"/>
    <w:rsid w:val="008A0C0B"/>
    <w:rsid w:val="008B27F9"/>
    <w:rsid w:val="00903E09"/>
    <w:rsid w:val="009140D9"/>
    <w:rsid w:val="00A75C6B"/>
    <w:rsid w:val="00A95337"/>
    <w:rsid w:val="00AF3486"/>
    <w:rsid w:val="00B5643C"/>
    <w:rsid w:val="00B65CC5"/>
    <w:rsid w:val="00BA2646"/>
    <w:rsid w:val="00BC3280"/>
    <w:rsid w:val="00BE0D84"/>
    <w:rsid w:val="00C01ABF"/>
    <w:rsid w:val="00C200C8"/>
    <w:rsid w:val="00C30A69"/>
    <w:rsid w:val="00D22C49"/>
    <w:rsid w:val="00D3208D"/>
    <w:rsid w:val="00D86904"/>
    <w:rsid w:val="00DB3764"/>
    <w:rsid w:val="00DF1E2A"/>
    <w:rsid w:val="00DF2A7A"/>
    <w:rsid w:val="00DF3658"/>
    <w:rsid w:val="00E35F7B"/>
    <w:rsid w:val="00E462CA"/>
    <w:rsid w:val="00F11F56"/>
    <w:rsid w:val="00F306A8"/>
    <w:rsid w:val="00F33D15"/>
    <w:rsid w:val="00F62BA7"/>
    <w:rsid w:val="00F868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0C8"/>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F11F56"/>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locked/>
    <w:rsid w:val="00F11F56"/>
  </w:style>
  <w:style w:type="paragraph" w:styleId="Footer">
    <w:name w:val="footer"/>
    <w:basedOn w:val="Normal"/>
    <w:link w:val="a0"/>
    <w:uiPriority w:val="99"/>
    <w:rsid w:val="00F11F56"/>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locked/>
    <w:rsid w:val="00F11F56"/>
  </w:style>
  <w:style w:type="paragraph" w:styleId="BalloonText">
    <w:name w:val="Balloon Text"/>
    <w:basedOn w:val="Normal"/>
    <w:link w:val="a1"/>
    <w:uiPriority w:val="99"/>
    <w:semiHidden/>
    <w:rsid w:val="006F63DA"/>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locked/>
    <w:rsid w:val="006F63DA"/>
    <w:rPr>
      <w:rFonts w:ascii="Segoe UI" w:hAnsi="Segoe UI" w:cs="Segoe UI"/>
      <w:sz w:val="18"/>
      <w:szCs w:val="18"/>
    </w:rPr>
  </w:style>
  <w:style w:type="character" w:styleId="Hyperlink">
    <w:name w:val="Hyperlink"/>
    <w:basedOn w:val="DefaultParagraphFont"/>
    <w:uiPriority w:val="99"/>
    <w:rsid w:val="00297FEB"/>
    <w:rPr>
      <w:color w:val="0000FF"/>
      <w:u w:val="single"/>
    </w:rPr>
  </w:style>
  <w:style w:type="character" w:customStyle="1" w:styleId="b-icob-icotypeeye-grayb-icomarginr-size-sb-info-blocktext">
    <w:name w:val="b-ico b-ico_type_eye-gray b-ico_margin_r-size-s b-info-block__text"/>
    <w:basedOn w:val="DefaultParagraphFont"/>
    <w:uiPriority w:val="99"/>
    <w:rsid w:val="00297FEB"/>
  </w:style>
  <w:style w:type="character" w:customStyle="1" w:styleId="b-info-blocktitleb-link">
    <w:name w:val="b-info-block__title b-link"/>
    <w:basedOn w:val="DefaultParagraphFont"/>
    <w:uiPriority w:val="99"/>
    <w:rsid w:val="00297FEB"/>
  </w:style>
  <w:style w:type="paragraph" w:customStyle="1" w:styleId="Style3">
    <w:name w:val="Style3"/>
    <w:basedOn w:val="Normal"/>
    <w:uiPriority w:val="99"/>
    <w:rsid w:val="002E7AB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2E7ABB"/>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2E7ABB"/>
    <w:rPr>
      <w:rFonts w:ascii="Times New Roman" w:hAnsi="Times New Roman" w:cs="Times New Roman"/>
      <w:b/>
      <w:bCs/>
      <w:sz w:val="22"/>
      <w:szCs w:val="22"/>
    </w:rPr>
  </w:style>
  <w:style w:type="character" w:customStyle="1" w:styleId="FontStyle17">
    <w:name w:val="Font Style17"/>
    <w:uiPriority w:val="99"/>
    <w:rsid w:val="002E7ABB"/>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6C9FC-6072-415A-BE00-718ADB6A9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