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0FF" w:rsidRPr="00CF289E" w:rsidP="00050339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Дело № 5-94-</w:t>
      </w:r>
      <w:r w:rsidRPr="00CF289E" w:rsidR="006844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178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/2020</w:t>
      </w:r>
    </w:p>
    <w:p w:rsidR="00AD10FF" w:rsidRPr="00CF289E" w:rsidP="00050339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91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MS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0094-01-20</w:t>
      </w:r>
      <w:r w:rsidRPr="00CF289E" w:rsidR="006844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-00</w:t>
      </w:r>
      <w:r w:rsidRPr="00CF289E" w:rsidR="006844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0514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CF289E" w:rsidR="006844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71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E81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A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="00E81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Ялта</w:t>
      </w:r>
    </w:p>
    <w:p w:rsidR="00AD10FF" w:rsidRPr="00AD10FF" w:rsidP="00050339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FF" w:rsidRPr="00AD10FF" w:rsidP="00050339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D10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 94 Ялтинского судебного района (городской округ Ялта) Республики Крым Киреев П.Н.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лица, в отношении которого возбуждено дело об административном правонарушении –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684484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89E">
        <w:rPr>
          <w:rFonts w:ascii="Times New Roman" w:eastAsia="Calibri" w:hAnsi="Times New Roman" w:cs="Times New Roman"/>
          <w:b/>
          <w:sz w:val="28"/>
          <w:szCs w:val="28"/>
        </w:rPr>
        <w:t>Ильченко Константина Игоревича</w:t>
      </w:r>
      <w:r w:rsidRPr="00AD10FF" w:rsidR="00AD10F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E3A7E">
        <w:rPr>
          <w:rFonts w:ascii="Times New Roman" w:eastAsia="Calibri" w:hAnsi="Times New Roman" w:cs="Times New Roman"/>
          <w:sz w:val="28"/>
          <w:szCs w:val="28"/>
        </w:rPr>
        <w:t>ПЕРСОНАЛЬНЫЕ ДАННЫЕ</w:t>
      </w:r>
      <w:r w:rsidR="00AD10F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0FF">
        <w:rPr>
          <w:rFonts w:ascii="Times New Roman" w:eastAsia="Calibri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12.8 Кодекса Российской Федерации об административных правонарушениях,-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FF" w:rsidRPr="00AD10FF" w:rsidP="00050339">
      <w:pPr>
        <w:autoSpaceDE w:val="0"/>
        <w:autoSpaceDN w:val="0"/>
        <w:adjustRightInd w:val="0"/>
        <w:spacing w:before="67"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 xml:space="preserve">                         УСТАНОВИЛ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часов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ул.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Алупкинское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Кореиз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Ялте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«</w:t>
      </w:r>
      <w:r w:rsidR="009E3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</w:t>
      </w:r>
      <w:r w:rsidRPr="00AD10FF"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имеющим права управления транспортными средствами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10FF"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показаниям прибора 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ДРАГЕР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заводской номер прибора </w:t>
      </w:r>
      <w:r w:rsidR="00576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ARYN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0846, </w:t>
      </w:r>
      <w:r w:rsidRPr="00AD10FF"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абсолютного этилового спирта у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выдыхаемого воздуха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его действиях уголовно наказуемого деяния, чем нарушил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 2.7, п. 2.1.1 ПДД РФ, то есть совершил административное правонарушение, предусмотренное ч. 3 ст. 12.8 КоАП РФ.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 виновным себя в совершении административного правонарушения признал полностью.         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736438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составлен уполномоченным лицом, копия протокола вручена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384541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 прибора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которым при освидетельствовании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наличие абсолютного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этилового спирта в выдыхаемом воздухе 0,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что превышает возможную суммарную погрешность измерений, а именно 0,16 миллиграмма на один литр выдыхаемого воздуха;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на состояние алкогольного опьянения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№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002233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которого у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Ильченко К.И.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опьянения;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том, что водительское удостоверение на имя </w:t>
      </w:r>
      <w:r w:rsidR="006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выдавалось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Оценив все собранные по делу доказательства, считаю, что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требования 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2.1.1 и 2.7 Правил Дорожного движения РФ, поскольку он управлял транспортным средством в состоянии опьянения, не имеющим права управления транспортным средствам. </w:t>
      </w:r>
      <w:r w:rsidR="005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действия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квалифицировать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CF289E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не привлекался к административной ответственности в области дорожного движения, его имущественное положение, а также обстоятельства, смягчающие и отягчающие ответственность за совершенное правонарушение.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 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одного малолетнего ребенка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санкции ч. 3 ст. 12.8 КоАП РФ, совершенное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Ильченко К.И. </w:t>
      </w: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числу лиц, которым не может быть назначен административный арест, в соответствии с ч. 2 ст. 3.9 КоАП РФ,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относится.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</w:t>
      </w:r>
      <w:r w:rsidR="00CF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 К.И.</w:t>
      </w: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назначить наказание в виде административного ареста в пределах санкции статьи КоАП РФ за совершенное им правонарушение.</w:t>
      </w:r>
      <w:r w:rsidR="0005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0FF" w:rsidRPr="00AD10FF" w:rsidP="000503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ст.ст.3.1, 12.8, 29.9-29.10, 30.1 Кодекса Российской Федерации об административных правонарушениях, мировой судья -</w:t>
      </w:r>
    </w:p>
    <w:p w:rsidR="00AD10FF" w:rsidRPr="00AD10FF" w:rsidP="00050339">
      <w:pPr>
        <w:autoSpaceDE w:val="0"/>
        <w:autoSpaceDN w:val="0"/>
        <w:adjustRightInd w:val="0"/>
        <w:spacing w:before="67"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                          </w:t>
      </w:r>
    </w:p>
    <w:p w:rsidR="00AD10FF" w:rsidRPr="00AD10FF" w:rsidP="00050339">
      <w:pPr>
        <w:autoSpaceDE w:val="0"/>
        <w:autoSpaceDN w:val="0"/>
        <w:adjustRightInd w:val="0"/>
        <w:spacing w:before="67"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ПОСТАНОВИЛ:</w:t>
      </w:r>
    </w:p>
    <w:p w:rsidR="00AD10FF" w:rsidRPr="00AD10FF" w:rsidP="00050339">
      <w:pPr>
        <w:autoSpaceDE w:val="0"/>
        <w:autoSpaceDN w:val="0"/>
        <w:adjustRightInd w:val="0"/>
        <w:spacing w:before="67"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</w:p>
    <w:p w:rsidR="002019C5" w:rsidP="00050339">
      <w:pPr>
        <w:autoSpaceDE w:val="0"/>
        <w:autoSpaceDN w:val="0"/>
        <w:adjustRightInd w:val="0"/>
        <w:spacing w:before="67"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89E">
        <w:rPr>
          <w:rFonts w:ascii="Times New Roman" w:eastAsia="Calibri" w:hAnsi="Times New Roman" w:cs="Times New Roman"/>
          <w:b/>
          <w:sz w:val="28"/>
          <w:szCs w:val="28"/>
        </w:rPr>
        <w:t>Ильченко Константина Игоревича</w:t>
      </w:r>
      <w:r w:rsidRPr="00AD10FF" w:rsidR="00AD1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признать виновным в совершении административного правонарушения, предусмотренного ч. 3 ст. 12.8 Кодекса об административных правонарушениях Российской Федерации </w:t>
      </w:r>
      <w:r w:rsidRPr="00AD10FF" w:rsidR="00A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административное наказание в виде </w:t>
      </w:r>
      <w:r w:rsidRPr="00AD10FF" w:rsidR="00AD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ареста сроком на 10 (десять) суток. </w:t>
      </w:r>
    </w:p>
    <w:p w:rsidR="00AD10FF" w:rsidRPr="00CF289E" w:rsidP="00CF289E">
      <w:pPr>
        <w:pStyle w:val="Style5"/>
        <w:widowControl/>
        <w:spacing w:before="67"/>
        <w:ind w:right="-1" w:firstLine="567"/>
        <w:jc w:val="both"/>
        <w:rPr>
          <w:bCs/>
          <w:sz w:val="28"/>
          <w:szCs w:val="28"/>
        </w:rPr>
      </w:pPr>
      <w:r w:rsidRPr="00A62D01">
        <w:rPr>
          <w:sz w:val="28"/>
          <w:szCs w:val="28"/>
          <w:lang w:val="x-none"/>
        </w:rPr>
        <w:t xml:space="preserve">Срок наказания </w:t>
      </w:r>
      <w:r>
        <w:rPr>
          <w:rStyle w:val="FontStyle17"/>
          <w:sz w:val="28"/>
          <w:szCs w:val="28"/>
        </w:rPr>
        <w:t>Ильченко К.И.</w:t>
      </w:r>
      <w:r w:rsidRPr="00A62D01">
        <w:rPr>
          <w:sz w:val="28"/>
          <w:szCs w:val="28"/>
          <w:lang w:val="x-none"/>
        </w:rPr>
        <w:t xml:space="preserve"> исчислять с момента фактического помещения в специальный приемник для содержания лиц, арестованных в административном порядке.</w:t>
      </w:r>
      <w:r w:rsidRPr="002019C5">
        <w:rPr>
          <w:sz w:val="28"/>
          <w:szCs w:val="28"/>
          <w:lang w:val="x-none"/>
        </w:rPr>
        <w:t xml:space="preserve">  </w:t>
      </w:r>
      <w:r w:rsidRPr="00AD10FF">
        <w:rPr>
          <w:bCs/>
          <w:sz w:val="28"/>
          <w:szCs w:val="28"/>
        </w:rPr>
        <w:tab/>
      </w:r>
      <w:r w:rsidRPr="00AD10FF">
        <w:rPr>
          <w:bCs/>
          <w:sz w:val="28"/>
          <w:szCs w:val="28"/>
        </w:rPr>
        <w:tab/>
      </w:r>
      <w:r w:rsidRPr="00AD10FF">
        <w:rPr>
          <w:bCs/>
          <w:sz w:val="28"/>
          <w:szCs w:val="28"/>
        </w:rPr>
        <w:tab/>
      </w:r>
      <w:r w:rsidR="00050339">
        <w:rPr>
          <w:bCs/>
          <w:sz w:val="28"/>
          <w:szCs w:val="28"/>
        </w:rPr>
        <w:tab/>
      </w:r>
      <w:r w:rsidR="00050339">
        <w:rPr>
          <w:bCs/>
          <w:sz w:val="28"/>
          <w:szCs w:val="28"/>
        </w:rPr>
        <w:tab/>
      </w:r>
      <w:r w:rsidR="00050339">
        <w:rPr>
          <w:bCs/>
          <w:sz w:val="28"/>
          <w:szCs w:val="28"/>
        </w:rPr>
        <w:tab/>
      </w:r>
    </w:p>
    <w:p w:rsidR="002019C5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033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возложить на Отдел государственной инспекции безопасности дорожного движения по г. Ялта.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2019C5" w:rsidRPr="00CF289E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CF28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судебный участок № 94 Ялтинского судебного района (городской округ Ялта) Республики Крым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течени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  <w:r w:rsidRPr="00CF28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2019C5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10FF" w:rsidRPr="00AD10FF" w:rsidP="000503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D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AD10FF" w:rsidRPr="00AD10FF" w:rsidP="00050339">
      <w:pPr>
        <w:autoSpaceDE w:val="0"/>
        <w:autoSpaceDN w:val="0"/>
        <w:adjustRightInd w:val="0"/>
        <w:spacing w:before="67"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судья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F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(подпись)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</w:t>
      </w:r>
      <w:r w:rsidR="00CF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F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П.Н. </w:t>
      </w:r>
      <w:r w:rsidRPr="00AD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Киреев</w:t>
      </w:r>
    </w:p>
    <w:p w:rsidR="00C21721" w:rsidP="00050339">
      <w:pPr>
        <w:spacing w:line="240" w:lineRule="auto"/>
        <w:ind w:right="-2" w:firstLine="567"/>
      </w:pPr>
    </w:p>
    <w:p w:rsidR="00CF289E">
      <w:pPr>
        <w:spacing w:line="240" w:lineRule="auto"/>
        <w:ind w:right="-2"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DB"/>
    <w:rsid w:val="00013ADB"/>
    <w:rsid w:val="00050339"/>
    <w:rsid w:val="002019C5"/>
    <w:rsid w:val="00576784"/>
    <w:rsid w:val="00684484"/>
    <w:rsid w:val="009E3A7E"/>
    <w:rsid w:val="00A62D01"/>
    <w:rsid w:val="00AD10FF"/>
    <w:rsid w:val="00C21721"/>
    <w:rsid w:val="00CF289E"/>
    <w:rsid w:val="00E62C7D"/>
    <w:rsid w:val="00E81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1C4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CF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F28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5CA3-9A00-42EF-A111-B0FD4590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