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603CD1" w:rsidP="0082561F" w14:paraId="13798E23" w14:textId="6B228F3A">
      <w:pPr>
        <w:pStyle w:val="Style1"/>
        <w:widowControl/>
        <w:ind w:left="-567" w:right="-7" w:firstLine="567"/>
        <w:jc w:val="right"/>
        <w:rPr>
          <w:rStyle w:val="FontStyle16"/>
          <w:b w:val="0"/>
          <w:sz w:val="24"/>
          <w:szCs w:val="24"/>
        </w:rPr>
      </w:pPr>
      <w:r w:rsidRPr="00603CD1">
        <w:rPr>
          <w:rStyle w:val="FontStyle16"/>
          <w:b w:val="0"/>
          <w:sz w:val="24"/>
          <w:szCs w:val="24"/>
        </w:rPr>
        <w:t>Дело № 5-</w:t>
      </w:r>
      <w:r w:rsidRPr="00603CD1" w:rsidR="00611F84">
        <w:rPr>
          <w:rStyle w:val="FontStyle16"/>
          <w:b w:val="0"/>
          <w:sz w:val="24"/>
          <w:szCs w:val="24"/>
        </w:rPr>
        <w:t>94</w:t>
      </w:r>
      <w:r w:rsidRPr="00603CD1" w:rsidR="0009311B">
        <w:rPr>
          <w:rStyle w:val="FontStyle16"/>
          <w:b w:val="0"/>
          <w:sz w:val="24"/>
          <w:szCs w:val="24"/>
        </w:rPr>
        <w:t>-</w:t>
      </w:r>
      <w:r w:rsidRPr="00603CD1" w:rsidR="00031EE7">
        <w:rPr>
          <w:rStyle w:val="FontStyle16"/>
          <w:b w:val="0"/>
          <w:sz w:val="24"/>
          <w:szCs w:val="24"/>
        </w:rPr>
        <w:t>241</w:t>
      </w:r>
      <w:r w:rsidRPr="00603CD1" w:rsidR="00905375">
        <w:rPr>
          <w:rStyle w:val="FontStyle16"/>
          <w:b w:val="0"/>
          <w:sz w:val="24"/>
          <w:szCs w:val="24"/>
        </w:rPr>
        <w:t>/2024</w:t>
      </w:r>
    </w:p>
    <w:p w:rsidR="00503A67" w:rsidRPr="00603CD1" w:rsidP="0082561F" w14:paraId="394E9CDF" w14:textId="70DBF16F">
      <w:pPr>
        <w:pStyle w:val="Style1"/>
        <w:widowControl/>
        <w:ind w:left="-567" w:right="-7" w:firstLine="567"/>
        <w:jc w:val="right"/>
      </w:pPr>
      <w:r w:rsidRPr="00603CD1">
        <w:rPr>
          <w:rStyle w:val="FontStyle16"/>
          <w:b w:val="0"/>
          <w:sz w:val="24"/>
          <w:szCs w:val="24"/>
        </w:rPr>
        <w:t>91</w:t>
      </w:r>
      <w:r w:rsidRPr="00603CD1" w:rsidR="0009311B">
        <w:rPr>
          <w:rStyle w:val="FontStyle16"/>
          <w:b w:val="0"/>
          <w:sz w:val="24"/>
          <w:szCs w:val="24"/>
          <w:lang w:val="en-US"/>
        </w:rPr>
        <w:t>RS</w:t>
      </w:r>
      <w:r w:rsidRPr="00603CD1" w:rsidR="00383C18">
        <w:rPr>
          <w:rStyle w:val="FontStyle16"/>
          <w:b w:val="0"/>
          <w:sz w:val="24"/>
          <w:szCs w:val="24"/>
        </w:rPr>
        <w:t>009</w:t>
      </w:r>
      <w:r w:rsidRPr="00603CD1" w:rsidR="0009311B">
        <w:rPr>
          <w:rStyle w:val="FontStyle16"/>
          <w:b w:val="0"/>
          <w:sz w:val="24"/>
          <w:szCs w:val="24"/>
        </w:rPr>
        <w:t>4-01-202</w:t>
      </w:r>
      <w:r w:rsidRPr="00603CD1" w:rsidR="00905375">
        <w:rPr>
          <w:rStyle w:val="FontStyle16"/>
          <w:b w:val="0"/>
          <w:sz w:val="24"/>
          <w:szCs w:val="24"/>
        </w:rPr>
        <w:t>4</w:t>
      </w:r>
      <w:r w:rsidRPr="00603CD1" w:rsidR="0009311B">
        <w:rPr>
          <w:rStyle w:val="FontStyle16"/>
          <w:b w:val="0"/>
          <w:sz w:val="24"/>
          <w:szCs w:val="24"/>
        </w:rPr>
        <w:t>-00</w:t>
      </w:r>
      <w:r w:rsidRPr="00603CD1" w:rsidR="00031EE7">
        <w:rPr>
          <w:rStyle w:val="FontStyle16"/>
          <w:b w:val="0"/>
          <w:sz w:val="24"/>
          <w:szCs w:val="24"/>
        </w:rPr>
        <w:t>1532-88</w:t>
      </w:r>
    </w:p>
    <w:p w:rsidR="00503A67" w:rsidRPr="0082561F" w:rsidP="0082561F" w14:paraId="4482D22B" w14:textId="77777777">
      <w:pPr>
        <w:pStyle w:val="Style3"/>
        <w:widowControl/>
        <w:ind w:left="-567" w:right="-7" w:firstLine="567"/>
        <w:jc w:val="center"/>
        <w:rPr>
          <w:sz w:val="26"/>
          <w:szCs w:val="26"/>
        </w:rPr>
      </w:pPr>
      <w:r w:rsidRPr="0082561F">
        <w:rPr>
          <w:sz w:val="26"/>
          <w:szCs w:val="26"/>
        </w:rPr>
        <w:t>ПОСТАНОВЛЕНИЕ</w:t>
      </w:r>
    </w:p>
    <w:p w:rsidR="00905375" w:rsidRPr="0082561F" w:rsidP="0082561F" w14:paraId="6B0F475E" w14:textId="0B44169A">
      <w:pPr>
        <w:pStyle w:val="Style3"/>
        <w:widowControl/>
        <w:ind w:left="-567" w:right="-7" w:firstLine="567"/>
        <w:jc w:val="center"/>
        <w:rPr>
          <w:sz w:val="26"/>
          <w:szCs w:val="26"/>
        </w:rPr>
      </w:pPr>
      <w:r w:rsidRPr="0082561F">
        <w:rPr>
          <w:sz w:val="26"/>
          <w:szCs w:val="26"/>
        </w:rPr>
        <w:t>о назначении административного наказания</w:t>
      </w:r>
    </w:p>
    <w:p w:rsidR="00257C55" w:rsidRPr="0082561F" w:rsidP="0082561F" w14:paraId="69C5A485" w14:textId="0711C3D5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b w:val="0"/>
          <w:sz w:val="26"/>
          <w:szCs w:val="26"/>
        </w:rPr>
      </w:pPr>
      <w:r w:rsidRPr="0082561F">
        <w:rPr>
          <w:rStyle w:val="FontStyle16"/>
          <w:b w:val="0"/>
          <w:sz w:val="26"/>
          <w:szCs w:val="26"/>
        </w:rPr>
        <w:t>12 декабря</w:t>
      </w:r>
      <w:r w:rsidRPr="0082561F" w:rsidR="00905375">
        <w:rPr>
          <w:rStyle w:val="FontStyle16"/>
          <w:b w:val="0"/>
          <w:sz w:val="26"/>
          <w:szCs w:val="26"/>
        </w:rPr>
        <w:t xml:space="preserve"> 2024</w:t>
      </w:r>
      <w:r w:rsidRPr="0082561F">
        <w:rPr>
          <w:rStyle w:val="FontStyle16"/>
          <w:b w:val="0"/>
          <w:sz w:val="26"/>
          <w:szCs w:val="26"/>
        </w:rPr>
        <w:t xml:space="preserve"> года</w:t>
      </w:r>
      <w:r w:rsidRPr="0082561F">
        <w:rPr>
          <w:rStyle w:val="FontStyle16"/>
          <w:b w:val="0"/>
          <w:bCs w:val="0"/>
          <w:sz w:val="26"/>
          <w:szCs w:val="26"/>
        </w:rPr>
        <w:t xml:space="preserve">                                  </w:t>
      </w:r>
      <w:r w:rsidRPr="0082561F" w:rsidR="008253E7">
        <w:rPr>
          <w:rStyle w:val="FontStyle16"/>
          <w:b w:val="0"/>
          <w:bCs w:val="0"/>
          <w:sz w:val="26"/>
          <w:szCs w:val="26"/>
        </w:rPr>
        <w:t xml:space="preserve">                             </w:t>
      </w:r>
      <w:r w:rsidRPr="0082561F">
        <w:rPr>
          <w:rStyle w:val="FontStyle16"/>
          <w:b w:val="0"/>
          <w:bCs w:val="0"/>
          <w:sz w:val="26"/>
          <w:szCs w:val="26"/>
        </w:rPr>
        <w:t xml:space="preserve"> </w:t>
      </w:r>
      <w:r w:rsidRPr="0082561F" w:rsidR="00E3114E">
        <w:rPr>
          <w:rStyle w:val="FontStyle16"/>
          <w:b w:val="0"/>
          <w:bCs w:val="0"/>
          <w:sz w:val="26"/>
          <w:szCs w:val="26"/>
        </w:rPr>
        <w:t xml:space="preserve"> </w:t>
      </w:r>
      <w:r w:rsidRPr="0082561F" w:rsidR="00302181">
        <w:rPr>
          <w:rStyle w:val="FontStyle16"/>
          <w:b w:val="0"/>
          <w:bCs w:val="0"/>
          <w:sz w:val="26"/>
          <w:szCs w:val="26"/>
        </w:rPr>
        <w:t xml:space="preserve">  </w:t>
      </w:r>
      <w:r w:rsidRPr="0082561F" w:rsidR="0009311B">
        <w:rPr>
          <w:rStyle w:val="FontStyle16"/>
          <w:b w:val="0"/>
          <w:bCs w:val="0"/>
          <w:sz w:val="26"/>
          <w:szCs w:val="26"/>
        </w:rPr>
        <w:t xml:space="preserve">  </w:t>
      </w:r>
      <w:r w:rsidRPr="0082561F" w:rsidR="00905375">
        <w:rPr>
          <w:rStyle w:val="FontStyle16"/>
          <w:b w:val="0"/>
          <w:bCs w:val="0"/>
          <w:sz w:val="26"/>
          <w:szCs w:val="26"/>
        </w:rPr>
        <w:t xml:space="preserve">       </w:t>
      </w:r>
      <w:r w:rsidRPr="0082561F" w:rsidR="008253E7">
        <w:rPr>
          <w:rStyle w:val="FontStyle16"/>
          <w:b w:val="0"/>
          <w:bCs w:val="0"/>
          <w:sz w:val="26"/>
          <w:szCs w:val="26"/>
        </w:rPr>
        <w:t xml:space="preserve">                  </w:t>
      </w:r>
      <w:r w:rsidRPr="0082561F" w:rsidR="0009311B">
        <w:rPr>
          <w:rStyle w:val="FontStyle16"/>
          <w:b w:val="0"/>
          <w:bCs w:val="0"/>
          <w:sz w:val="26"/>
          <w:szCs w:val="26"/>
        </w:rPr>
        <w:t xml:space="preserve"> </w:t>
      </w:r>
      <w:r w:rsidRPr="0082561F" w:rsidR="003478F0">
        <w:rPr>
          <w:rStyle w:val="FontStyle16"/>
          <w:b w:val="0"/>
          <w:bCs w:val="0"/>
          <w:sz w:val="26"/>
          <w:szCs w:val="26"/>
        </w:rPr>
        <w:t xml:space="preserve"> </w:t>
      </w:r>
      <w:r w:rsidRPr="0082561F">
        <w:rPr>
          <w:rStyle w:val="FontStyle16"/>
          <w:b w:val="0"/>
          <w:sz w:val="26"/>
          <w:szCs w:val="26"/>
        </w:rPr>
        <w:t>г. Ялта</w:t>
      </w:r>
    </w:p>
    <w:p w:rsidR="00000E7C" w:rsidRPr="0082561F" w:rsidP="0082561F" w14:paraId="5E45678B" w14:textId="77777777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b w:val="0"/>
          <w:sz w:val="26"/>
          <w:szCs w:val="26"/>
        </w:rPr>
      </w:pPr>
    </w:p>
    <w:p w:rsidR="00302181" w:rsidRPr="0082561F" w:rsidP="0082561F" w14:paraId="27A2288C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</w:rPr>
      </w:pPr>
      <w:r w:rsidRPr="0082561F">
        <w:rPr>
          <w:sz w:val="26"/>
          <w:szCs w:val="26"/>
        </w:rPr>
        <w:t>Мировой судья</w:t>
      </w:r>
      <w:r w:rsidRPr="0082561F">
        <w:rPr>
          <w:bCs/>
          <w:iCs/>
          <w:sz w:val="26"/>
          <w:szCs w:val="26"/>
        </w:rPr>
        <w:t xml:space="preserve"> судебного участка №</w:t>
      </w:r>
      <w:r w:rsidRPr="0082561F" w:rsidR="00000E7C">
        <w:rPr>
          <w:bCs/>
          <w:iCs/>
          <w:sz w:val="26"/>
          <w:szCs w:val="26"/>
        </w:rPr>
        <w:t xml:space="preserve"> 9</w:t>
      </w:r>
      <w:r w:rsidRPr="0082561F" w:rsidR="00611F84">
        <w:rPr>
          <w:bCs/>
          <w:iCs/>
          <w:sz w:val="26"/>
          <w:szCs w:val="26"/>
        </w:rPr>
        <w:t>4</w:t>
      </w:r>
      <w:r w:rsidRPr="0082561F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82561F" w:rsidR="003B7FBB">
        <w:rPr>
          <w:bCs/>
          <w:iCs/>
          <w:sz w:val="26"/>
          <w:szCs w:val="26"/>
        </w:rPr>
        <w:t xml:space="preserve">Ялта) Республики Крым </w:t>
      </w:r>
      <w:r w:rsidRPr="0082561F" w:rsidR="00611F84">
        <w:rPr>
          <w:bCs/>
          <w:iCs/>
          <w:sz w:val="26"/>
          <w:szCs w:val="26"/>
        </w:rPr>
        <w:t>Хачатурова А.Н</w:t>
      </w:r>
      <w:r w:rsidRPr="0082561F" w:rsidR="00000E7C">
        <w:rPr>
          <w:bCs/>
          <w:iCs/>
          <w:sz w:val="26"/>
          <w:szCs w:val="26"/>
        </w:rPr>
        <w:t>.,</w:t>
      </w:r>
      <w:r w:rsidRPr="0082561F" w:rsidR="007171C6">
        <w:rPr>
          <w:rStyle w:val="FontStyle17"/>
          <w:sz w:val="26"/>
          <w:szCs w:val="26"/>
        </w:rPr>
        <w:t xml:space="preserve"> </w:t>
      </w:r>
    </w:p>
    <w:p w:rsidR="00DA600F" w:rsidRPr="0082561F" w:rsidP="0082561F" w14:paraId="12FA4FAA" w14:textId="0272A9D9">
      <w:pPr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61F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Pr="0082561F" w:rsidR="00031EE7">
        <w:rPr>
          <w:rFonts w:ascii="Times New Roman" w:hAnsi="Times New Roman" w:cs="Times New Roman"/>
          <w:sz w:val="26"/>
          <w:szCs w:val="26"/>
        </w:rPr>
        <w:t>Михайлюк С.Н</w:t>
      </w:r>
      <w:r w:rsidRPr="0082561F">
        <w:rPr>
          <w:rFonts w:ascii="Times New Roman" w:hAnsi="Times New Roman" w:cs="Times New Roman"/>
          <w:sz w:val="26"/>
          <w:szCs w:val="26"/>
        </w:rPr>
        <w:t>.,</w:t>
      </w:r>
      <w:r w:rsidRPr="0082561F" w:rsidR="00031EE7">
        <w:rPr>
          <w:rFonts w:ascii="Times New Roman" w:hAnsi="Times New Roman" w:cs="Times New Roman"/>
          <w:sz w:val="26"/>
          <w:szCs w:val="26"/>
        </w:rPr>
        <w:t xml:space="preserve"> защитника – адвоката Жевагина Б.И.</w:t>
      </w:r>
    </w:p>
    <w:p w:rsidR="00257C55" w:rsidRPr="0082561F" w:rsidP="0082561F" w14:paraId="27CEE734" w14:textId="63F3C908">
      <w:pPr>
        <w:pStyle w:val="Style4"/>
        <w:widowControl/>
        <w:spacing w:line="240" w:lineRule="auto"/>
        <w:ind w:left="-567" w:right="-7" w:firstLine="567"/>
        <w:rPr>
          <w:rStyle w:val="FontStyle13"/>
          <w:spacing w:val="0"/>
          <w:sz w:val="26"/>
          <w:szCs w:val="26"/>
        </w:rPr>
      </w:pPr>
      <w:r w:rsidRPr="0082561F">
        <w:rPr>
          <w:rStyle w:val="FontStyle17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</w:t>
      </w:r>
      <w:r w:rsidRPr="0082561F" w:rsidR="0062228B">
        <w:rPr>
          <w:rStyle w:val="FontStyle17"/>
          <w:sz w:val="26"/>
          <w:szCs w:val="26"/>
        </w:rPr>
        <w:t>вном правонарушении в отношении</w:t>
      </w:r>
    </w:p>
    <w:p w:rsidR="00031EE7" w:rsidRPr="0082561F" w:rsidP="0082561F" w14:paraId="78ABD988" w14:textId="5B0DFEB5">
      <w:pPr>
        <w:pStyle w:val="NoSpacing"/>
        <w:ind w:left="-567" w:firstLine="567"/>
        <w:jc w:val="both"/>
        <w:rPr>
          <w:sz w:val="26"/>
          <w:szCs w:val="26"/>
        </w:rPr>
      </w:pPr>
      <w:r w:rsidRPr="0082561F">
        <w:rPr>
          <w:sz w:val="26"/>
          <w:szCs w:val="26"/>
        </w:rPr>
        <w:t xml:space="preserve">Михайлюк Сергея Николаевича, </w:t>
      </w:r>
      <w:r w:rsidR="00FA59DE">
        <w:rPr>
          <w:sz w:val="26"/>
          <w:szCs w:val="26"/>
        </w:rPr>
        <w:t>***</w:t>
      </w:r>
      <w:r w:rsidRPr="0082561F">
        <w:rPr>
          <w:sz w:val="26"/>
          <w:szCs w:val="26"/>
        </w:rPr>
        <w:t>,</w:t>
      </w:r>
    </w:p>
    <w:p w:rsidR="000C6350" w:rsidRPr="0082561F" w:rsidP="0082561F" w14:paraId="5B275FD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за совершение административного правонарушения, предусмотренного ч</w:t>
      </w:r>
      <w:r w:rsidRPr="0082561F" w:rsidR="001A204F">
        <w:rPr>
          <w:sz w:val="26"/>
          <w:szCs w:val="26"/>
        </w:rPr>
        <w:t>астью</w:t>
      </w:r>
      <w:r w:rsidRPr="0082561F" w:rsidR="00000E7C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>1 ст</w:t>
      </w:r>
      <w:r w:rsidRPr="0082561F" w:rsidR="001A204F">
        <w:rPr>
          <w:sz w:val="26"/>
          <w:szCs w:val="26"/>
        </w:rPr>
        <w:t>атьи</w:t>
      </w:r>
      <w:r w:rsidRPr="0082561F" w:rsidR="00000E7C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 xml:space="preserve">12.8 КоАП РФ, - </w:t>
      </w:r>
    </w:p>
    <w:p w:rsidR="00B90BC5" w:rsidRPr="0082561F" w:rsidP="0082561F" w14:paraId="10939FA2" w14:textId="77777777">
      <w:pPr>
        <w:pStyle w:val="Style4"/>
        <w:widowControl/>
        <w:spacing w:line="240" w:lineRule="auto"/>
        <w:ind w:left="-567" w:right="-7" w:firstLine="567"/>
        <w:jc w:val="center"/>
        <w:rPr>
          <w:sz w:val="26"/>
          <w:szCs w:val="26"/>
        </w:rPr>
      </w:pPr>
      <w:r w:rsidRPr="0082561F">
        <w:rPr>
          <w:sz w:val="26"/>
          <w:szCs w:val="26"/>
        </w:rPr>
        <w:t>УСТАНОВИЛ:</w:t>
      </w:r>
    </w:p>
    <w:p w:rsidR="00257C55" w:rsidRPr="0082561F" w:rsidP="0082561F" w14:paraId="0A5FC101" w14:textId="77777777">
      <w:pPr>
        <w:pStyle w:val="Style4"/>
        <w:widowControl/>
        <w:spacing w:line="240" w:lineRule="auto"/>
        <w:ind w:left="-567" w:right="-7" w:firstLine="567"/>
        <w:jc w:val="center"/>
        <w:rPr>
          <w:sz w:val="26"/>
          <w:szCs w:val="26"/>
        </w:rPr>
      </w:pPr>
    </w:p>
    <w:p w:rsidR="00D35F1F" w:rsidRPr="0082561F" w:rsidP="0082561F" w14:paraId="167BEADA" w14:textId="6DEC51D8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4 </w:t>
      </w:r>
      <w:r w:rsidRPr="0082561F" w:rsidR="00D22229">
        <w:rPr>
          <w:sz w:val="26"/>
          <w:szCs w:val="26"/>
        </w:rPr>
        <w:t>июн</w:t>
      </w:r>
      <w:r w:rsidRPr="0082561F">
        <w:rPr>
          <w:sz w:val="26"/>
          <w:szCs w:val="26"/>
        </w:rPr>
        <w:t xml:space="preserve">я 2024 года </w:t>
      </w:r>
      <w:r w:rsidRPr="0082561F" w:rsidR="00627E88">
        <w:rPr>
          <w:sz w:val="26"/>
          <w:szCs w:val="26"/>
        </w:rPr>
        <w:t>примерно в</w:t>
      </w:r>
      <w:r w:rsidRPr="0082561F" w:rsidR="00D22229">
        <w:rPr>
          <w:sz w:val="26"/>
          <w:szCs w:val="26"/>
        </w:rPr>
        <w:t xml:space="preserve"> 23</w:t>
      </w:r>
      <w:r w:rsidRPr="0082561F" w:rsidR="000C6350">
        <w:rPr>
          <w:sz w:val="26"/>
          <w:szCs w:val="26"/>
        </w:rPr>
        <w:t xml:space="preserve"> час</w:t>
      </w:r>
      <w:r w:rsidRPr="0082561F" w:rsidR="00627E88">
        <w:rPr>
          <w:sz w:val="26"/>
          <w:szCs w:val="26"/>
        </w:rPr>
        <w:t>а</w:t>
      </w:r>
      <w:r w:rsidRPr="0082561F" w:rsidR="00D22229">
        <w:rPr>
          <w:sz w:val="26"/>
          <w:szCs w:val="26"/>
        </w:rPr>
        <w:t xml:space="preserve"> 15</w:t>
      </w:r>
      <w:r w:rsidRPr="0082561F" w:rsidR="00000E7C">
        <w:rPr>
          <w:sz w:val="26"/>
          <w:szCs w:val="26"/>
        </w:rPr>
        <w:t xml:space="preserve"> минут, </w:t>
      </w:r>
      <w:r w:rsidRPr="0082561F" w:rsidR="000C6350">
        <w:rPr>
          <w:sz w:val="26"/>
          <w:szCs w:val="26"/>
        </w:rPr>
        <w:t xml:space="preserve">водитель </w:t>
      </w:r>
      <w:r w:rsidRPr="0082561F" w:rsidR="00D22229">
        <w:rPr>
          <w:sz w:val="26"/>
          <w:szCs w:val="26"/>
        </w:rPr>
        <w:t xml:space="preserve">Михайлюк </w:t>
      </w:r>
      <w:r w:rsidRPr="0082561F" w:rsidR="008A1C2E">
        <w:rPr>
          <w:sz w:val="26"/>
          <w:szCs w:val="26"/>
        </w:rPr>
        <w:t>С.Н.</w:t>
      </w:r>
      <w:r w:rsidRPr="0082561F" w:rsidR="000C6350">
        <w:rPr>
          <w:sz w:val="26"/>
          <w:szCs w:val="26"/>
        </w:rPr>
        <w:t xml:space="preserve">, </w:t>
      </w:r>
      <w:r w:rsidRPr="0082561F" w:rsidR="00000E7C">
        <w:rPr>
          <w:sz w:val="26"/>
          <w:szCs w:val="26"/>
        </w:rPr>
        <w:t xml:space="preserve">находясь </w:t>
      </w:r>
      <w:r w:rsidRPr="0082561F" w:rsidR="000C6350">
        <w:rPr>
          <w:sz w:val="26"/>
          <w:szCs w:val="26"/>
        </w:rPr>
        <w:t>возле д.</w:t>
      </w:r>
      <w:r w:rsidRPr="0082561F" w:rsidR="00D22229">
        <w:rPr>
          <w:sz w:val="26"/>
          <w:szCs w:val="26"/>
        </w:rPr>
        <w:t>2</w:t>
      </w:r>
      <w:r w:rsidRPr="0082561F" w:rsidR="0062228B">
        <w:rPr>
          <w:sz w:val="26"/>
          <w:szCs w:val="26"/>
        </w:rPr>
        <w:t xml:space="preserve"> по ул.</w:t>
      </w:r>
      <w:r w:rsidRPr="0082561F" w:rsidR="00D22229">
        <w:rPr>
          <w:sz w:val="26"/>
          <w:szCs w:val="26"/>
        </w:rPr>
        <w:t>Коммунаров</w:t>
      </w:r>
      <w:r w:rsidRPr="0082561F" w:rsidR="000C6350">
        <w:rPr>
          <w:sz w:val="26"/>
          <w:szCs w:val="26"/>
        </w:rPr>
        <w:t xml:space="preserve"> в </w:t>
      </w:r>
      <w:r w:rsidRPr="0082561F" w:rsidR="00000E7C">
        <w:rPr>
          <w:sz w:val="26"/>
          <w:szCs w:val="26"/>
        </w:rPr>
        <w:t xml:space="preserve">г. Ялта, </w:t>
      </w:r>
      <w:r w:rsidRPr="0082561F" w:rsidR="00331F7A">
        <w:rPr>
          <w:sz w:val="26"/>
          <w:szCs w:val="26"/>
        </w:rPr>
        <w:t>управлял транспортным средством – автомобилем марки «</w:t>
      </w:r>
      <w:r w:rsidR="00FA59DE">
        <w:rPr>
          <w:color w:val="202124"/>
          <w:sz w:val="26"/>
          <w:szCs w:val="26"/>
          <w:shd w:val="clear" w:color="auto" w:fill="FFFFFF"/>
        </w:rPr>
        <w:t>***</w:t>
      </w:r>
      <w:r w:rsidRPr="0082561F" w:rsidR="008B2EB7">
        <w:rPr>
          <w:sz w:val="26"/>
          <w:szCs w:val="26"/>
        </w:rPr>
        <w:t>»,</w:t>
      </w:r>
      <w:r w:rsidRPr="0082561F" w:rsidR="002A5CAD">
        <w:rPr>
          <w:sz w:val="26"/>
          <w:szCs w:val="26"/>
        </w:rPr>
        <w:t xml:space="preserve"> </w:t>
      </w:r>
      <w:r w:rsidRPr="0082561F" w:rsidR="00331F7A">
        <w:rPr>
          <w:sz w:val="26"/>
          <w:szCs w:val="26"/>
        </w:rPr>
        <w:t xml:space="preserve">государственный регистрационный знак </w:t>
      </w:r>
      <w:r w:rsidR="00FA59DE">
        <w:rPr>
          <w:sz w:val="26"/>
          <w:szCs w:val="26"/>
          <w:lang w:val="uk-UA"/>
        </w:rPr>
        <w:t>***</w:t>
      </w:r>
      <w:r w:rsidRPr="0082561F" w:rsidR="00331F7A">
        <w:rPr>
          <w:sz w:val="26"/>
          <w:szCs w:val="26"/>
        </w:rPr>
        <w:t xml:space="preserve">, в состоянии опьянения (согласно акту освидетельствования на состояние </w:t>
      </w:r>
      <w:r w:rsidRPr="0082561F" w:rsidR="000C6350">
        <w:rPr>
          <w:sz w:val="26"/>
          <w:szCs w:val="26"/>
          <w:lang w:val="uk-UA"/>
        </w:rPr>
        <w:t xml:space="preserve">алкогольного </w:t>
      </w:r>
      <w:r w:rsidRPr="0082561F" w:rsidR="00331F7A">
        <w:rPr>
          <w:sz w:val="26"/>
          <w:szCs w:val="26"/>
        </w:rPr>
        <w:t xml:space="preserve">опьянения </w:t>
      </w:r>
      <w:r w:rsidRPr="0082561F" w:rsidR="00C84B54">
        <w:rPr>
          <w:sz w:val="26"/>
          <w:szCs w:val="26"/>
          <w:lang w:val="uk-UA"/>
        </w:rPr>
        <w:t xml:space="preserve">серии </w:t>
      </w:r>
      <w:r w:rsidRPr="0082561F" w:rsidR="000C6350">
        <w:rPr>
          <w:sz w:val="26"/>
          <w:szCs w:val="26"/>
          <w:lang w:val="uk-UA"/>
        </w:rPr>
        <w:t xml:space="preserve">82 АО № </w:t>
      </w:r>
      <w:r w:rsidRPr="0082561F" w:rsidR="00D22229">
        <w:rPr>
          <w:sz w:val="26"/>
          <w:szCs w:val="26"/>
          <w:lang w:val="uk-UA"/>
        </w:rPr>
        <w:t>015663</w:t>
      </w:r>
      <w:r w:rsidRPr="0082561F" w:rsidR="00331F7A">
        <w:rPr>
          <w:sz w:val="26"/>
          <w:szCs w:val="26"/>
        </w:rPr>
        <w:t xml:space="preserve"> от </w:t>
      </w:r>
      <w:r w:rsidRPr="0082561F">
        <w:rPr>
          <w:sz w:val="26"/>
          <w:szCs w:val="26"/>
        </w:rPr>
        <w:t xml:space="preserve">4 </w:t>
      </w:r>
      <w:r w:rsidRPr="0082561F" w:rsidR="00D22229">
        <w:rPr>
          <w:sz w:val="26"/>
          <w:szCs w:val="26"/>
        </w:rPr>
        <w:t>июн</w:t>
      </w:r>
      <w:r w:rsidRPr="0082561F">
        <w:rPr>
          <w:sz w:val="26"/>
          <w:szCs w:val="26"/>
        </w:rPr>
        <w:t>я</w:t>
      </w:r>
      <w:r w:rsidRPr="0082561F" w:rsidR="0062228B">
        <w:rPr>
          <w:sz w:val="26"/>
          <w:szCs w:val="26"/>
        </w:rPr>
        <w:t xml:space="preserve"> 2024</w:t>
      </w:r>
      <w:r w:rsidRPr="0082561F" w:rsidR="00A8300B">
        <w:rPr>
          <w:sz w:val="26"/>
          <w:szCs w:val="26"/>
        </w:rPr>
        <w:t xml:space="preserve"> г</w:t>
      </w:r>
      <w:r w:rsidRPr="0082561F" w:rsidR="0062228B">
        <w:rPr>
          <w:sz w:val="26"/>
          <w:szCs w:val="26"/>
        </w:rPr>
        <w:t>ода</w:t>
      </w:r>
      <w:r w:rsidRPr="0082561F" w:rsidR="00331F7A">
        <w:rPr>
          <w:sz w:val="26"/>
          <w:szCs w:val="26"/>
        </w:rPr>
        <w:t xml:space="preserve"> у </w:t>
      </w:r>
      <w:r w:rsidRPr="0082561F" w:rsidR="00D22229">
        <w:rPr>
          <w:sz w:val="26"/>
          <w:szCs w:val="26"/>
          <w:lang w:val="uk-UA"/>
        </w:rPr>
        <w:t xml:space="preserve">Михайлюк </w:t>
      </w:r>
      <w:r w:rsidRPr="0082561F" w:rsidR="008A1C2E">
        <w:rPr>
          <w:sz w:val="26"/>
          <w:szCs w:val="26"/>
          <w:lang w:val="uk-UA"/>
        </w:rPr>
        <w:t>С.Н.</w:t>
      </w:r>
      <w:r w:rsidRPr="0082561F" w:rsidR="00BC5AFB">
        <w:rPr>
          <w:sz w:val="26"/>
          <w:szCs w:val="26"/>
        </w:rPr>
        <w:t xml:space="preserve"> </w:t>
      </w:r>
      <w:r w:rsidRPr="0082561F" w:rsidR="00331F7A">
        <w:rPr>
          <w:sz w:val="26"/>
          <w:szCs w:val="26"/>
        </w:rPr>
        <w:t xml:space="preserve">установлено </w:t>
      </w:r>
      <w:r w:rsidRPr="0082561F" w:rsidR="00C84B54">
        <w:rPr>
          <w:sz w:val="26"/>
          <w:szCs w:val="26"/>
        </w:rPr>
        <w:t xml:space="preserve">состояние </w:t>
      </w:r>
      <w:r w:rsidRPr="0082561F" w:rsidR="00C84B54">
        <w:rPr>
          <w:sz w:val="26"/>
          <w:szCs w:val="26"/>
          <w:lang w:eastAsia="x-none"/>
        </w:rPr>
        <w:t xml:space="preserve">алкогольного опьянения, результат исследования – </w:t>
      </w:r>
      <w:r w:rsidRPr="0082561F" w:rsidR="00C84B54">
        <w:rPr>
          <w:sz w:val="26"/>
          <w:szCs w:val="26"/>
          <w:lang w:val="uk-UA" w:eastAsia="x-none"/>
        </w:rPr>
        <w:t>0,</w:t>
      </w:r>
      <w:r w:rsidRPr="0082561F" w:rsidR="00D22229">
        <w:rPr>
          <w:sz w:val="26"/>
          <w:szCs w:val="26"/>
          <w:lang w:val="uk-UA" w:eastAsia="x-none"/>
        </w:rPr>
        <w:t>2</w:t>
      </w:r>
      <w:r w:rsidRPr="0082561F" w:rsidR="00B462FE">
        <w:rPr>
          <w:sz w:val="26"/>
          <w:szCs w:val="26"/>
          <w:lang w:val="uk-UA" w:eastAsia="x-none"/>
        </w:rPr>
        <w:t>2</w:t>
      </w:r>
      <w:r w:rsidRPr="0082561F" w:rsidR="00C84B54">
        <w:rPr>
          <w:sz w:val="26"/>
          <w:szCs w:val="26"/>
          <w:lang w:eastAsia="x-none"/>
        </w:rPr>
        <w:t xml:space="preserve"> мг/л абсолютного этилового спирта в выдыхаемом воздухе</w:t>
      </w:r>
      <w:r w:rsidRPr="0082561F" w:rsidR="00331F7A">
        <w:rPr>
          <w:sz w:val="26"/>
          <w:szCs w:val="26"/>
        </w:rPr>
        <w:t xml:space="preserve">). Своими действиями </w:t>
      </w:r>
      <w:r w:rsidRPr="0082561F" w:rsidR="00D22229">
        <w:rPr>
          <w:sz w:val="26"/>
          <w:szCs w:val="26"/>
        </w:rPr>
        <w:t xml:space="preserve">Михайлюк </w:t>
      </w:r>
      <w:r w:rsidRPr="0082561F" w:rsidR="008A1C2E">
        <w:rPr>
          <w:sz w:val="26"/>
          <w:szCs w:val="26"/>
        </w:rPr>
        <w:t>С.Н.</w:t>
      </w:r>
      <w:r w:rsidRPr="0082561F" w:rsidR="00BC5AFB">
        <w:rPr>
          <w:sz w:val="26"/>
          <w:szCs w:val="26"/>
        </w:rPr>
        <w:t xml:space="preserve"> </w:t>
      </w:r>
      <w:r w:rsidRPr="0082561F" w:rsidR="008A762B">
        <w:rPr>
          <w:sz w:val="26"/>
          <w:szCs w:val="26"/>
        </w:rPr>
        <w:t>нарушил</w:t>
      </w:r>
      <w:r w:rsidRPr="0082561F" w:rsidR="001A204F">
        <w:rPr>
          <w:sz w:val="26"/>
          <w:szCs w:val="26"/>
        </w:rPr>
        <w:t xml:space="preserve"> пунк</w:t>
      </w:r>
      <w:r w:rsidRPr="0082561F" w:rsidR="00D22229">
        <w:rPr>
          <w:sz w:val="26"/>
          <w:szCs w:val="26"/>
        </w:rPr>
        <w:t>т</w:t>
      </w:r>
      <w:r w:rsidRPr="0082561F" w:rsidR="00000E7C">
        <w:rPr>
          <w:sz w:val="26"/>
          <w:szCs w:val="26"/>
        </w:rPr>
        <w:t xml:space="preserve"> </w:t>
      </w:r>
      <w:r w:rsidRPr="0082561F" w:rsidR="00331F7A">
        <w:rPr>
          <w:sz w:val="26"/>
          <w:szCs w:val="26"/>
        </w:rPr>
        <w:t xml:space="preserve">2.7 </w:t>
      </w:r>
      <w:r w:rsidRPr="0082561F" w:rsidR="00780053">
        <w:rPr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 w:rsidRPr="0082561F" w:rsidR="0055153E">
        <w:rPr>
          <w:sz w:val="26"/>
          <w:szCs w:val="26"/>
        </w:rPr>
        <w:t xml:space="preserve"> (далее – Правила дорожного движения РФ)</w:t>
      </w:r>
      <w:r w:rsidRPr="0082561F" w:rsidR="00780053">
        <w:rPr>
          <w:sz w:val="26"/>
          <w:szCs w:val="26"/>
        </w:rPr>
        <w:t>.</w:t>
      </w:r>
      <w:r w:rsidRPr="0082561F" w:rsidR="00331F7A">
        <w:rPr>
          <w:sz w:val="26"/>
          <w:szCs w:val="26"/>
        </w:rPr>
        <w:t xml:space="preserve"> При этом действия </w:t>
      </w:r>
      <w:r w:rsidRPr="0082561F" w:rsidR="00D22229">
        <w:rPr>
          <w:sz w:val="26"/>
          <w:szCs w:val="26"/>
        </w:rPr>
        <w:t xml:space="preserve">Михайлюк </w:t>
      </w:r>
      <w:r w:rsidRPr="0082561F" w:rsidR="008A1C2E">
        <w:rPr>
          <w:sz w:val="26"/>
          <w:szCs w:val="26"/>
        </w:rPr>
        <w:t>С.Н.</w:t>
      </w:r>
      <w:r w:rsidRPr="0082561F" w:rsidR="00BC5AFB">
        <w:rPr>
          <w:sz w:val="26"/>
          <w:szCs w:val="26"/>
        </w:rPr>
        <w:t xml:space="preserve"> </w:t>
      </w:r>
      <w:r w:rsidRPr="0082561F" w:rsidR="00331F7A">
        <w:rPr>
          <w:sz w:val="26"/>
          <w:szCs w:val="26"/>
        </w:rPr>
        <w:t>не содержат уголовно наказуемого деяния.</w:t>
      </w:r>
    </w:p>
    <w:p w:rsidR="00D22229" w:rsidRPr="0082561F" w:rsidP="0082561F" w14:paraId="4BC2891D" w14:textId="5E903428">
      <w:pPr>
        <w:autoSpaceDE w:val="0"/>
        <w:autoSpaceDN w:val="0"/>
        <w:adjustRightInd w:val="0"/>
        <w:ind w:left="-567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судебном заседании Михайлюк </w:t>
      </w:r>
      <w:r w:rsidRPr="0082561F" w:rsidR="008A1C2E">
        <w:rPr>
          <w:rFonts w:ascii="Times New Roman" w:eastAsia="SimSun" w:hAnsi="Times New Roman" w:cs="Times New Roman"/>
          <w:sz w:val="26"/>
          <w:szCs w:val="26"/>
          <w:lang w:eastAsia="zh-CN"/>
        </w:rPr>
        <w:t>С.Н.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вину</w:t>
      </w:r>
      <w:r w:rsidRPr="0082561F" w:rsidR="006222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совершении правонарушения</w:t>
      </w:r>
      <w:r w:rsidRPr="0082561F" w:rsidR="002D7C7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не </w:t>
      </w:r>
      <w:r w:rsidRPr="0082561F" w:rsidR="002D7C79">
        <w:rPr>
          <w:rFonts w:ascii="Times New Roman" w:eastAsia="SimSun" w:hAnsi="Times New Roman" w:cs="Times New Roman"/>
          <w:sz w:val="26"/>
          <w:szCs w:val="26"/>
          <w:lang w:eastAsia="zh-CN"/>
        </w:rPr>
        <w:t>признал</w:t>
      </w:r>
      <w:r w:rsidRPr="0082561F" w:rsidR="006222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пояснил, что </w:t>
      </w:r>
      <w:r w:rsidRPr="0082561F" w:rsidR="00FB3D82">
        <w:rPr>
          <w:rFonts w:ascii="Times New Roman" w:eastAsia="SimSun" w:hAnsi="Times New Roman" w:cs="Times New Roman"/>
          <w:sz w:val="26"/>
          <w:szCs w:val="26"/>
          <w:lang w:eastAsia="zh-CN"/>
        </w:rPr>
        <w:t>в июне 2024 года в районе д.2 по ул.Коммунаров в г.Ялте он был остановлен сотрудниками ОГИБДД, которые предложили ему пройти освидетельствование</w:t>
      </w:r>
      <w:r w:rsidR="006079A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 состояние опьянения, результат</w:t>
      </w:r>
      <w:r w:rsidRPr="0082561F" w:rsidR="00FB3D8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которого показал 0,22. О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 выпил 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>настойку прополиса в связи с возникшей необходимостью и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это сообщал сотруднику ОГИБДД. 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 том, что в настойке имеется </w:t>
      </w:r>
      <w:r w:rsidRPr="0082561F" w:rsidR="00106BED">
        <w:rPr>
          <w:rFonts w:ascii="Times New Roman" w:eastAsia="SimSun" w:hAnsi="Times New Roman" w:cs="Times New Roman"/>
          <w:sz w:val="26"/>
          <w:szCs w:val="26"/>
          <w:lang w:eastAsia="zh-CN"/>
        </w:rPr>
        <w:t>алкоголь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>, ему известно, но</w:t>
      </w:r>
      <w:r w:rsidRPr="0082561F" w:rsidR="00106BE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он не был пьян.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Ч</w:t>
      </w:r>
      <w:r w:rsidRPr="0082561F" w:rsidR="00FB3D82">
        <w:rPr>
          <w:rFonts w:ascii="Times New Roman" w:eastAsia="SimSun" w:hAnsi="Times New Roman" w:cs="Times New Roman"/>
          <w:sz w:val="26"/>
          <w:szCs w:val="26"/>
          <w:lang w:eastAsia="zh-CN"/>
        </w:rPr>
        <w:t>ерез 10-15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минут после оформления всех документов он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(Михайлюк </w:t>
      </w:r>
      <w:r w:rsidRPr="0082561F" w:rsidR="008A1C2E">
        <w:rPr>
          <w:rFonts w:ascii="Times New Roman" w:eastAsia="SimSun" w:hAnsi="Times New Roman" w:cs="Times New Roman"/>
          <w:sz w:val="26"/>
          <w:szCs w:val="26"/>
          <w:lang w:eastAsia="zh-CN"/>
        </w:rPr>
        <w:t>С.Н.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>)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продул в средство измерени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>я повторно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которое показало результат 0,13, но сотрудник отказался 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>фиксировать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данный 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>результат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>, по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>яснив, что уже все документы составл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>ены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>Кроме того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>алкотестер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был не рабочий,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так как на нем не было кнопки, о чем сообщил 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>сотрудник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>у ОГИБДД, что бы тот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зафиксировать этот факт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Михайлюк </w:t>
      </w:r>
      <w:r w:rsidRPr="0082561F" w:rsidR="008A1C2E">
        <w:rPr>
          <w:rFonts w:ascii="Times New Roman" w:eastAsia="SimSun" w:hAnsi="Times New Roman" w:cs="Times New Roman"/>
          <w:sz w:val="26"/>
          <w:szCs w:val="26"/>
          <w:lang w:eastAsia="zh-CN"/>
        </w:rPr>
        <w:t>С.Н.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просил 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сотрудника ОГИБДД 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>р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оехать 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>в медицинское учреждение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для прохождения медицинской экспертизы, так как не согласен с результатами, на что получил отказ. 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Самостоятельно Михайлюк </w:t>
      </w:r>
      <w:r w:rsidRPr="0082561F" w:rsidR="008A1C2E">
        <w:rPr>
          <w:rFonts w:ascii="Times New Roman" w:eastAsia="SimSun" w:hAnsi="Times New Roman" w:cs="Times New Roman"/>
          <w:sz w:val="26"/>
          <w:szCs w:val="26"/>
          <w:lang w:eastAsia="zh-CN"/>
        </w:rPr>
        <w:t>С.Н.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медицинское учреждение для прохождения освидетельствования не обращался. 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>После этого он через несколько дней прибыл в ОГИБДД для того, что бы забрать автомобиль, где его ознакомили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 </w:t>
      </w:r>
      <w:r w:rsidR="00B24A7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внесенными изменениями в 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>документ</w:t>
      </w:r>
      <w:r w:rsidR="00B24A7D">
        <w:rPr>
          <w:rFonts w:ascii="Times New Roman" w:eastAsia="SimSun" w:hAnsi="Times New Roman" w:cs="Times New Roman"/>
          <w:sz w:val="26"/>
          <w:szCs w:val="26"/>
          <w:lang w:eastAsia="zh-CN"/>
        </w:rPr>
        <w:t>ы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Он </w:t>
      </w:r>
      <w:r w:rsidR="00B24A7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все 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>сфотографировал</w:t>
      </w:r>
      <w:r w:rsidRPr="0082561F" w:rsidR="002004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 отправил адвокату. </w:t>
      </w:r>
    </w:p>
    <w:p w:rsidR="00537195" w:rsidRPr="0082561F" w:rsidP="0082561F" w14:paraId="6910DA04" w14:textId="237D2802">
      <w:pPr>
        <w:autoSpaceDE w:val="0"/>
        <w:autoSpaceDN w:val="0"/>
        <w:adjustRightInd w:val="0"/>
        <w:ind w:left="-567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Адвокат </w:t>
      </w:r>
      <w:r w:rsidRPr="0082561F" w:rsidR="00DD198C">
        <w:rPr>
          <w:rFonts w:ascii="Times New Roman" w:eastAsia="SimSun" w:hAnsi="Times New Roman" w:cs="Times New Roman"/>
          <w:sz w:val="26"/>
          <w:szCs w:val="26"/>
          <w:lang w:eastAsia="zh-CN"/>
        </w:rPr>
        <w:t>Жевагин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Б.И. пояснил, что материалами дела не установлено число события, так как полученные им копии документо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от Михайлюк </w:t>
      </w:r>
      <w:r w:rsidRPr="0082561F" w:rsidR="008A1C2E">
        <w:rPr>
          <w:rFonts w:ascii="Times New Roman" w:eastAsia="SimSun" w:hAnsi="Times New Roman" w:cs="Times New Roman"/>
          <w:sz w:val="26"/>
          <w:szCs w:val="26"/>
          <w:lang w:eastAsia="zh-CN"/>
        </w:rPr>
        <w:t>С.Н.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 5-го числа, а рассматриваемые материалы имеют изменение на 4-е, т.е. исправлена дата события 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>административного правонарушения. Считает, что изменения в протокол были внесены ненадлежащим образом, без ув</w:t>
      </w:r>
      <w:r w:rsidR="00B24A7D">
        <w:rPr>
          <w:rFonts w:ascii="Times New Roman" w:eastAsia="SimSun" w:hAnsi="Times New Roman" w:cs="Times New Roman"/>
          <w:sz w:val="26"/>
          <w:szCs w:val="26"/>
          <w:lang w:eastAsia="zh-CN"/>
        </w:rPr>
        <w:t>едомления лица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>. Материалы дела н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 имеют сведений о </w:t>
      </w:r>
      <w:r w:rsidR="00B24A7D">
        <w:rPr>
          <w:rFonts w:ascii="Times New Roman" w:eastAsia="SimSun" w:hAnsi="Times New Roman" w:cs="Times New Roman"/>
          <w:sz w:val="26"/>
          <w:szCs w:val="26"/>
          <w:lang w:eastAsia="zh-CN"/>
        </w:rPr>
        <w:t>дате, месте и времени внесения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изменени</w:t>
      </w:r>
      <w:r w:rsidR="00B24A7D">
        <w:rPr>
          <w:rFonts w:ascii="Times New Roman" w:eastAsia="SimSun" w:hAnsi="Times New Roman" w:cs="Times New Roman"/>
          <w:sz w:val="26"/>
          <w:szCs w:val="26"/>
          <w:lang w:eastAsia="zh-CN"/>
        </w:rPr>
        <w:t>й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и отсутствуют сведений о том, что Михайлюк </w:t>
      </w:r>
      <w:r w:rsidRPr="0082561F" w:rsidR="008A1C2E">
        <w:rPr>
          <w:rFonts w:ascii="Times New Roman" w:eastAsia="SimSun" w:hAnsi="Times New Roman" w:cs="Times New Roman"/>
          <w:sz w:val="26"/>
          <w:szCs w:val="26"/>
          <w:lang w:eastAsia="zh-CN"/>
        </w:rPr>
        <w:t>С.Н.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присутствовал при внесении изменений. Внесение изменений в протокол произошло с существенными нарушениями и влечет недопущение прото</w:t>
      </w:r>
      <w:r w:rsidRPr="0082561F" w:rsidR="00A6267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кола как доказательства по делу. 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Оформление материалов осуществлено с нарушением порядка оформления документов. Кроме того, алкотестер не имеет поверки и из рапорта, находящегося в материалах дела, следует, что алкотестер допустил сбой. В связи с этим считает, что 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показания алкотестера так же погрешны и</w:t>
      </w:r>
      <w:r w:rsidRPr="0082561F" w:rsidR="00FB3D8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не верны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24629E" w:rsidRPr="0082561F" w:rsidP="0082561F" w14:paraId="61252F7D" w14:textId="5365AEF7">
      <w:pPr>
        <w:autoSpaceDE w:val="0"/>
        <w:autoSpaceDN w:val="0"/>
        <w:adjustRightInd w:val="0"/>
        <w:ind w:left="-567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Pr="0082561F" w:rsidR="00FB3D8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нспектор 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ДПС </w:t>
      </w:r>
      <w:r w:rsidRPr="0082561F" w:rsidR="00FB3D82">
        <w:rPr>
          <w:rFonts w:ascii="Times New Roman" w:eastAsia="SimSun" w:hAnsi="Times New Roman" w:cs="Times New Roman"/>
          <w:sz w:val="26"/>
          <w:szCs w:val="26"/>
          <w:lang w:eastAsia="zh-CN"/>
        </w:rPr>
        <w:t>ОГИБДД УМВД России по г.Ялте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FA59DE">
        <w:rPr>
          <w:rFonts w:ascii="Times New Roman" w:eastAsia="SimSun" w:hAnsi="Times New Roman" w:cs="Times New Roman"/>
          <w:sz w:val="26"/>
          <w:szCs w:val="26"/>
          <w:lang w:eastAsia="zh-CN"/>
        </w:rPr>
        <w:t>***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судебном заседании протокол об административном правонарушении поддержал и пояснил, что в материалы</w:t>
      </w:r>
      <w:r w:rsidR="00B24A7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дела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об административном правонарушении, совершен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>ном Михайлюк С.Н. были внесены изменения в дате совершения правонарушения, так как ошибочно им была указана иная дата</w:t>
      </w:r>
      <w:r w:rsidRPr="0082561F" w:rsidR="0082324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при оформлении документов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Изменения производились в присутствии Михайлюк С.Н., о чем свидетельствует </w:t>
      </w:r>
      <w:r w:rsidRPr="0082561F" w:rsidR="00D47B9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его 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подпись </w:t>
      </w:r>
      <w:r w:rsidRPr="0082561F" w:rsidR="00D47B9A">
        <w:rPr>
          <w:rFonts w:ascii="Times New Roman" w:eastAsia="SimSun" w:hAnsi="Times New Roman" w:cs="Times New Roman"/>
          <w:sz w:val="26"/>
          <w:szCs w:val="26"/>
          <w:lang w:eastAsia="zh-CN"/>
        </w:rPr>
        <w:t>в документах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Pr="0082561F" w:rsidR="00552609">
        <w:rPr>
          <w:rFonts w:ascii="Times New Roman" w:eastAsia="SimSun" w:hAnsi="Times New Roman" w:cs="Times New Roman"/>
          <w:sz w:val="26"/>
          <w:szCs w:val="26"/>
          <w:lang w:eastAsia="zh-CN"/>
        </w:rPr>
        <w:t>В бумажном носителе, который выдает алкотестер</w:t>
      </w:r>
      <w:r w:rsidRPr="0082561F" w:rsidR="00D47B9A">
        <w:rPr>
          <w:rFonts w:ascii="Times New Roman" w:eastAsia="SimSun" w:hAnsi="Times New Roman" w:cs="Times New Roman"/>
          <w:sz w:val="26"/>
          <w:szCs w:val="26"/>
          <w:lang w:eastAsia="zh-CN"/>
        </w:rPr>
        <w:t>,</w:t>
      </w:r>
      <w:r w:rsidRPr="0082561F" w:rsidR="005526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так же были внесены изменения в дате и времени, так как алкотестер показал неправильные данные. </w:t>
      </w:r>
      <w:r w:rsidRPr="0082561F" w:rsidR="00D47B9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При прохождении освидетельствования  Михайлюк С.Н. был</w:t>
      </w:r>
      <w:r w:rsidR="00E4765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ознакомлен</w:t>
      </w:r>
      <w:r w:rsidRPr="0082561F" w:rsidR="00D47B9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E47658"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Pr="0082561F" w:rsidR="00D47B9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</w:t>
      </w:r>
      <w:r w:rsidR="00E47658">
        <w:rPr>
          <w:rFonts w:ascii="Times New Roman" w:eastAsia="SimSun" w:hAnsi="Times New Roman" w:cs="Times New Roman"/>
          <w:sz w:val="26"/>
          <w:szCs w:val="26"/>
          <w:lang w:eastAsia="zh-CN"/>
        </w:rPr>
        <w:t>в</w:t>
      </w:r>
      <w:r w:rsidRPr="0082561F" w:rsidR="00552609">
        <w:rPr>
          <w:rFonts w:ascii="Times New Roman" w:eastAsia="SimSun" w:hAnsi="Times New Roman" w:cs="Times New Roman"/>
          <w:sz w:val="26"/>
          <w:szCs w:val="26"/>
          <w:lang w:eastAsia="zh-CN"/>
        </w:rPr>
        <w:t>идетельство</w:t>
      </w:r>
      <w:r w:rsidR="00E47658">
        <w:rPr>
          <w:rFonts w:ascii="Times New Roman" w:eastAsia="SimSun" w:hAnsi="Times New Roman" w:cs="Times New Roman"/>
          <w:sz w:val="26"/>
          <w:szCs w:val="26"/>
          <w:lang w:eastAsia="zh-CN"/>
        </w:rPr>
        <w:t>м</w:t>
      </w:r>
      <w:r w:rsidRPr="0082561F" w:rsidR="005526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 поверке технического средства измерения</w:t>
      </w:r>
      <w:r w:rsidRPr="0082561F" w:rsidR="00A62677">
        <w:rPr>
          <w:rFonts w:ascii="Times New Roman" w:eastAsia="SimSun" w:hAnsi="Times New Roman" w:cs="Times New Roman"/>
          <w:sz w:val="26"/>
          <w:szCs w:val="26"/>
          <w:lang w:eastAsia="zh-CN"/>
        </w:rPr>
        <w:t>. Освидетельствование на состояние опьянения Мих</w:t>
      </w:r>
      <w:r w:rsidR="00E47658">
        <w:rPr>
          <w:rFonts w:ascii="Times New Roman" w:eastAsia="SimSun" w:hAnsi="Times New Roman" w:cs="Times New Roman"/>
          <w:sz w:val="26"/>
          <w:szCs w:val="26"/>
          <w:lang w:eastAsia="zh-CN"/>
        </w:rPr>
        <w:t>айлюк С.Н. повторно не проходил, о</w:t>
      </w:r>
      <w:r w:rsidRPr="0082561F" w:rsidR="00A6267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свидетельствование произведено один раз, в ходе которого установлено состояние опьянения Михайлюк С.Н., в результате чего был составлен административный материал. Михайлюк С.Н. не предлагалось проследовать в медицинское учреждение, так как он согласился с показаниями </w:t>
      </w:r>
      <w:r w:rsidR="00E47658">
        <w:rPr>
          <w:rFonts w:ascii="Times New Roman" w:eastAsia="SimSun" w:hAnsi="Times New Roman" w:cs="Times New Roman"/>
          <w:sz w:val="26"/>
          <w:szCs w:val="26"/>
          <w:lang w:eastAsia="zh-CN"/>
        </w:rPr>
        <w:t>алкотестера</w:t>
      </w:r>
      <w:r w:rsidRPr="0082561F" w:rsidR="00A6267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Pr="0082561F" w:rsidR="00552609">
        <w:rPr>
          <w:rFonts w:ascii="Times New Roman" w:eastAsia="SimSun" w:hAnsi="Times New Roman" w:cs="Times New Roman"/>
          <w:sz w:val="26"/>
          <w:szCs w:val="26"/>
          <w:lang w:eastAsia="zh-CN"/>
        </w:rPr>
        <w:t>Алкотестер находился в исправном состоянии,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отсутствие резинки на кнопке алкотестера на результаты </w:t>
      </w:r>
      <w:r w:rsidRPr="0082561F" w:rsidR="00A62677">
        <w:rPr>
          <w:rFonts w:ascii="Times New Roman" w:eastAsia="SimSun" w:hAnsi="Times New Roman" w:cs="Times New Roman"/>
          <w:sz w:val="26"/>
          <w:szCs w:val="26"/>
          <w:lang w:eastAsia="zh-CN"/>
        </w:rPr>
        <w:t>освидетельствования</w:t>
      </w:r>
      <w:r w:rsidR="00E4765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не влияет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Pr="0082561F" w:rsidR="00A6267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Инспектор ДПС </w:t>
      </w:r>
      <w:r w:rsidR="00FA59DE">
        <w:rPr>
          <w:rFonts w:ascii="Times New Roman" w:eastAsia="SimSun" w:hAnsi="Times New Roman" w:cs="Times New Roman"/>
          <w:sz w:val="26"/>
          <w:szCs w:val="26"/>
          <w:lang w:eastAsia="zh-CN"/>
        </w:rPr>
        <w:t>***</w:t>
      </w:r>
      <w:r w:rsidRPr="0082561F" w:rsidR="00A6267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подтвердил, что в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>ключал алкотестер с помощью ручки. В рапорте</w:t>
      </w:r>
      <w:r w:rsidR="00E47658">
        <w:rPr>
          <w:rFonts w:ascii="Times New Roman" w:eastAsia="SimSun" w:hAnsi="Times New Roman" w:cs="Times New Roman"/>
          <w:sz w:val="26"/>
          <w:szCs w:val="26"/>
          <w:lang w:eastAsia="zh-CN"/>
        </w:rPr>
        <w:t>, находящемся в материалах дела,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указаны сведения о техническом сбое алкотестера в связи </w:t>
      </w:r>
      <w:r w:rsidRPr="0082561F" w:rsidR="00A62677">
        <w:rPr>
          <w:rFonts w:ascii="Times New Roman" w:eastAsia="SimSun" w:hAnsi="Times New Roman" w:cs="Times New Roman"/>
          <w:sz w:val="26"/>
          <w:szCs w:val="26"/>
          <w:lang w:eastAsia="zh-CN"/>
        </w:rPr>
        <w:t>показаниями неверной даты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которая не </w:t>
      </w:r>
      <w:r w:rsidRPr="0082561F" w:rsidR="00A62677">
        <w:rPr>
          <w:rFonts w:ascii="Times New Roman" w:eastAsia="SimSun" w:hAnsi="Times New Roman" w:cs="Times New Roman"/>
          <w:sz w:val="26"/>
          <w:szCs w:val="26"/>
          <w:lang w:eastAsia="zh-CN"/>
        </w:rPr>
        <w:t>соответствовала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дате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совершения </w:t>
      </w:r>
      <w:r w:rsidRPr="0082561F" w:rsidR="00A62677">
        <w:rPr>
          <w:rFonts w:ascii="Times New Roman" w:eastAsia="SimSun" w:hAnsi="Times New Roman" w:cs="Times New Roman"/>
          <w:sz w:val="26"/>
          <w:szCs w:val="26"/>
          <w:lang w:eastAsia="zh-CN"/>
        </w:rPr>
        <w:t>административного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правонарушения.</w:t>
      </w:r>
      <w:r w:rsidRPr="0082561F" w:rsidR="00A6267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82561F">
        <w:rPr>
          <w:rFonts w:ascii="Times New Roman" w:eastAsia="SimSun" w:hAnsi="Times New Roman" w:cs="Times New Roman"/>
          <w:sz w:val="26"/>
          <w:szCs w:val="26"/>
          <w:lang w:eastAsia="zh-CN"/>
        </w:rPr>
        <w:t>Алкотестер каким-либо техническим воздействиям им не подвергался.</w:t>
      </w:r>
    </w:p>
    <w:p w:rsidR="005C2233" w:rsidRPr="0082561F" w:rsidP="0082561F" w14:paraId="73CCE82C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2561F">
        <w:rPr>
          <w:sz w:val="26"/>
          <w:szCs w:val="26"/>
        </w:rPr>
        <w:t>.</w:t>
      </w:r>
    </w:p>
    <w:p w:rsidR="00B90BC5" w:rsidRPr="0082561F" w:rsidP="0082561F" w14:paraId="16F3E55C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Согласно положений статей 3 и</w:t>
      </w:r>
      <w:r w:rsidRPr="0082561F" w:rsidR="002F2278">
        <w:rPr>
          <w:sz w:val="26"/>
          <w:szCs w:val="26"/>
        </w:rPr>
        <w:t xml:space="preserve"> 4 Федерального закона от 10 декабря </w:t>
      </w:r>
      <w:r w:rsidRPr="0082561F">
        <w:rPr>
          <w:sz w:val="26"/>
          <w:szCs w:val="26"/>
        </w:rPr>
        <w:t>1995 г</w:t>
      </w:r>
      <w:r w:rsidRPr="0082561F" w:rsidR="001A204F">
        <w:rPr>
          <w:sz w:val="26"/>
          <w:szCs w:val="26"/>
        </w:rPr>
        <w:t>.</w:t>
      </w:r>
      <w:r w:rsidRPr="0082561F">
        <w:rPr>
          <w:sz w:val="26"/>
          <w:szCs w:val="26"/>
        </w:rPr>
        <w:t xml:space="preserve"> №</w:t>
      </w:r>
      <w:r w:rsidRPr="0082561F" w:rsidR="006655F6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 xml:space="preserve">196-ФЗ "О безопасности дорожного движения" </w:t>
      </w:r>
      <w:r w:rsidRPr="0082561F" w:rsidR="0055153E">
        <w:rPr>
          <w:sz w:val="26"/>
          <w:szCs w:val="26"/>
        </w:rPr>
        <w:t>(далее – Федеральный закон от 10</w:t>
      </w:r>
      <w:r w:rsidRPr="0082561F" w:rsidR="002F2278">
        <w:rPr>
          <w:sz w:val="26"/>
          <w:szCs w:val="26"/>
        </w:rPr>
        <w:t xml:space="preserve"> декабря </w:t>
      </w:r>
      <w:r w:rsidRPr="0082561F" w:rsidR="0055153E">
        <w:rPr>
          <w:sz w:val="26"/>
          <w:szCs w:val="26"/>
        </w:rPr>
        <w:t>1995 г</w:t>
      </w:r>
      <w:r w:rsidRPr="0082561F" w:rsidR="001A204F">
        <w:rPr>
          <w:sz w:val="26"/>
          <w:szCs w:val="26"/>
        </w:rPr>
        <w:t>.</w:t>
      </w:r>
      <w:r w:rsidRPr="0082561F" w:rsidR="0055153E">
        <w:rPr>
          <w:sz w:val="26"/>
          <w:szCs w:val="26"/>
        </w:rPr>
        <w:t xml:space="preserve"> № 196-ФЗ) </w:t>
      </w:r>
      <w:r w:rsidRPr="0082561F">
        <w:rPr>
          <w:sz w:val="26"/>
          <w:szCs w:val="26"/>
        </w:rPr>
        <w:t>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</w:t>
      </w:r>
      <w:r w:rsidRPr="0082561F">
        <w:rPr>
          <w:sz w:val="26"/>
          <w:szCs w:val="26"/>
        </w:rPr>
        <w:t xml:space="preserve">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</w:t>
      </w:r>
      <w:r w:rsidRPr="0082561F">
        <w:rPr>
          <w:sz w:val="26"/>
          <w:szCs w:val="26"/>
        </w:rPr>
        <w:t>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</w:t>
      </w:r>
      <w:r w:rsidRPr="0082561F">
        <w:rPr>
          <w:sz w:val="26"/>
          <w:szCs w:val="26"/>
        </w:rPr>
        <w:t>рации, законов и иных нормативных правовых актов субъектов Российской Федерации, муниципальных правовых актов.</w:t>
      </w:r>
    </w:p>
    <w:p w:rsidR="00B90BC5" w:rsidRPr="0082561F" w:rsidP="0082561F" w14:paraId="25B2BA3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В соответствии с пунктом 1.2 </w:t>
      </w:r>
      <w:r w:rsidRPr="0082561F" w:rsidR="0055153E">
        <w:rPr>
          <w:sz w:val="26"/>
          <w:szCs w:val="26"/>
        </w:rPr>
        <w:t>Правил дорожного движения РФ</w:t>
      </w:r>
      <w:r w:rsidRPr="0082561F">
        <w:rPr>
          <w:sz w:val="26"/>
          <w:szCs w:val="26"/>
        </w:rPr>
        <w:t>, водителем является лицо, управляющее каким-либо транспортным средством. При этом водит</w:t>
      </w:r>
      <w:r w:rsidRPr="0082561F">
        <w:rPr>
          <w:sz w:val="26"/>
          <w:szCs w:val="26"/>
        </w:rPr>
        <w:t xml:space="preserve">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 w:rsidRPr="0082561F">
        <w:rPr>
          <w:sz w:val="26"/>
          <w:szCs w:val="26"/>
        </w:rPr>
        <w:t>реакцию и внимание, в болезненном или утомленном состоянии, ставящем под угрозу безопасно</w:t>
      </w:r>
      <w:r w:rsidRPr="0082561F">
        <w:rPr>
          <w:sz w:val="26"/>
          <w:szCs w:val="26"/>
        </w:rPr>
        <w:t>сть движения</w:t>
      </w:r>
      <w:r w:rsidRPr="0082561F" w:rsidR="0055153E">
        <w:rPr>
          <w:sz w:val="26"/>
          <w:szCs w:val="26"/>
        </w:rPr>
        <w:t xml:space="preserve"> (пункт 2.7. Правил дорожного движения РФ)</w:t>
      </w:r>
      <w:r w:rsidRPr="0082561F">
        <w:rPr>
          <w:sz w:val="26"/>
          <w:szCs w:val="26"/>
        </w:rPr>
        <w:t>.</w:t>
      </w:r>
    </w:p>
    <w:p w:rsidR="00B90BC5" w:rsidRPr="0082561F" w:rsidP="0082561F" w14:paraId="549D8D04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82561F">
          <w:rPr>
            <w:sz w:val="26"/>
            <w:szCs w:val="26"/>
          </w:rPr>
          <w:t>12.8</w:t>
        </w:r>
        <w:r w:rsidRPr="0082561F">
          <w:rPr>
            <w:sz w:val="26"/>
            <w:szCs w:val="26"/>
          </w:rPr>
          <w:t xml:space="preserve"> КоАП</w:t>
        </w:r>
      </w:hyperlink>
      <w:r w:rsidRPr="0082561F">
        <w:rPr>
          <w:sz w:val="26"/>
          <w:szCs w:val="26"/>
        </w:rPr>
        <w:t> РФ 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55153E" w:rsidRPr="0082561F" w:rsidP="0082561F" w14:paraId="3B37BA87" w14:textId="0DE88C52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Требования части 2.1 статьи </w:t>
      </w:r>
      <w:r w:rsidRPr="0082561F" w:rsidR="002F2278">
        <w:rPr>
          <w:sz w:val="26"/>
          <w:szCs w:val="26"/>
        </w:rPr>
        <w:t>19 Федерального закона от 10 декабря 1995 г.</w:t>
      </w:r>
      <w:r w:rsidRPr="0082561F">
        <w:rPr>
          <w:sz w:val="26"/>
          <w:szCs w:val="26"/>
        </w:rPr>
        <w:t xml:space="preserve"> №196-ФЗ запрещают эксплуатаци</w:t>
      </w:r>
      <w:r w:rsidRPr="0082561F">
        <w:rPr>
          <w:sz w:val="26"/>
          <w:szCs w:val="26"/>
        </w:rPr>
        <w:t>ю транспортных средств лицами, находящимися в состоянии алкогольного, наркотического или иного токсического опьянения.</w:t>
      </w:r>
    </w:p>
    <w:p w:rsidR="001A204F" w:rsidRPr="0082561F" w:rsidP="0082561F" w14:paraId="63FBB258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В силу положений  пункта</w:t>
      </w:r>
      <w:r w:rsidRPr="0082561F" w:rsidR="00000E7C">
        <w:rPr>
          <w:sz w:val="26"/>
          <w:szCs w:val="26"/>
        </w:rPr>
        <w:t xml:space="preserve"> </w:t>
      </w:r>
      <w:r w:rsidRPr="0082561F" w:rsidR="00B90BC5">
        <w:rPr>
          <w:sz w:val="26"/>
          <w:szCs w:val="26"/>
        </w:rPr>
        <w:t>14 ч</w:t>
      </w:r>
      <w:r w:rsidRPr="0082561F">
        <w:rPr>
          <w:sz w:val="26"/>
          <w:szCs w:val="26"/>
        </w:rPr>
        <w:t>асти</w:t>
      </w:r>
      <w:r w:rsidRPr="0082561F" w:rsidR="00000E7C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>1 статьи</w:t>
      </w:r>
      <w:r w:rsidRPr="0082561F" w:rsidR="00000E7C">
        <w:rPr>
          <w:sz w:val="26"/>
          <w:szCs w:val="26"/>
        </w:rPr>
        <w:t xml:space="preserve"> </w:t>
      </w:r>
      <w:r w:rsidRPr="0082561F" w:rsidR="002F2278">
        <w:rPr>
          <w:sz w:val="26"/>
          <w:szCs w:val="26"/>
        </w:rPr>
        <w:t xml:space="preserve">13 Федерального закона от 07 февраля </w:t>
      </w:r>
      <w:r w:rsidRPr="0082561F" w:rsidR="00B90BC5">
        <w:rPr>
          <w:sz w:val="26"/>
          <w:szCs w:val="26"/>
        </w:rPr>
        <w:t>2011 г</w:t>
      </w:r>
      <w:r w:rsidRPr="0082561F">
        <w:rPr>
          <w:sz w:val="26"/>
          <w:szCs w:val="26"/>
        </w:rPr>
        <w:t>.</w:t>
      </w:r>
      <w:r w:rsidRPr="0082561F" w:rsidR="00B90BC5">
        <w:rPr>
          <w:sz w:val="26"/>
          <w:szCs w:val="26"/>
        </w:rPr>
        <w:t xml:space="preserve"> №3-ФЗ "О полиции", полиции для выполнения возложенных на нее обязанностей предоставляются следующие права: </w:t>
      </w:r>
      <w:r w:rsidRPr="0082561F">
        <w:rPr>
          <w:color w:val="000000"/>
          <w:sz w:val="26"/>
          <w:szCs w:val="26"/>
          <w:shd w:val="clear" w:color="auto" w:fill="FFFFFF"/>
        </w:rPr>
        <w:t>направлять и (или) доставлять на медицинское освидетельствование в соответствующие медицинские организации граждан для определения наличия в организме алкоголя или наркотических средств, если резуль</w:t>
      </w:r>
      <w:r w:rsidRPr="0082561F">
        <w:rPr>
          <w:color w:val="000000"/>
          <w:sz w:val="26"/>
          <w:szCs w:val="26"/>
          <w:shd w:val="clear" w:color="auto" w:fill="FFFFFF"/>
        </w:rPr>
        <w:t>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</w:t>
      </w:r>
      <w:r w:rsidRPr="0082561F">
        <w:rPr>
          <w:color w:val="000000"/>
          <w:sz w:val="26"/>
          <w:szCs w:val="26"/>
          <w:shd w:val="clear" w:color="auto" w:fill="FFFFFF"/>
        </w:rPr>
        <w:t>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901862" w:rsidRPr="0082561F" w:rsidP="0082561F" w14:paraId="49F5C9FC" w14:textId="77777777">
      <w:pPr>
        <w:pStyle w:val="NormalWeb"/>
        <w:spacing w:before="0" w:beforeAutospacing="0" w:after="0" w:afterAutospacing="0" w:line="180" w:lineRule="atLeast"/>
        <w:ind w:left="-567" w:firstLine="567"/>
        <w:jc w:val="both"/>
        <w:rPr>
          <w:sz w:val="26"/>
          <w:szCs w:val="26"/>
        </w:rPr>
      </w:pPr>
      <w:r w:rsidRPr="0082561F">
        <w:rPr>
          <w:sz w:val="26"/>
          <w:szCs w:val="26"/>
        </w:rPr>
        <w:t>Согласно подпункту «л» пункта</w:t>
      </w:r>
      <w:r w:rsidRPr="0082561F" w:rsidR="00000E7C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>12 Положения о Государственной инспекции безопасности дорожного движения Министерства внутренн</w:t>
      </w:r>
      <w:r w:rsidRPr="0082561F">
        <w:rPr>
          <w:sz w:val="26"/>
          <w:szCs w:val="26"/>
        </w:rPr>
        <w:t>их дел Российской Федерации, утвержденной Указом Президента Российской Федерации от 15 июня 1998 г. N 711,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</w:t>
      </w:r>
      <w:r w:rsidRPr="0082561F">
        <w:rPr>
          <w:sz w:val="26"/>
          <w:szCs w:val="26"/>
        </w:rPr>
        <w:t>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</w:t>
      </w:r>
      <w:r w:rsidRPr="0082561F">
        <w:rPr>
          <w:sz w:val="26"/>
          <w:szCs w:val="26"/>
        </w:rPr>
        <w:t xml:space="preserve">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</w:t>
      </w:r>
      <w:r w:rsidRPr="0082561F">
        <w:rPr>
          <w:sz w:val="26"/>
          <w:szCs w:val="26"/>
        </w:rPr>
        <w:t>ективного рассмотрения дела в порядке, установленном законодательством Российской Федерации.</w:t>
      </w:r>
    </w:p>
    <w:p w:rsidR="00901862" w:rsidRPr="0082561F" w:rsidP="0082561F" w14:paraId="7552B796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В соответствии с пунктом</w:t>
      </w:r>
      <w:r w:rsidRPr="0082561F" w:rsidR="00000E7C">
        <w:rPr>
          <w:sz w:val="26"/>
          <w:szCs w:val="26"/>
        </w:rPr>
        <w:t xml:space="preserve"> </w:t>
      </w:r>
      <w:r w:rsidRPr="0082561F" w:rsidR="00B90BC5">
        <w:rPr>
          <w:sz w:val="26"/>
          <w:szCs w:val="26"/>
        </w:rPr>
        <w:t xml:space="preserve">2.3.2 Правил дорожного движения РФ, водитель транспортного средства обязан </w:t>
      </w:r>
      <w:r w:rsidRPr="0082561F">
        <w:rPr>
          <w:sz w:val="26"/>
          <w:szCs w:val="26"/>
        </w:rPr>
        <w:t xml:space="preserve">по требованию должностных лиц, уполномоченных на осуществление </w:t>
      </w:r>
      <w:r w:rsidRPr="0082561F">
        <w:rPr>
          <w:sz w:val="26"/>
          <w:szCs w:val="26"/>
        </w:rPr>
        <w:t xml:space="preserve">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671D5" w:rsidRPr="0082561F" w:rsidP="0082561F" w14:paraId="0159FD0B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В силу положений </w:t>
      </w:r>
      <w:hyperlink r:id="rId6" w:history="1">
        <w:r w:rsidRPr="0082561F">
          <w:rPr>
            <w:sz w:val="26"/>
            <w:szCs w:val="26"/>
          </w:rPr>
          <w:t>части</w:t>
        </w:r>
      </w:hyperlink>
      <w:r w:rsidRPr="0082561F">
        <w:rPr>
          <w:sz w:val="26"/>
          <w:szCs w:val="26"/>
        </w:rPr>
        <w:t xml:space="preserve"> </w:t>
      </w:r>
      <w:hyperlink r:id="rId7" w:history="1">
        <w:r w:rsidRPr="0082561F">
          <w:rPr>
            <w:sz w:val="26"/>
            <w:szCs w:val="26"/>
          </w:rPr>
          <w:t>1.1 статьи 27.12</w:t>
        </w:r>
      </w:hyperlink>
      <w:r w:rsidRPr="0082561F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 w:rsidRPr="0082561F">
        <w:rPr>
          <w:sz w:val="26"/>
          <w:szCs w:val="26"/>
        </w:rPr>
        <w:t>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</w:t>
      </w:r>
      <w:r w:rsidRPr="0082561F">
        <w:rPr>
          <w:sz w:val="26"/>
          <w:szCs w:val="26"/>
        </w:rPr>
        <w:t xml:space="preserve">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</w:t>
      </w:r>
      <w:r w:rsidRPr="0082561F">
        <w:rPr>
          <w:sz w:val="26"/>
          <w:szCs w:val="26"/>
        </w:rPr>
        <w:t>тельствование на состояние опьянения.</w:t>
      </w:r>
    </w:p>
    <w:p w:rsidR="001309C9" w:rsidRPr="0082561F" w:rsidP="0082561F" w14:paraId="744D32BC" w14:textId="77777777">
      <w:pPr>
        <w:pStyle w:val="NormalWeb"/>
        <w:spacing w:before="0" w:beforeAutospacing="0" w:after="0" w:afterAutospacing="0" w:line="180" w:lineRule="atLeast"/>
        <w:ind w:left="-567" w:firstLine="567"/>
        <w:jc w:val="both"/>
        <w:rPr>
          <w:sz w:val="26"/>
          <w:szCs w:val="26"/>
        </w:rPr>
      </w:pPr>
      <w:r w:rsidRPr="0082561F">
        <w:rPr>
          <w:sz w:val="26"/>
          <w:szCs w:val="26"/>
        </w:rPr>
        <w:t>Согласно пункта</w:t>
      </w:r>
      <w:r w:rsidRPr="0082561F" w:rsidR="00B90BC5">
        <w:rPr>
          <w:sz w:val="26"/>
          <w:szCs w:val="26"/>
        </w:rPr>
        <w:t xml:space="preserve"> 2 </w:t>
      </w:r>
      <w:r w:rsidRPr="0082561F">
        <w:rPr>
          <w:sz w:val="26"/>
          <w:szCs w:val="26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</w:t>
      </w:r>
      <w:r w:rsidRPr="0082561F" w:rsidR="0008579F">
        <w:rPr>
          <w:sz w:val="26"/>
          <w:szCs w:val="26"/>
        </w:rPr>
        <w:t>П</w:t>
      </w:r>
      <w:r w:rsidRPr="0082561F">
        <w:rPr>
          <w:sz w:val="26"/>
          <w:szCs w:val="26"/>
        </w:rPr>
        <w:t xml:space="preserve">остановлением </w:t>
      </w:r>
      <w:r w:rsidRPr="0082561F">
        <w:rPr>
          <w:sz w:val="26"/>
          <w:szCs w:val="26"/>
        </w:rPr>
        <w:t>Правительства Российской Федерации от 21 октября 2022 г. N 1882</w:t>
      </w:r>
      <w:r w:rsidRPr="0082561F" w:rsidR="0008579F">
        <w:rPr>
          <w:sz w:val="26"/>
          <w:szCs w:val="26"/>
        </w:rPr>
        <w:t xml:space="preserve"> (далее - Правила), д</w:t>
      </w:r>
      <w:r w:rsidRPr="0082561F">
        <w:rPr>
          <w:sz w:val="26"/>
          <w:szCs w:val="26"/>
        </w:rPr>
        <w:t xml:space="preserve"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</w:t>
      </w:r>
      <w:r w:rsidRPr="0082561F">
        <w:rPr>
          <w:sz w:val="26"/>
          <w:szCs w:val="26"/>
        </w:rPr>
        <w:t>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</w:t>
      </w:r>
      <w:r w:rsidRPr="0082561F">
        <w:rPr>
          <w:sz w:val="26"/>
          <w:szCs w:val="26"/>
        </w:rPr>
        <w:t xml:space="preserve">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</w:t>
      </w:r>
      <w:r w:rsidRPr="0082561F">
        <w:rPr>
          <w:sz w:val="26"/>
          <w:szCs w:val="26"/>
        </w:rPr>
        <w:t>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</w:t>
      </w:r>
      <w:r w:rsidRPr="0082561F">
        <w:rPr>
          <w:sz w:val="26"/>
          <w:szCs w:val="26"/>
        </w:rPr>
        <w:t>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</w:t>
      </w:r>
      <w:r w:rsidRPr="0082561F" w:rsidR="0008579F">
        <w:rPr>
          <w:sz w:val="26"/>
          <w:szCs w:val="26"/>
        </w:rPr>
        <w:t xml:space="preserve"> статьей 12.24</w:t>
      </w:r>
      <w:r w:rsidRPr="0082561F">
        <w:rPr>
          <w:sz w:val="26"/>
          <w:szCs w:val="26"/>
        </w:rPr>
        <w:t xml:space="preserve"> Кодекса Российской Федерации об административных правонарушениях (далее - водите</w:t>
      </w:r>
      <w:r w:rsidRPr="0082561F">
        <w:rPr>
          <w:sz w:val="26"/>
          <w:szCs w:val="26"/>
        </w:rPr>
        <w:t>ль транспортного средства).</w:t>
      </w:r>
    </w:p>
    <w:p w:rsidR="0008579F" w:rsidRPr="0082561F" w:rsidP="0082561F" w14:paraId="50A048CA" w14:textId="7777777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61F">
        <w:rPr>
          <w:rFonts w:ascii="Times New Roman" w:hAnsi="Times New Roman" w:cs="Times New Roman"/>
          <w:sz w:val="26"/>
          <w:szCs w:val="26"/>
        </w:rPr>
        <w:t> В соответствии с пунктом 8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</w:t>
      </w:r>
      <w:r w:rsidRPr="0082561F">
        <w:rPr>
          <w:rFonts w:ascii="Times New Roman" w:hAnsi="Times New Roman" w:cs="Times New Roman"/>
          <w:sz w:val="26"/>
          <w:szCs w:val="26"/>
        </w:rPr>
        <w:t>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</w:t>
      </w:r>
      <w:r w:rsidRPr="0082561F">
        <w:rPr>
          <w:rFonts w:ascii="Times New Roman" w:hAnsi="Times New Roman" w:cs="Times New Roman"/>
          <w:sz w:val="26"/>
          <w:szCs w:val="26"/>
        </w:rPr>
        <w:t>ояние алкогольного опьянения.</w:t>
      </w:r>
    </w:p>
    <w:p w:rsidR="0008579F" w:rsidRPr="0082561F" w:rsidP="0082561F" w14:paraId="30154161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В соответствии со ст</w:t>
      </w:r>
      <w:r w:rsidRPr="0082561F" w:rsidR="002F2278">
        <w:rPr>
          <w:sz w:val="26"/>
          <w:szCs w:val="26"/>
        </w:rPr>
        <w:t>атьей</w:t>
      </w:r>
      <w:r w:rsidRPr="0082561F">
        <w:rPr>
          <w:sz w:val="26"/>
          <w:szCs w:val="2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 w:rsidRPr="0082561F">
        <w:rPr>
          <w:sz w:val="26"/>
          <w:szCs w:val="26"/>
        </w:rPr>
        <w:t>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8579F" w:rsidRPr="0082561F" w:rsidP="0082561F" w14:paraId="3A79F178" w14:textId="1E8D6754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Виновность </w:t>
      </w:r>
      <w:r w:rsidRPr="0082561F" w:rsidR="00823242">
        <w:rPr>
          <w:sz w:val="26"/>
          <w:szCs w:val="26"/>
        </w:rPr>
        <w:t>Михайлюк С.Н.</w:t>
      </w:r>
      <w:r w:rsidRPr="0082561F">
        <w:rPr>
          <w:sz w:val="26"/>
          <w:szCs w:val="26"/>
        </w:rPr>
        <w:t xml:space="preserve"> в совершении данного правонарушения подтверждается:</w:t>
      </w:r>
    </w:p>
    <w:p w:rsidR="00823242" w:rsidRPr="0082561F" w:rsidP="0082561F" w14:paraId="0E2DCFE4" w14:textId="438803B2">
      <w:pPr>
        <w:pStyle w:val="NoSpacing"/>
        <w:ind w:left="-567" w:firstLine="567"/>
        <w:jc w:val="both"/>
        <w:rPr>
          <w:sz w:val="26"/>
          <w:szCs w:val="26"/>
          <w:lang w:eastAsia="x-none"/>
        </w:rPr>
      </w:pPr>
      <w:r w:rsidRPr="0082561F">
        <w:rPr>
          <w:sz w:val="26"/>
          <w:szCs w:val="26"/>
          <w:lang w:eastAsia="x-none"/>
        </w:rPr>
        <w:t xml:space="preserve">- протоколом </w:t>
      </w:r>
      <w:r w:rsidRPr="0082561F">
        <w:rPr>
          <w:sz w:val="26"/>
          <w:szCs w:val="26"/>
          <w:lang w:eastAsia="x-none"/>
        </w:rPr>
        <w:t>об административном правонарушении серии 82 АП № 249222 от 4 июня 2024 года,</w:t>
      </w:r>
      <w:r w:rsidRPr="0082561F">
        <w:rPr>
          <w:sz w:val="26"/>
          <w:szCs w:val="26"/>
        </w:rPr>
        <w:t xml:space="preserve"> который составлен компетентным лицом в соответствие с требованиями статьи 28.2 КоАП РФ, в нем отражены все сведения, необходимые для разрешения дела. Кроме того, в протоколе Михай</w:t>
      </w:r>
      <w:r w:rsidRPr="0082561F">
        <w:rPr>
          <w:sz w:val="26"/>
          <w:szCs w:val="26"/>
        </w:rPr>
        <w:t xml:space="preserve">люк С.Н. указал, что выпил </w:t>
      </w:r>
      <w:r w:rsidRPr="0082561F" w:rsidR="00E47658">
        <w:rPr>
          <w:sz w:val="26"/>
          <w:szCs w:val="26"/>
        </w:rPr>
        <w:t xml:space="preserve">1 ложку </w:t>
      </w:r>
      <w:r w:rsidR="00E47658">
        <w:rPr>
          <w:sz w:val="26"/>
          <w:szCs w:val="26"/>
        </w:rPr>
        <w:t>настойки</w:t>
      </w:r>
      <w:r w:rsidRPr="0082561F">
        <w:rPr>
          <w:sz w:val="26"/>
          <w:szCs w:val="26"/>
        </w:rPr>
        <w:t xml:space="preserve"> прополиса как обезболивающее средство, так как является инвалидом. </w:t>
      </w:r>
      <w:r w:rsidRPr="0082561F">
        <w:rPr>
          <w:rStyle w:val="FontStyle17"/>
          <w:sz w:val="26"/>
          <w:szCs w:val="26"/>
        </w:rPr>
        <w:t>Михайлюк С.Н. разъяснены его права и обязанности, предусмотренные ст.51 Конституции РФ и ст. 25.1 КоАП РФ, о чем свидетельствует его подпись в со</w:t>
      </w:r>
      <w:r w:rsidRPr="0082561F">
        <w:rPr>
          <w:rStyle w:val="FontStyle17"/>
          <w:sz w:val="26"/>
          <w:szCs w:val="26"/>
        </w:rPr>
        <w:t xml:space="preserve">ответствующей графе протокола. </w:t>
      </w:r>
      <w:r w:rsidRPr="0082561F">
        <w:rPr>
          <w:sz w:val="26"/>
          <w:szCs w:val="26"/>
        </w:rPr>
        <w:t>Копия протокола вручена Михайлюк С.Н. в установленном законом порядке. (л.д.1)</w:t>
      </w:r>
      <w:r w:rsidRPr="0082561F">
        <w:rPr>
          <w:sz w:val="26"/>
          <w:szCs w:val="26"/>
          <w:lang w:eastAsia="x-none"/>
        </w:rPr>
        <w:t>;</w:t>
      </w:r>
    </w:p>
    <w:p w:rsidR="00823242" w:rsidRPr="0082561F" w:rsidP="0082561F" w14:paraId="56E037DB" w14:textId="4E5DA52B">
      <w:pPr>
        <w:pStyle w:val="NoSpacing"/>
        <w:ind w:left="-567" w:firstLine="567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- протоколом</w:t>
      </w:r>
      <w:r w:rsidRPr="0082561F">
        <w:rPr>
          <w:sz w:val="26"/>
          <w:szCs w:val="26"/>
          <w:lang w:eastAsia="x-none"/>
        </w:rPr>
        <w:t xml:space="preserve"> об отстранении от управления транспортным средством </w:t>
      </w:r>
      <w:r>
        <w:rPr>
          <w:sz w:val="26"/>
          <w:szCs w:val="26"/>
          <w:lang w:eastAsia="x-none"/>
        </w:rPr>
        <w:t xml:space="preserve">серии </w:t>
      </w:r>
      <w:r w:rsidRPr="0082561F">
        <w:rPr>
          <w:sz w:val="26"/>
          <w:szCs w:val="26"/>
          <w:lang w:eastAsia="x-none"/>
        </w:rPr>
        <w:t xml:space="preserve">82 ОТ № 057844 от </w:t>
      </w:r>
      <w:r>
        <w:rPr>
          <w:sz w:val="26"/>
          <w:szCs w:val="26"/>
          <w:lang w:eastAsia="x-none"/>
        </w:rPr>
        <w:t>4</w:t>
      </w:r>
      <w:r w:rsidRPr="0082561F">
        <w:rPr>
          <w:sz w:val="26"/>
          <w:szCs w:val="26"/>
          <w:lang w:eastAsia="x-none"/>
        </w:rPr>
        <w:t xml:space="preserve"> июня 2024 года, согласно которого Михайлюк С.Н. 4 июня</w:t>
      </w:r>
      <w:r w:rsidRPr="0082561F">
        <w:rPr>
          <w:sz w:val="26"/>
          <w:szCs w:val="26"/>
          <w:lang w:eastAsia="x-none"/>
        </w:rPr>
        <w:t xml:space="preserve"> 2024 года в 23 часа 15 минут отстранен от управления транспортным средством </w:t>
      </w:r>
      <w:r w:rsidR="00FA59DE">
        <w:rPr>
          <w:sz w:val="26"/>
          <w:szCs w:val="26"/>
          <w:lang w:eastAsia="x-none"/>
        </w:rPr>
        <w:t>***</w:t>
      </w:r>
      <w:r w:rsidRPr="0082561F">
        <w:rPr>
          <w:sz w:val="26"/>
          <w:szCs w:val="26"/>
          <w:lang w:eastAsia="x-none"/>
        </w:rPr>
        <w:t xml:space="preserve">, государственный регистрационный знак </w:t>
      </w:r>
      <w:r w:rsidR="00FA59DE">
        <w:rPr>
          <w:sz w:val="26"/>
          <w:szCs w:val="26"/>
          <w:lang w:eastAsia="x-none"/>
        </w:rPr>
        <w:t>***</w:t>
      </w:r>
      <w:r w:rsidRPr="0082561F" w:rsidR="00627E88">
        <w:rPr>
          <w:sz w:val="26"/>
          <w:szCs w:val="26"/>
          <w:lang w:eastAsia="x-none"/>
        </w:rPr>
        <w:t>,</w:t>
      </w:r>
      <w:r w:rsidRPr="0082561F">
        <w:rPr>
          <w:sz w:val="26"/>
          <w:szCs w:val="26"/>
          <w:lang w:eastAsia="x-none"/>
        </w:rPr>
        <w:t xml:space="preserve"> в районе </w:t>
      </w:r>
      <w:r w:rsidR="00FA59DE">
        <w:rPr>
          <w:sz w:val="26"/>
          <w:szCs w:val="26"/>
          <w:lang w:eastAsia="x-none"/>
        </w:rPr>
        <w:t>***</w:t>
      </w:r>
      <w:r w:rsidRPr="0082561F">
        <w:rPr>
          <w:sz w:val="26"/>
          <w:szCs w:val="26"/>
          <w:lang w:eastAsia="x-none"/>
        </w:rPr>
        <w:t xml:space="preserve"> в г.Ялте. Копия протокола Михайлюк С.Н. вручена (л.д.2);</w:t>
      </w:r>
    </w:p>
    <w:p w:rsidR="00627E88" w:rsidRPr="0082561F" w:rsidP="0082561F" w14:paraId="5A40E0AC" w14:textId="55055E05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val="uk-UA"/>
        </w:rPr>
      </w:pPr>
      <w:r w:rsidRPr="0082561F">
        <w:rPr>
          <w:sz w:val="26"/>
          <w:szCs w:val="26"/>
        </w:rPr>
        <w:t>- актом освидетельствования на состояние алкогольного опьянения серии 82 АО № 015663 от 4 июня 2024 года, составленным при производстве видеофиксации</w:t>
      </w:r>
      <w:r w:rsidRPr="0082561F">
        <w:rPr>
          <w:sz w:val="26"/>
          <w:szCs w:val="26"/>
          <w:lang w:val="uk-UA"/>
        </w:rPr>
        <w:t xml:space="preserve">. </w:t>
      </w:r>
      <w:r w:rsidRPr="0082561F">
        <w:rPr>
          <w:sz w:val="26"/>
          <w:szCs w:val="26"/>
        </w:rPr>
        <w:t xml:space="preserve">С результатами исследования </w:t>
      </w:r>
      <w:r w:rsidRPr="0082561F">
        <w:rPr>
          <w:sz w:val="26"/>
          <w:szCs w:val="26"/>
          <w:lang w:val="uk-UA" w:eastAsia="x-none"/>
        </w:rPr>
        <w:t xml:space="preserve">Михайлюк С.Н. </w:t>
      </w:r>
      <w:r w:rsidRPr="0082561F">
        <w:rPr>
          <w:sz w:val="26"/>
          <w:szCs w:val="26"/>
        </w:rPr>
        <w:t>согласился, о чем свидетельствует собственноручно проставленная</w:t>
      </w:r>
      <w:r w:rsidRPr="0082561F">
        <w:rPr>
          <w:sz w:val="26"/>
          <w:szCs w:val="26"/>
        </w:rPr>
        <w:t xml:space="preserve"> им подпись и запись «Согласен» в соотвествующей графе протокола (л.д.3);</w:t>
      </w:r>
    </w:p>
    <w:p w:rsidR="00627E88" w:rsidRPr="0082561F" w:rsidP="0082561F" w14:paraId="05F81CCD" w14:textId="18B2621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- бумажным носителем распечатки технического средства измерения – </w:t>
      </w:r>
      <w:r w:rsidRPr="0082561F">
        <w:rPr>
          <w:sz w:val="26"/>
          <w:szCs w:val="26"/>
          <w:lang w:val="en-US"/>
        </w:rPr>
        <w:t>ALCOTEST</w:t>
      </w:r>
      <w:r w:rsidRPr="0082561F">
        <w:rPr>
          <w:sz w:val="26"/>
          <w:szCs w:val="26"/>
        </w:rPr>
        <w:t xml:space="preserve"> </w:t>
      </w:r>
      <w:r w:rsidRPr="0082561F">
        <w:rPr>
          <w:sz w:val="26"/>
          <w:szCs w:val="26"/>
          <w:lang w:val="en-US"/>
        </w:rPr>
        <w:t>DRAGER</w:t>
      </w:r>
      <w:r w:rsidRPr="0082561F">
        <w:rPr>
          <w:sz w:val="26"/>
          <w:szCs w:val="26"/>
        </w:rPr>
        <w:t xml:space="preserve"> 6810 </w:t>
      </w:r>
      <w:r w:rsidRPr="0082561F">
        <w:rPr>
          <w:sz w:val="26"/>
          <w:szCs w:val="26"/>
          <w:lang w:val="en-US"/>
        </w:rPr>
        <w:t>ARYN</w:t>
      </w:r>
      <w:r w:rsidRPr="0082561F">
        <w:rPr>
          <w:sz w:val="26"/>
          <w:szCs w:val="26"/>
        </w:rPr>
        <w:t xml:space="preserve"> 0846 от 4 июня 2024 года</w:t>
      </w:r>
      <w:r w:rsidRPr="0082561F">
        <w:rPr>
          <w:sz w:val="26"/>
          <w:szCs w:val="26"/>
          <w:lang w:eastAsia="x-none"/>
        </w:rPr>
        <w:t xml:space="preserve"> (тест №</w:t>
      </w:r>
      <w:r w:rsidRPr="0082561F">
        <w:rPr>
          <w:sz w:val="26"/>
          <w:szCs w:val="26"/>
          <w:lang w:val="uk-UA" w:eastAsia="x-none"/>
        </w:rPr>
        <w:t>2426</w:t>
      </w:r>
      <w:r w:rsidRPr="0082561F">
        <w:rPr>
          <w:sz w:val="26"/>
          <w:szCs w:val="26"/>
          <w:lang w:eastAsia="x-none"/>
        </w:rPr>
        <w:t>)</w:t>
      </w:r>
      <w:r w:rsidRPr="0082561F">
        <w:rPr>
          <w:sz w:val="26"/>
          <w:szCs w:val="26"/>
          <w:lang w:val="uk-UA" w:eastAsia="x-none"/>
        </w:rPr>
        <w:t>,</w:t>
      </w:r>
      <w:r w:rsidRPr="0082561F">
        <w:rPr>
          <w:sz w:val="26"/>
          <w:szCs w:val="26"/>
          <w:lang w:eastAsia="x-none"/>
        </w:rPr>
        <w:t xml:space="preserve"> имеющего свидетельство о поверке </w:t>
      </w:r>
      <w:r w:rsidRPr="0082561F">
        <w:rPr>
          <w:sz w:val="26"/>
          <w:szCs w:val="26"/>
          <w:lang w:val="uk-UA" w:eastAsia="x-none"/>
        </w:rPr>
        <w:t>от 13 сентября 202</w:t>
      </w:r>
      <w:r w:rsidRPr="0082561F">
        <w:rPr>
          <w:sz w:val="26"/>
          <w:szCs w:val="26"/>
          <w:lang w:val="uk-UA" w:eastAsia="x-none"/>
        </w:rPr>
        <w:t>3 года</w:t>
      </w:r>
      <w:r w:rsidRPr="0082561F">
        <w:rPr>
          <w:sz w:val="26"/>
          <w:szCs w:val="26"/>
        </w:rPr>
        <w:t>,</w:t>
      </w:r>
      <w:r w:rsidRPr="0082561F">
        <w:rPr>
          <w:sz w:val="26"/>
          <w:szCs w:val="26"/>
          <w:lang w:val="uk-UA"/>
        </w:rPr>
        <w:t xml:space="preserve"> </w:t>
      </w:r>
      <w:r w:rsidRPr="0082561F">
        <w:rPr>
          <w:sz w:val="26"/>
          <w:szCs w:val="26"/>
        </w:rPr>
        <w:t>с результат</w:t>
      </w:r>
      <w:r w:rsidRPr="0082561F">
        <w:rPr>
          <w:sz w:val="26"/>
          <w:szCs w:val="26"/>
          <w:lang w:val="uk-UA"/>
        </w:rPr>
        <w:t>ом</w:t>
      </w:r>
      <w:r w:rsidRPr="0082561F">
        <w:rPr>
          <w:sz w:val="26"/>
          <w:szCs w:val="26"/>
        </w:rPr>
        <w:t xml:space="preserve"> освидетельствования</w:t>
      </w:r>
      <w:r w:rsidRPr="0082561F">
        <w:rPr>
          <w:sz w:val="26"/>
          <w:szCs w:val="26"/>
          <w:lang w:val="uk-UA"/>
        </w:rPr>
        <w:t>,</w:t>
      </w:r>
      <w:r w:rsidRPr="0082561F">
        <w:rPr>
          <w:sz w:val="26"/>
          <w:szCs w:val="26"/>
        </w:rPr>
        <w:t xml:space="preserve"> согласно котрому</w:t>
      </w:r>
      <w:r w:rsidRPr="0082561F">
        <w:rPr>
          <w:sz w:val="26"/>
          <w:szCs w:val="26"/>
          <w:lang w:val="uk-UA"/>
        </w:rPr>
        <w:t>,</w:t>
      </w:r>
      <w:r w:rsidRPr="0082561F">
        <w:rPr>
          <w:sz w:val="26"/>
          <w:szCs w:val="26"/>
        </w:rPr>
        <w:t xml:space="preserve"> наличие абсолютного этилового спирта в выдыхаемом </w:t>
      </w:r>
      <w:r w:rsidRPr="0082561F">
        <w:rPr>
          <w:sz w:val="26"/>
          <w:szCs w:val="26"/>
          <w:lang w:val="uk-UA" w:eastAsia="x-none"/>
        </w:rPr>
        <w:t xml:space="preserve">Михайлюк С.Н. </w:t>
      </w:r>
      <w:r w:rsidRPr="0082561F">
        <w:rPr>
          <w:sz w:val="26"/>
          <w:szCs w:val="26"/>
        </w:rPr>
        <w:t>воздухе составляет 0,22 мг/л</w:t>
      </w:r>
      <w:r w:rsidRPr="0082561F">
        <w:rPr>
          <w:sz w:val="26"/>
          <w:szCs w:val="26"/>
          <w:lang w:val="uk-UA"/>
        </w:rPr>
        <w:t>,</w:t>
      </w:r>
      <w:r w:rsidRPr="0082561F">
        <w:rPr>
          <w:sz w:val="26"/>
          <w:szCs w:val="26"/>
        </w:rPr>
        <w:t xml:space="preserve"> что, согласно Примечанию к статье 12.8 КоАП РФ, превышает возможную суммарную погрешность измерений, </w:t>
      </w:r>
      <w:r w:rsidRPr="0082561F">
        <w:rPr>
          <w:sz w:val="26"/>
          <w:szCs w:val="26"/>
        </w:rPr>
        <w:t>а именно 0,16 миллиграмма на один литр выдыхаемого воздуха (л.д.4);</w:t>
      </w:r>
    </w:p>
    <w:p w:rsidR="00823242" w:rsidRPr="0082561F" w:rsidP="0082561F" w14:paraId="72CBC38B" w14:textId="2BAB50C3">
      <w:pPr>
        <w:pStyle w:val="NoSpacing"/>
        <w:ind w:left="-567" w:firstLine="567"/>
        <w:jc w:val="both"/>
        <w:rPr>
          <w:sz w:val="26"/>
          <w:szCs w:val="26"/>
          <w:lang w:eastAsia="x-none"/>
        </w:rPr>
      </w:pPr>
      <w:r w:rsidRPr="0082561F">
        <w:rPr>
          <w:sz w:val="26"/>
          <w:szCs w:val="26"/>
          <w:lang w:eastAsia="x-none"/>
        </w:rPr>
        <w:t>- протокол</w:t>
      </w:r>
      <w:r w:rsidRPr="0082561F" w:rsidR="00627E88">
        <w:rPr>
          <w:sz w:val="26"/>
          <w:szCs w:val="26"/>
          <w:lang w:eastAsia="x-none"/>
        </w:rPr>
        <w:t>ом</w:t>
      </w:r>
      <w:r w:rsidRPr="0082561F">
        <w:rPr>
          <w:sz w:val="26"/>
          <w:szCs w:val="26"/>
          <w:lang w:eastAsia="x-none"/>
        </w:rPr>
        <w:t xml:space="preserve"> о задержании транспортного средства </w:t>
      </w:r>
      <w:r w:rsidR="004E2F46">
        <w:rPr>
          <w:sz w:val="26"/>
          <w:szCs w:val="26"/>
          <w:lang w:eastAsia="x-none"/>
        </w:rPr>
        <w:t xml:space="preserve">серии </w:t>
      </w:r>
      <w:r w:rsidRPr="0082561F" w:rsidR="004E2F46">
        <w:rPr>
          <w:sz w:val="26"/>
          <w:szCs w:val="26"/>
          <w:lang w:eastAsia="x-none"/>
        </w:rPr>
        <w:t xml:space="preserve">82 ПЗ № 075477 </w:t>
      </w:r>
      <w:r w:rsidRPr="0082561F">
        <w:rPr>
          <w:sz w:val="26"/>
          <w:szCs w:val="26"/>
          <w:lang w:eastAsia="x-none"/>
        </w:rPr>
        <w:t xml:space="preserve">от </w:t>
      </w:r>
      <w:r w:rsidRPr="0082561F" w:rsidR="00627E88">
        <w:rPr>
          <w:sz w:val="26"/>
          <w:szCs w:val="26"/>
          <w:lang w:eastAsia="x-none"/>
        </w:rPr>
        <w:t>4 июня</w:t>
      </w:r>
      <w:r w:rsidRPr="0082561F">
        <w:rPr>
          <w:sz w:val="26"/>
          <w:szCs w:val="26"/>
          <w:lang w:eastAsia="x-none"/>
        </w:rPr>
        <w:t xml:space="preserve"> 2024 года, согласно которого транспортное средство </w:t>
      </w:r>
      <w:r w:rsidR="00FA59DE">
        <w:rPr>
          <w:sz w:val="26"/>
          <w:szCs w:val="26"/>
          <w:lang w:eastAsia="x-none"/>
        </w:rPr>
        <w:t>***</w:t>
      </w:r>
      <w:r w:rsidRPr="0082561F" w:rsidR="00627E88">
        <w:rPr>
          <w:sz w:val="26"/>
          <w:szCs w:val="26"/>
          <w:lang w:eastAsia="x-none"/>
        </w:rPr>
        <w:t xml:space="preserve">, государственный регистрационный знак </w:t>
      </w:r>
      <w:r w:rsidR="00FA59DE">
        <w:rPr>
          <w:sz w:val="26"/>
          <w:szCs w:val="26"/>
          <w:lang w:eastAsia="x-none"/>
        </w:rPr>
        <w:t>***</w:t>
      </w:r>
      <w:r w:rsidRPr="0082561F">
        <w:rPr>
          <w:sz w:val="26"/>
          <w:szCs w:val="26"/>
          <w:lang w:eastAsia="x-none"/>
        </w:rPr>
        <w:t xml:space="preserve"> на основании ст. 27.13 КоАП РФ задержано в присутствии </w:t>
      </w:r>
      <w:r w:rsidRPr="0082561F" w:rsidR="00627E88">
        <w:rPr>
          <w:sz w:val="26"/>
          <w:szCs w:val="26"/>
          <w:lang w:eastAsia="x-none"/>
        </w:rPr>
        <w:t>Михайлюк С.Н</w:t>
      </w:r>
      <w:r w:rsidRPr="0082561F">
        <w:rPr>
          <w:sz w:val="26"/>
          <w:szCs w:val="26"/>
          <w:lang w:eastAsia="x-none"/>
        </w:rPr>
        <w:t xml:space="preserve">., о чем свидетельствует соответствующая подпись  </w:t>
      </w:r>
      <w:r w:rsidRPr="0082561F" w:rsidR="00627E88">
        <w:rPr>
          <w:sz w:val="26"/>
          <w:szCs w:val="26"/>
          <w:lang w:eastAsia="x-none"/>
        </w:rPr>
        <w:t>Михайлюк С.Н.</w:t>
      </w:r>
      <w:r w:rsidRPr="0082561F">
        <w:rPr>
          <w:sz w:val="26"/>
          <w:szCs w:val="26"/>
          <w:lang w:eastAsia="x-none"/>
        </w:rPr>
        <w:t xml:space="preserve"> в графе «подпись лица, в отношении которого применена мера». Транспортное средство передано для транспортировки и п</w:t>
      </w:r>
      <w:r w:rsidRPr="0082561F">
        <w:rPr>
          <w:sz w:val="26"/>
          <w:szCs w:val="26"/>
          <w:lang w:eastAsia="x-none"/>
        </w:rPr>
        <w:t xml:space="preserve">омещения на специализированную стоянку ООО «РСЭ» по адресу: </w:t>
      </w:r>
      <w:r w:rsidR="00FA59DE">
        <w:rPr>
          <w:sz w:val="26"/>
          <w:szCs w:val="26"/>
          <w:lang w:eastAsia="x-none"/>
        </w:rPr>
        <w:t>***</w:t>
      </w:r>
      <w:r w:rsidRPr="0082561F" w:rsidR="00627E88">
        <w:rPr>
          <w:sz w:val="26"/>
          <w:szCs w:val="26"/>
          <w:lang w:eastAsia="x-none"/>
        </w:rPr>
        <w:t xml:space="preserve"> (л.д. 5</w:t>
      </w:r>
      <w:r w:rsidRPr="0082561F">
        <w:rPr>
          <w:sz w:val="26"/>
          <w:szCs w:val="26"/>
          <w:lang w:eastAsia="x-none"/>
        </w:rPr>
        <w:t>);</w:t>
      </w:r>
    </w:p>
    <w:p w:rsidR="00823242" w:rsidRPr="0082561F" w:rsidP="0082561F" w14:paraId="56AEE256" w14:textId="0DDD6D0C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- рапортом должностного лица, согласно которого в техническом средстве измерения, которым было установлено состояние опьянения Михайлюк</w:t>
      </w:r>
      <w:r w:rsidRPr="0082561F">
        <w:rPr>
          <w:sz w:val="26"/>
          <w:szCs w:val="26"/>
        </w:rPr>
        <w:t xml:space="preserve"> С.Н., произошел технический сбой в дате и времени, в связи с чем в документах, находящихся в материалах дела об административном правонарушении необходимо считать верными дату 4 июня 2024 года и время осви</w:t>
      </w:r>
      <w:r w:rsidRPr="0082561F" w:rsidR="00972878">
        <w:rPr>
          <w:sz w:val="26"/>
          <w:szCs w:val="26"/>
        </w:rPr>
        <w:t>детельствования 23 час 30 минут (л.д.8);</w:t>
      </w:r>
    </w:p>
    <w:p w:rsidR="002B4195" w:rsidRPr="0082561F" w:rsidP="0082561F" w14:paraId="3209AC9B" w14:textId="0DD444BD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-</w:t>
      </w:r>
      <w:r w:rsidRPr="0082561F" w:rsidR="00000E7C">
        <w:rPr>
          <w:sz w:val="26"/>
          <w:szCs w:val="26"/>
        </w:rPr>
        <w:t xml:space="preserve"> </w:t>
      </w:r>
      <w:r w:rsidRPr="0082561F" w:rsidR="00E15DB2">
        <w:rPr>
          <w:sz w:val="26"/>
          <w:szCs w:val="26"/>
        </w:rPr>
        <w:t>видеозаписью</w:t>
      </w:r>
      <w:r w:rsidRPr="0082561F" w:rsidR="004B2048">
        <w:rPr>
          <w:sz w:val="26"/>
          <w:szCs w:val="26"/>
        </w:rPr>
        <w:t>, хр</w:t>
      </w:r>
      <w:r w:rsidRPr="0082561F" w:rsidR="00E15DB2">
        <w:rPr>
          <w:sz w:val="26"/>
          <w:szCs w:val="26"/>
        </w:rPr>
        <w:t>анящейся на компакт-диске, которая была исследована</w:t>
      </w:r>
      <w:r w:rsidRPr="0082561F" w:rsidR="004B2048">
        <w:rPr>
          <w:sz w:val="26"/>
          <w:szCs w:val="26"/>
        </w:rPr>
        <w:t xml:space="preserve"> в судебном заседании</w:t>
      </w:r>
      <w:r w:rsidRPr="0082561F" w:rsidR="00771C71">
        <w:rPr>
          <w:sz w:val="26"/>
          <w:szCs w:val="26"/>
        </w:rPr>
        <w:t xml:space="preserve">. При просмотре видеозаписи установлено, что инспектор ДПС </w:t>
      </w:r>
      <w:r w:rsidR="00FA59DE">
        <w:rPr>
          <w:sz w:val="26"/>
          <w:szCs w:val="26"/>
        </w:rPr>
        <w:t>***</w:t>
      </w:r>
      <w:r w:rsidRPr="0082561F" w:rsidR="00771C71">
        <w:rPr>
          <w:sz w:val="26"/>
          <w:szCs w:val="26"/>
        </w:rPr>
        <w:t xml:space="preserve"> устанавливает личность водителя Михайлюк С.Н., разъясняет </w:t>
      </w:r>
      <w:r w:rsidRPr="0082561F" w:rsidR="00A05721">
        <w:rPr>
          <w:sz w:val="26"/>
          <w:szCs w:val="26"/>
        </w:rPr>
        <w:t xml:space="preserve">ему </w:t>
      </w:r>
      <w:r w:rsidRPr="0082561F" w:rsidR="00771C71">
        <w:rPr>
          <w:sz w:val="26"/>
          <w:szCs w:val="26"/>
        </w:rPr>
        <w:t>права, предусмотренные Конституцией</w:t>
      </w:r>
      <w:r w:rsidRPr="0082561F" w:rsidR="00A05721">
        <w:rPr>
          <w:sz w:val="26"/>
          <w:szCs w:val="26"/>
        </w:rPr>
        <w:t xml:space="preserve"> Российской Федерации и КоАП РФ. Михайлюк С.Н., согласившись пройти на месте освидетельствование на состояние алкогольного опьянения с помощью технического средства </w:t>
      </w:r>
      <w:r w:rsidRPr="0082561F" w:rsidR="009651CD">
        <w:rPr>
          <w:sz w:val="26"/>
          <w:szCs w:val="26"/>
        </w:rPr>
        <w:t xml:space="preserve">алкотестер, был ознакомлен со свидетельством о поверке средства измерения. При установлении </w:t>
      </w:r>
      <w:r w:rsidRPr="0082561F" w:rsidR="009651CD">
        <w:rPr>
          <w:sz w:val="26"/>
          <w:szCs w:val="26"/>
          <w:lang w:eastAsia="x-none"/>
        </w:rPr>
        <w:t xml:space="preserve">результата исследования  </w:t>
      </w:r>
      <w:r w:rsidRPr="0082561F" w:rsidR="009651CD">
        <w:rPr>
          <w:sz w:val="26"/>
          <w:szCs w:val="26"/>
          <w:lang w:val="uk-UA" w:eastAsia="x-none"/>
        </w:rPr>
        <w:t>0,22</w:t>
      </w:r>
      <w:r w:rsidRPr="0082561F" w:rsidR="009651CD">
        <w:rPr>
          <w:sz w:val="26"/>
          <w:szCs w:val="26"/>
          <w:lang w:eastAsia="x-none"/>
        </w:rPr>
        <w:t xml:space="preserve"> мг/л абсолютного этилового спирта в выдыхаемом воздухе, Михайлюк С.Н. утверждал, что допустимой нормой является </w:t>
      </w:r>
      <w:r w:rsidRPr="0082561F" w:rsidR="00A05721">
        <w:rPr>
          <w:sz w:val="26"/>
          <w:szCs w:val="26"/>
        </w:rPr>
        <w:t>0,3</w:t>
      </w:r>
      <w:r w:rsidRPr="0082561F">
        <w:rPr>
          <w:sz w:val="26"/>
          <w:szCs w:val="26"/>
        </w:rPr>
        <w:t xml:space="preserve"> мг/л,</w:t>
      </w:r>
      <w:r w:rsidRPr="0082561F" w:rsidR="00A05721">
        <w:rPr>
          <w:sz w:val="26"/>
          <w:szCs w:val="26"/>
        </w:rPr>
        <w:t xml:space="preserve"> а</w:t>
      </w:r>
      <w:r w:rsidRPr="0082561F">
        <w:rPr>
          <w:sz w:val="26"/>
          <w:szCs w:val="26"/>
        </w:rPr>
        <w:t xml:space="preserve"> результат - </w:t>
      </w:r>
      <w:r w:rsidRPr="0082561F" w:rsidR="00A05721">
        <w:rPr>
          <w:sz w:val="26"/>
          <w:szCs w:val="26"/>
        </w:rPr>
        <w:t xml:space="preserve"> 0,16</w:t>
      </w:r>
      <w:r w:rsidRPr="0082561F">
        <w:rPr>
          <w:sz w:val="26"/>
          <w:szCs w:val="26"/>
        </w:rPr>
        <w:t xml:space="preserve"> мг/л применяется</w:t>
      </w:r>
      <w:r w:rsidRPr="0082561F" w:rsidR="00A05721">
        <w:rPr>
          <w:sz w:val="26"/>
          <w:szCs w:val="26"/>
        </w:rPr>
        <w:t xml:space="preserve"> для водителей</w:t>
      </w:r>
      <w:r w:rsidRPr="0082561F">
        <w:rPr>
          <w:sz w:val="26"/>
          <w:szCs w:val="26"/>
        </w:rPr>
        <w:t>,</w:t>
      </w:r>
      <w:r w:rsidRPr="0082561F" w:rsidR="00A05721">
        <w:rPr>
          <w:sz w:val="26"/>
          <w:szCs w:val="26"/>
        </w:rPr>
        <w:t xml:space="preserve"> которые используют транспортные средства </w:t>
      </w:r>
      <w:r w:rsidRPr="0082561F">
        <w:rPr>
          <w:sz w:val="26"/>
          <w:szCs w:val="26"/>
        </w:rPr>
        <w:t>в профессиональных</w:t>
      </w:r>
      <w:r w:rsidRPr="0082561F">
        <w:rPr>
          <w:sz w:val="26"/>
          <w:szCs w:val="26"/>
        </w:rPr>
        <w:t xml:space="preserve"> целях.  При этом Михайлюк С.Н., обращая внимание на то, что кнопка включения средства измерения имеет повреждение, на вопрос инспектора ДПС </w:t>
      </w:r>
      <w:r w:rsidR="00FA59DE">
        <w:rPr>
          <w:sz w:val="26"/>
          <w:szCs w:val="26"/>
        </w:rPr>
        <w:t>***</w:t>
      </w:r>
      <w:r w:rsidRPr="0082561F">
        <w:rPr>
          <w:sz w:val="26"/>
          <w:szCs w:val="26"/>
        </w:rPr>
        <w:t xml:space="preserve"> согласился с показателями алкотестера (л.д.12);</w:t>
      </w:r>
    </w:p>
    <w:p w:rsidR="002B4195" w:rsidRPr="0082561F" w:rsidP="0082561F" w14:paraId="5CA24AFC" w14:textId="51D51F08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- свидетельством о поверке № С-КК/13-09-2023/277472476, </w:t>
      </w:r>
      <w:r w:rsidRPr="0082561F">
        <w:rPr>
          <w:sz w:val="26"/>
          <w:szCs w:val="26"/>
        </w:rPr>
        <w:t xml:space="preserve">согласно сведений которого средство измерения Анализатор паров этанола в выдыхаемом воздухе </w:t>
      </w:r>
      <w:r w:rsidRPr="0082561F">
        <w:rPr>
          <w:sz w:val="26"/>
          <w:szCs w:val="26"/>
          <w:lang w:val="en-US"/>
        </w:rPr>
        <w:t>Alcotest</w:t>
      </w:r>
      <w:r w:rsidRPr="0082561F">
        <w:rPr>
          <w:sz w:val="26"/>
          <w:szCs w:val="26"/>
        </w:rPr>
        <w:t xml:space="preserve">; мод. 6810; рег. № 29815-13 с заводским номером </w:t>
      </w:r>
      <w:r w:rsidRPr="0082561F">
        <w:rPr>
          <w:sz w:val="26"/>
          <w:szCs w:val="26"/>
          <w:lang w:val="en-US"/>
        </w:rPr>
        <w:t>ARHA</w:t>
      </w:r>
      <w:r w:rsidRPr="0082561F">
        <w:rPr>
          <w:sz w:val="26"/>
          <w:szCs w:val="26"/>
        </w:rPr>
        <w:t>-0209</w:t>
      </w:r>
      <w:r w:rsidRPr="0082561F" w:rsidR="00FE2F95">
        <w:rPr>
          <w:sz w:val="26"/>
          <w:szCs w:val="26"/>
        </w:rPr>
        <w:t xml:space="preserve"> действительно до 12 сентября 2024 года. (л.д.48).</w:t>
      </w:r>
    </w:p>
    <w:p w:rsidR="00D61EE3" w:rsidRPr="0082561F" w:rsidP="0082561F" w14:paraId="11714B4C" w14:textId="1DA6DD8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Допрошенный в качестве </w:t>
      </w:r>
      <w:r w:rsidRPr="0082561F" w:rsidR="00516C8F">
        <w:rPr>
          <w:sz w:val="26"/>
          <w:szCs w:val="26"/>
        </w:rPr>
        <w:t xml:space="preserve">свидетеля заместитель начальника отдела поверки и калибровки физико-химических средств измерений </w:t>
      </w:r>
      <w:r w:rsidR="00FA59DE">
        <w:rPr>
          <w:sz w:val="26"/>
          <w:szCs w:val="26"/>
        </w:rPr>
        <w:t>***</w:t>
      </w:r>
      <w:r w:rsidRPr="0082561F" w:rsidR="00516C8F">
        <w:rPr>
          <w:sz w:val="26"/>
          <w:szCs w:val="26"/>
        </w:rPr>
        <w:t>, который будучи предупрежденным об административной ответственности за дачу заведомо ложных показаний по ст.17.9 КоАП РФ</w:t>
      </w:r>
      <w:r w:rsidRPr="0082561F" w:rsidR="00816272">
        <w:rPr>
          <w:sz w:val="26"/>
          <w:szCs w:val="26"/>
        </w:rPr>
        <w:t xml:space="preserve"> (л.д.70)</w:t>
      </w:r>
      <w:r w:rsidRPr="0082561F" w:rsidR="00516C8F">
        <w:rPr>
          <w:sz w:val="26"/>
          <w:szCs w:val="26"/>
        </w:rPr>
        <w:t xml:space="preserve">, </w:t>
      </w:r>
      <w:r w:rsidRPr="0082561F" w:rsidR="0024120A">
        <w:rPr>
          <w:sz w:val="26"/>
          <w:szCs w:val="26"/>
        </w:rPr>
        <w:t>пояснил, что является специалистом в области поверки средств измерений. О</w:t>
      </w:r>
      <w:r w:rsidRPr="0082561F" w:rsidR="00516C8F">
        <w:rPr>
          <w:sz w:val="26"/>
          <w:szCs w:val="26"/>
        </w:rPr>
        <w:t xml:space="preserve">смотрев Анализатор паров этанола в выдыхаемом воздухе </w:t>
      </w:r>
      <w:r w:rsidRPr="0082561F" w:rsidR="00516C8F">
        <w:rPr>
          <w:sz w:val="26"/>
          <w:szCs w:val="26"/>
          <w:lang w:val="en-US"/>
        </w:rPr>
        <w:t>Alcotest</w:t>
      </w:r>
      <w:r w:rsidRPr="0082561F" w:rsidR="00516C8F">
        <w:rPr>
          <w:sz w:val="26"/>
          <w:szCs w:val="26"/>
        </w:rPr>
        <w:t xml:space="preserve">; мод. 6810; рег. № 29815-13 с заводским номером </w:t>
      </w:r>
      <w:r w:rsidRPr="0082561F" w:rsidR="00516C8F">
        <w:rPr>
          <w:sz w:val="26"/>
          <w:szCs w:val="26"/>
          <w:lang w:val="en-US"/>
        </w:rPr>
        <w:t>ARHA</w:t>
      </w:r>
      <w:r w:rsidRPr="0082561F" w:rsidR="00516C8F">
        <w:rPr>
          <w:sz w:val="26"/>
          <w:szCs w:val="26"/>
        </w:rPr>
        <w:t xml:space="preserve">-0209, который предоставлен в судебное заседание по запросу суда, </w:t>
      </w:r>
      <w:r w:rsidRPr="0082561F" w:rsidR="0024120A">
        <w:rPr>
          <w:sz w:val="26"/>
          <w:szCs w:val="26"/>
        </w:rPr>
        <w:t xml:space="preserve">Монахов М.В. </w:t>
      </w:r>
      <w:r w:rsidRPr="0082561F" w:rsidR="00516C8F">
        <w:rPr>
          <w:sz w:val="26"/>
          <w:szCs w:val="26"/>
        </w:rPr>
        <w:t>пояснил, что сам прибор работоспособен, наличие механического повреждения кнопк</w:t>
      </w:r>
      <w:r w:rsidRPr="0082561F">
        <w:rPr>
          <w:sz w:val="26"/>
          <w:szCs w:val="26"/>
        </w:rPr>
        <w:t>и включения</w:t>
      </w:r>
      <w:r w:rsidRPr="0082561F" w:rsidR="00516C8F">
        <w:rPr>
          <w:sz w:val="26"/>
          <w:szCs w:val="26"/>
        </w:rPr>
        <w:t xml:space="preserve"> </w:t>
      </w:r>
      <w:r w:rsidRPr="0082561F" w:rsidR="00516C8F">
        <w:rPr>
          <w:sz w:val="26"/>
          <w:szCs w:val="26"/>
        </w:rPr>
        <w:t>средства измерения не может повлиять на показания прибора, так как датчик</w:t>
      </w:r>
      <w:r w:rsidRPr="0082561F" w:rsidR="00292536">
        <w:rPr>
          <w:sz w:val="26"/>
          <w:szCs w:val="26"/>
        </w:rPr>
        <w:t xml:space="preserve">, который отвечает за результаты показаний прибора, находится в исправном состоянии как и сам </w:t>
      </w:r>
      <w:r w:rsidRPr="0082561F">
        <w:rPr>
          <w:sz w:val="26"/>
          <w:szCs w:val="26"/>
        </w:rPr>
        <w:t>ко</w:t>
      </w:r>
      <w:r w:rsidRPr="0082561F">
        <w:rPr>
          <w:sz w:val="26"/>
          <w:szCs w:val="26"/>
        </w:rPr>
        <w:t>рпус прибора</w:t>
      </w:r>
      <w:r w:rsidRPr="0082561F" w:rsidR="00516C8F">
        <w:rPr>
          <w:sz w:val="26"/>
          <w:szCs w:val="26"/>
        </w:rPr>
        <w:t>.</w:t>
      </w:r>
      <w:r w:rsidRPr="0082561F" w:rsidR="00292536">
        <w:rPr>
          <w:sz w:val="26"/>
          <w:szCs w:val="26"/>
        </w:rPr>
        <w:t xml:space="preserve"> В случаи наличия повреждений на указанном датчике, мож</w:t>
      </w:r>
      <w:r w:rsidRPr="0082561F" w:rsidR="00816272">
        <w:rPr>
          <w:sz w:val="26"/>
          <w:szCs w:val="26"/>
        </w:rPr>
        <w:t>но</w:t>
      </w:r>
      <w:r w:rsidRPr="0082561F" w:rsidR="00292536">
        <w:rPr>
          <w:sz w:val="26"/>
          <w:szCs w:val="26"/>
        </w:rPr>
        <w:t xml:space="preserve"> было бы сомневаться в результатах средства измерения.</w:t>
      </w:r>
      <w:r w:rsidRPr="0082561F" w:rsidR="00516C8F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 xml:space="preserve">Кроме этого </w:t>
      </w:r>
      <w:r w:rsidR="00FA59DE">
        <w:rPr>
          <w:sz w:val="26"/>
          <w:szCs w:val="26"/>
        </w:rPr>
        <w:t>***</w:t>
      </w:r>
      <w:r w:rsidRPr="0082561F">
        <w:rPr>
          <w:sz w:val="26"/>
          <w:szCs w:val="26"/>
        </w:rPr>
        <w:t xml:space="preserve"> пояснил, что дата и время</w:t>
      </w:r>
      <w:r w:rsidR="004E2F46">
        <w:rPr>
          <w:sz w:val="26"/>
          <w:szCs w:val="26"/>
        </w:rPr>
        <w:t xml:space="preserve">, фиксируемые </w:t>
      </w:r>
      <w:r w:rsidRPr="0082561F">
        <w:rPr>
          <w:sz w:val="26"/>
          <w:szCs w:val="26"/>
        </w:rPr>
        <w:t>средств</w:t>
      </w:r>
      <w:r w:rsidR="004E2F46">
        <w:rPr>
          <w:sz w:val="26"/>
          <w:szCs w:val="26"/>
        </w:rPr>
        <w:t>ом</w:t>
      </w:r>
      <w:r w:rsidRPr="0082561F">
        <w:rPr>
          <w:sz w:val="26"/>
          <w:szCs w:val="26"/>
        </w:rPr>
        <w:t xml:space="preserve"> измерения может сбиваться в связи  с разряжением батарейк</w:t>
      </w:r>
      <w:r w:rsidRPr="0082561F">
        <w:rPr>
          <w:sz w:val="26"/>
          <w:szCs w:val="26"/>
        </w:rPr>
        <w:t xml:space="preserve">и на приборе, которую необходимо в таких случаях заменять. </w:t>
      </w:r>
      <w:r w:rsidRPr="0082561F" w:rsidR="00292536">
        <w:rPr>
          <w:sz w:val="26"/>
          <w:szCs w:val="26"/>
        </w:rPr>
        <w:t>С</w:t>
      </w:r>
      <w:r w:rsidRPr="0082561F" w:rsidR="0024120A">
        <w:rPr>
          <w:sz w:val="26"/>
          <w:szCs w:val="26"/>
        </w:rPr>
        <w:t xml:space="preserve">остояние батареек не может никак повлиять на результаты анализов, так как они отвечают за включение или выключение прибора. Специалист, просмотрев видеозапись освидетельствования Михайлюк С.Н., пояснил, что </w:t>
      </w:r>
      <w:r w:rsidRPr="0082561F" w:rsidR="00292536">
        <w:rPr>
          <w:sz w:val="26"/>
          <w:szCs w:val="26"/>
        </w:rPr>
        <w:t xml:space="preserve">включение прибора сотрудником было с помощью механического воздействия, нажатия на кнопку включения, а отключение – автоматически, что так же свидетельствует о </w:t>
      </w:r>
      <w:r w:rsidRPr="0082561F" w:rsidR="00816272">
        <w:rPr>
          <w:sz w:val="26"/>
          <w:szCs w:val="26"/>
        </w:rPr>
        <w:t>исправности прибора, т.е. отсутствии сомнений в результатах средства измерения.</w:t>
      </w:r>
    </w:p>
    <w:p w:rsidR="00022F1F" w:rsidRPr="0082561F" w:rsidP="0082561F" w14:paraId="5D07A30A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По см</w:t>
      </w:r>
      <w:r w:rsidRPr="0082561F">
        <w:rPr>
          <w:sz w:val="26"/>
          <w:szCs w:val="26"/>
        </w:rPr>
        <w:t xml:space="preserve">ыслу </w:t>
      </w:r>
      <w:r w:rsidRPr="0082561F" w:rsidR="003962DE">
        <w:rPr>
          <w:sz w:val="26"/>
          <w:szCs w:val="26"/>
        </w:rPr>
        <w:t>разъяснений, содержащихся в абзаце</w:t>
      </w:r>
      <w:r w:rsidRPr="0082561F" w:rsidR="00567A1D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>5 п</w:t>
      </w:r>
      <w:r w:rsidRPr="0082561F" w:rsidR="003962DE">
        <w:rPr>
          <w:sz w:val="26"/>
          <w:szCs w:val="26"/>
        </w:rPr>
        <w:t>ункта</w:t>
      </w:r>
      <w:r w:rsidRPr="0082561F" w:rsidR="00567A1D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>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</w:t>
      </w:r>
      <w:r w:rsidRPr="0082561F">
        <w:rPr>
          <w:sz w:val="26"/>
          <w:szCs w:val="26"/>
        </w:rPr>
        <w:t>одекса Российской Федерации об административных правонарушениях", судье необходимо выяснять наличие в действиях (бездей</w:t>
      </w:r>
      <w:r w:rsidRPr="0082561F" w:rsidR="003962DE">
        <w:rPr>
          <w:sz w:val="26"/>
          <w:szCs w:val="26"/>
        </w:rPr>
        <w:t>ствии) лица, привлекаемого по части</w:t>
      </w:r>
      <w:r w:rsidRPr="0082561F" w:rsidR="00567A1D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>1 ст</w:t>
      </w:r>
      <w:r w:rsidRPr="0082561F" w:rsidR="003962DE">
        <w:rPr>
          <w:sz w:val="26"/>
          <w:szCs w:val="26"/>
        </w:rPr>
        <w:t>атьи</w:t>
      </w:r>
      <w:r w:rsidRPr="0082561F" w:rsidR="00567A1D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 xml:space="preserve">12.8 КоАП РФ, состава преступления, предусмотренного </w:t>
      </w:r>
      <w:hyperlink r:id="rId8" w:history="1">
        <w:r w:rsidRPr="0082561F">
          <w:rPr>
            <w:sz w:val="26"/>
            <w:szCs w:val="26"/>
          </w:rPr>
          <w:t>статьей 264.1</w:t>
        </w:r>
      </w:hyperlink>
      <w:r w:rsidRPr="0082561F">
        <w:rPr>
          <w:sz w:val="26"/>
          <w:szCs w:val="26"/>
        </w:rPr>
        <w:t xml:space="preserve"> УК РФ. </w:t>
      </w:r>
    </w:p>
    <w:p w:rsidR="00022F1F" w:rsidRPr="0082561F" w:rsidP="0082561F" w14:paraId="0906A66E" w14:textId="419AEF1A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Согласно справке инспектора </w:t>
      </w:r>
      <w:r w:rsidRPr="0082561F" w:rsidR="000C0E71">
        <w:rPr>
          <w:sz w:val="26"/>
          <w:szCs w:val="26"/>
        </w:rPr>
        <w:t xml:space="preserve">группы по ИАЗ </w:t>
      </w:r>
      <w:r w:rsidRPr="0082561F" w:rsidR="00A5567F">
        <w:rPr>
          <w:sz w:val="26"/>
          <w:szCs w:val="26"/>
        </w:rPr>
        <w:t>ОГИБДД УМВД России по г.</w:t>
      </w:r>
      <w:r w:rsidRPr="0082561F" w:rsidR="006655F6">
        <w:rPr>
          <w:sz w:val="26"/>
          <w:szCs w:val="26"/>
        </w:rPr>
        <w:t xml:space="preserve"> </w:t>
      </w:r>
      <w:r w:rsidRPr="0082561F" w:rsidR="00A5567F">
        <w:rPr>
          <w:sz w:val="26"/>
          <w:szCs w:val="26"/>
        </w:rPr>
        <w:t xml:space="preserve">Ялте </w:t>
      </w:r>
      <w:r w:rsidRPr="0082561F" w:rsidR="00516C8F">
        <w:rPr>
          <w:sz w:val="26"/>
          <w:szCs w:val="26"/>
          <w:lang w:val="uk-UA"/>
        </w:rPr>
        <w:t>Михайлюк С.Н.</w:t>
      </w:r>
      <w:r w:rsidRPr="0082561F" w:rsidR="00BC5AFB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 xml:space="preserve">к административной </w:t>
      </w:r>
      <w:r w:rsidRPr="0082561F">
        <w:rPr>
          <w:sz w:val="26"/>
          <w:szCs w:val="26"/>
        </w:rPr>
        <w:t>ответствен</w:t>
      </w:r>
      <w:r w:rsidRPr="0082561F" w:rsidR="003962DE">
        <w:rPr>
          <w:sz w:val="26"/>
          <w:szCs w:val="26"/>
        </w:rPr>
        <w:t>ности по статьям 12.8, 12.26, части</w:t>
      </w:r>
      <w:r w:rsidRPr="0082561F" w:rsidR="006655F6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>3 ст</w:t>
      </w:r>
      <w:r w:rsidRPr="0082561F" w:rsidR="003962DE">
        <w:rPr>
          <w:sz w:val="26"/>
          <w:szCs w:val="26"/>
        </w:rPr>
        <w:t>атьи</w:t>
      </w:r>
      <w:r w:rsidRPr="0082561F" w:rsidR="006655F6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>12.27 КоАП РФ, а также по статьям 264, 264.1 УК РФ, не привлекался.</w:t>
      </w:r>
    </w:p>
    <w:p w:rsidR="00400D2D" w:rsidRPr="0082561F" w:rsidP="0082561F" w14:paraId="5F2B7DBC" w14:textId="68ACF55E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Таким образом, в действиях </w:t>
      </w:r>
      <w:r w:rsidRPr="0082561F" w:rsidR="0024120A">
        <w:rPr>
          <w:sz w:val="26"/>
          <w:szCs w:val="26"/>
          <w:lang w:val="uk-UA"/>
        </w:rPr>
        <w:t>Михайлюк С.Н.</w:t>
      </w:r>
      <w:r w:rsidRPr="0082561F" w:rsidR="00BC5AFB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>отсутствуют признаки уголовно-наказуемого деяния.</w:t>
      </w:r>
    </w:p>
    <w:p w:rsidR="00FD14BE" w:rsidRPr="0082561F" w:rsidP="0082561F" w14:paraId="228382D8" w14:textId="67C025AF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val="uk-UA"/>
        </w:rPr>
      </w:pPr>
      <w:r w:rsidRPr="0082561F">
        <w:rPr>
          <w:sz w:val="26"/>
          <w:szCs w:val="26"/>
        </w:rPr>
        <w:t>У мирового судьи нет оснований не доверять</w:t>
      </w:r>
      <w:r w:rsidRPr="0082561F">
        <w:rPr>
          <w:sz w:val="26"/>
          <w:szCs w:val="26"/>
        </w:rPr>
        <w:t xml:space="preserve">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</w:t>
      </w:r>
      <w:r w:rsidRPr="0082561F">
        <w:rPr>
          <w:sz w:val="26"/>
          <w:szCs w:val="26"/>
        </w:rPr>
        <w:t xml:space="preserve">вонарушении в отношении </w:t>
      </w:r>
      <w:r w:rsidRPr="0082561F" w:rsidR="0024120A">
        <w:rPr>
          <w:sz w:val="26"/>
          <w:szCs w:val="26"/>
          <w:lang w:val="uk-UA"/>
        </w:rPr>
        <w:t>Михайлюк С.Н.</w:t>
      </w:r>
    </w:p>
    <w:p w:rsidR="00EB0C8D" w:rsidRPr="0082561F" w:rsidP="0082561F" w14:paraId="2A3F616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B0C8D" w:rsidRPr="0082561F" w:rsidP="0082561F" w14:paraId="5C876F99" w14:textId="77777777">
      <w:pPr>
        <w:pStyle w:val="Style4"/>
        <w:widowControl/>
        <w:spacing w:line="240" w:lineRule="auto"/>
        <w:ind w:left="-567" w:right="-7" w:firstLine="567"/>
        <w:rPr>
          <w:rFonts w:eastAsia="Calibri"/>
          <w:sz w:val="26"/>
          <w:szCs w:val="26"/>
        </w:rPr>
      </w:pPr>
      <w:r w:rsidRPr="0082561F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9" w:history="1">
        <w:r w:rsidRPr="0082561F">
          <w:rPr>
            <w:rFonts w:eastAsia="Calibri"/>
            <w:sz w:val="26"/>
            <w:szCs w:val="26"/>
          </w:rPr>
          <w:t>статьей 1.</w:t>
        </w:r>
        <w:r w:rsidRPr="0082561F">
          <w:rPr>
            <w:rFonts w:eastAsia="Calibri"/>
            <w:sz w:val="26"/>
            <w:szCs w:val="26"/>
          </w:rPr>
          <w:t>5</w:t>
        </w:r>
      </w:hyperlink>
      <w:r w:rsidRPr="0082561F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816272" w:rsidRPr="0082561F" w:rsidP="0082561F" w14:paraId="5D524ACB" w14:textId="34FFC2E3">
      <w:pPr>
        <w:pStyle w:val="NormalWeb"/>
        <w:spacing w:before="0" w:beforeAutospacing="0" w:after="0" w:afterAutospacing="0" w:line="288" w:lineRule="atLeast"/>
        <w:ind w:left="-567" w:firstLine="567"/>
        <w:jc w:val="both"/>
        <w:rPr>
          <w:sz w:val="26"/>
          <w:szCs w:val="26"/>
        </w:rPr>
      </w:pPr>
      <w:r w:rsidRPr="0082561F">
        <w:rPr>
          <w:sz w:val="26"/>
          <w:szCs w:val="26"/>
        </w:rPr>
        <w:t xml:space="preserve">Доводы о признании недопустимости </w:t>
      </w:r>
      <w:r w:rsidRPr="0082561F">
        <w:rPr>
          <w:sz w:val="26"/>
          <w:szCs w:val="26"/>
        </w:rPr>
        <w:t>документов дела об административном правонарушении, в связи с нарушением процедуры внесения изменений даты совершения административного правонарушения, не могут быть признаны обоснованными</w:t>
      </w:r>
      <w:r w:rsidR="006079A9">
        <w:rPr>
          <w:sz w:val="26"/>
          <w:szCs w:val="26"/>
        </w:rPr>
        <w:t xml:space="preserve">, данные изменения на квалификацию деяния не влияют. </w:t>
      </w:r>
    </w:p>
    <w:p w:rsidR="00816272" w:rsidRPr="0082561F" w:rsidP="0082561F" w14:paraId="390C3CA4" w14:textId="77777777">
      <w:pPr>
        <w:pStyle w:val="NormalWeb"/>
        <w:spacing w:before="0" w:beforeAutospacing="0" w:after="0" w:afterAutospacing="0" w:line="288" w:lineRule="atLeast"/>
        <w:ind w:left="-567" w:firstLine="567"/>
        <w:jc w:val="both"/>
        <w:rPr>
          <w:sz w:val="26"/>
          <w:szCs w:val="26"/>
        </w:rPr>
      </w:pPr>
      <w:r w:rsidRPr="0082561F">
        <w:rPr>
          <w:sz w:val="26"/>
          <w:szCs w:val="26"/>
        </w:rPr>
        <w:t>В соответствии</w:t>
      </w:r>
      <w:r w:rsidRPr="0082561F">
        <w:rPr>
          <w:sz w:val="26"/>
          <w:szCs w:val="26"/>
        </w:rPr>
        <w:t xml:space="preserve"> со ст.26 КоАП РФ Кодекса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 w:rsidRPr="0082561F">
        <w:rPr>
          <w:sz w:val="26"/>
          <w:szCs w:val="26"/>
        </w:rPr>
        <w:t xml:space="preserve"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16272" w:rsidRPr="0082561F" w:rsidP="0082561F" w14:paraId="257F32D3" w14:textId="77777777">
      <w:pPr>
        <w:pStyle w:val="NormalWeb"/>
        <w:spacing w:before="0" w:beforeAutospacing="0" w:after="0" w:afterAutospacing="0" w:line="288" w:lineRule="atLeast"/>
        <w:ind w:left="-567" w:firstLine="567"/>
        <w:jc w:val="both"/>
        <w:rPr>
          <w:sz w:val="26"/>
          <w:szCs w:val="26"/>
        </w:rPr>
      </w:pPr>
      <w:r w:rsidRPr="0082561F">
        <w:rPr>
          <w:sz w:val="26"/>
          <w:szCs w:val="26"/>
        </w:rPr>
        <w:t>Эти данные устанавливаются протоколом об административном правонарушении,</w:t>
      </w:r>
      <w:r w:rsidRPr="0082561F">
        <w:rPr>
          <w:sz w:val="26"/>
          <w:szCs w:val="26"/>
        </w:rPr>
        <w:t xml:space="preserve"> иными протоколами, предусмотренными настоящим Кодексом</w:t>
      </w:r>
      <w:hyperlink r:id="rId10" w:history="1"/>
      <w:r w:rsidRPr="0082561F">
        <w:rPr>
          <w:sz w:val="26"/>
          <w:szCs w:val="26"/>
        </w:rPr>
        <w:t>, объяснениями лица, в отношении которого ведется производство по делу об административном правонарушении, по</w:t>
      </w:r>
      <w:r w:rsidRPr="0082561F">
        <w:rPr>
          <w:sz w:val="26"/>
          <w:szCs w:val="26"/>
        </w:rPr>
        <w:t xml:space="preserve">казаниями потерпевшего, свидетелей, заключениями эксперта, </w:t>
      </w:r>
      <w:r w:rsidRPr="0082561F">
        <w:rPr>
          <w:sz w:val="26"/>
          <w:szCs w:val="26"/>
        </w:rPr>
        <w:t xml:space="preserve">иными документами, а также показаниями специальных технических средств, вещественными доказательствами. </w:t>
      </w:r>
    </w:p>
    <w:p w:rsidR="00816272" w:rsidRPr="0082561F" w:rsidP="0082561F" w14:paraId="1BCD9AED" w14:textId="59DFB4AB">
      <w:pPr>
        <w:pStyle w:val="NormalWeb"/>
        <w:spacing w:before="0" w:beforeAutospacing="0" w:after="0" w:afterAutospacing="0" w:line="288" w:lineRule="atLeast"/>
        <w:ind w:left="-567" w:firstLine="567"/>
        <w:jc w:val="both"/>
        <w:rPr>
          <w:sz w:val="26"/>
          <w:szCs w:val="26"/>
        </w:rPr>
      </w:pPr>
      <w:r w:rsidRPr="0082561F">
        <w:rPr>
          <w:sz w:val="26"/>
          <w:szCs w:val="26"/>
        </w:rPr>
        <w:t>В рассматриваемом случае внесение изменений</w:t>
      </w:r>
      <w:r w:rsidRPr="0082561F" w:rsidR="002374B7">
        <w:rPr>
          <w:sz w:val="26"/>
          <w:szCs w:val="26"/>
        </w:rPr>
        <w:t xml:space="preserve"> в протоколы дела об административном правонарушении были произведены в порядке, предусмотренном К</w:t>
      </w:r>
      <w:r w:rsidRPr="0082561F" w:rsidR="00726718">
        <w:rPr>
          <w:sz w:val="26"/>
          <w:szCs w:val="26"/>
        </w:rPr>
        <w:t>о</w:t>
      </w:r>
      <w:r w:rsidRPr="0082561F" w:rsidR="002374B7">
        <w:rPr>
          <w:sz w:val="26"/>
          <w:szCs w:val="26"/>
        </w:rPr>
        <w:t>АП РФ,</w:t>
      </w:r>
      <w:r w:rsidRPr="0082561F">
        <w:rPr>
          <w:sz w:val="26"/>
          <w:szCs w:val="26"/>
        </w:rPr>
        <w:t xml:space="preserve"> оснований для признания процессуальн</w:t>
      </w:r>
      <w:r w:rsidRPr="0082561F" w:rsidR="002374B7">
        <w:rPr>
          <w:sz w:val="26"/>
          <w:szCs w:val="26"/>
        </w:rPr>
        <w:t>ых</w:t>
      </w:r>
      <w:r w:rsidRPr="0082561F">
        <w:rPr>
          <w:sz w:val="26"/>
          <w:szCs w:val="26"/>
        </w:rPr>
        <w:t xml:space="preserve"> документ</w:t>
      </w:r>
      <w:r w:rsidRPr="0082561F" w:rsidR="002374B7">
        <w:rPr>
          <w:sz w:val="26"/>
          <w:szCs w:val="26"/>
        </w:rPr>
        <w:t>ов</w:t>
      </w:r>
      <w:r w:rsidRPr="0082561F">
        <w:rPr>
          <w:sz w:val="26"/>
          <w:szCs w:val="26"/>
        </w:rPr>
        <w:t xml:space="preserve"> не соответствующим положениям ст. 26.2 КоАП РФ, не имеется. </w:t>
      </w:r>
    </w:p>
    <w:p w:rsidR="00726718" w:rsidRPr="0082561F" w:rsidP="0082561F" w14:paraId="0288CBAF" w14:textId="2D764BF5">
      <w:pPr>
        <w:pStyle w:val="NormalWeb"/>
        <w:spacing w:before="0" w:beforeAutospacing="0" w:after="0" w:afterAutospacing="0" w:line="288" w:lineRule="atLeast"/>
        <w:ind w:left="-567" w:firstLine="567"/>
        <w:jc w:val="both"/>
        <w:rPr>
          <w:rFonts w:eastAsia="SimSun"/>
          <w:sz w:val="26"/>
          <w:szCs w:val="26"/>
          <w:lang w:eastAsia="zh-CN"/>
        </w:rPr>
      </w:pPr>
      <w:r w:rsidRPr="0082561F">
        <w:rPr>
          <w:sz w:val="26"/>
          <w:szCs w:val="26"/>
        </w:rPr>
        <w:t xml:space="preserve">Кроме того, </w:t>
      </w:r>
      <w:r w:rsidRPr="0082561F">
        <w:rPr>
          <w:rFonts w:eastAsia="SimSun"/>
          <w:sz w:val="26"/>
          <w:szCs w:val="26"/>
          <w:lang w:eastAsia="zh-CN"/>
        </w:rPr>
        <w:t>вопрос о дате совершения административного правонарушения</w:t>
      </w:r>
      <w:r w:rsidR="0082561F">
        <w:rPr>
          <w:rFonts w:eastAsia="SimSun"/>
          <w:sz w:val="26"/>
          <w:szCs w:val="26"/>
          <w:lang w:eastAsia="zh-CN"/>
        </w:rPr>
        <w:t xml:space="preserve"> Михайлюк С.Н.</w:t>
      </w:r>
      <w:r w:rsidRPr="0082561F">
        <w:rPr>
          <w:rFonts w:eastAsia="SimSun"/>
          <w:sz w:val="26"/>
          <w:szCs w:val="26"/>
          <w:lang w:eastAsia="zh-CN"/>
        </w:rPr>
        <w:t>, пре</w:t>
      </w:r>
      <w:r w:rsidRPr="0082561F">
        <w:rPr>
          <w:rFonts w:eastAsia="SimSun"/>
          <w:sz w:val="26"/>
          <w:szCs w:val="26"/>
          <w:lang w:eastAsia="zh-CN"/>
        </w:rPr>
        <w:t>дусмотренного ч.1 ст.12.8 КоАП РФ</w:t>
      </w:r>
      <w:r w:rsidR="0082561F">
        <w:rPr>
          <w:rFonts w:eastAsia="SimSun"/>
          <w:sz w:val="26"/>
          <w:szCs w:val="26"/>
          <w:lang w:eastAsia="zh-CN"/>
        </w:rPr>
        <w:t>,</w:t>
      </w:r>
      <w:r w:rsidRPr="0082561F">
        <w:rPr>
          <w:rFonts w:eastAsia="SimSun"/>
          <w:sz w:val="26"/>
          <w:szCs w:val="26"/>
          <w:lang w:eastAsia="zh-CN"/>
        </w:rPr>
        <w:t xml:space="preserve"> выяснен при рассмотрении дела и сомнений в том, что датой совершения административного правонарушения является 4 июня 2024 года не имеется. Дополнительно данный факт подтвержден сведениями, предоставленными по запросу суд</w:t>
      </w:r>
      <w:r w:rsidRPr="0082561F">
        <w:rPr>
          <w:rFonts w:eastAsia="SimSun"/>
          <w:sz w:val="26"/>
          <w:szCs w:val="26"/>
          <w:lang w:eastAsia="zh-CN"/>
        </w:rPr>
        <w:t xml:space="preserve">а с  базы «Паутина», которые свидетельствуют о движении автомобиля марки </w:t>
      </w:r>
      <w:r w:rsidR="00FA59DE">
        <w:rPr>
          <w:rFonts w:eastAsia="SimSun"/>
          <w:sz w:val="26"/>
          <w:szCs w:val="26"/>
          <w:lang w:eastAsia="zh-CN"/>
        </w:rPr>
        <w:t>***</w:t>
      </w:r>
      <w:r w:rsidRPr="0082561F">
        <w:rPr>
          <w:rFonts w:eastAsia="SimSun"/>
          <w:sz w:val="26"/>
          <w:szCs w:val="26"/>
          <w:lang w:eastAsia="zh-CN"/>
        </w:rPr>
        <w:t xml:space="preserve"> с государственным регистрационным номером  </w:t>
      </w:r>
      <w:r w:rsidR="00FA59DE">
        <w:rPr>
          <w:rFonts w:eastAsia="SimSun"/>
          <w:sz w:val="26"/>
          <w:szCs w:val="26"/>
          <w:lang w:eastAsia="zh-CN"/>
        </w:rPr>
        <w:t>***</w:t>
      </w:r>
      <w:r w:rsidRPr="0082561F">
        <w:rPr>
          <w:rFonts w:eastAsia="SimSun"/>
          <w:sz w:val="26"/>
          <w:szCs w:val="26"/>
          <w:lang w:eastAsia="zh-CN"/>
        </w:rPr>
        <w:t xml:space="preserve"> 4 июня 2024 года по г.Ялта. </w:t>
      </w:r>
    </w:p>
    <w:p w:rsidR="00726718" w:rsidP="0082561F" w14:paraId="34D72EC1" w14:textId="651AA733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61F">
        <w:rPr>
          <w:rFonts w:ascii="Times New Roman" w:hAnsi="Times New Roman" w:cs="Times New Roman"/>
          <w:sz w:val="26"/>
          <w:szCs w:val="26"/>
        </w:rPr>
        <w:t>К доводам Михайлюк</w:t>
      </w:r>
      <w:r w:rsidRPr="0082561F">
        <w:rPr>
          <w:rFonts w:ascii="Times New Roman" w:hAnsi="Times New Roman" w:cs="Times New Roman"/>
          <w:sz w:val="26"/>
          <w:szCs w:val="26"/>
        </w:rPr>
        <w:t xml:space="preserve"> С.Н. относительно не согласия с показаниями прибора и доводами о неисправности алкотестера, мировой судья относится критически, поскольку данные доводы голословны и ничем </w:t>
      </w:r>
      <w:r w:rsidRPr="0082561F" w:rsidR="00313CE4">
        <w:rPr>
          <w:rFonts w:ascii="Times New Roman" w:hAnsi="Times New Roman" w:cs="Times New Roman"/>
          <w:sz w:val="26"/>
          <w:szCs w:val="26"/>
        </w:rPr>
        <w:t xml:space="preserve">не подтверждены и опровергаются материалами дела, в том числе и пояснениями заместителя начальника отдела поверки и калибровки физико-химических средств измерений </w:t>
      </w:r>
      <w:r w:rsidR="00FA59DE">
        <w:rPr>
          <w:rFonts w:ascii="Times New Roman" w:hAnsi="Times New Roman" w:cs="Times New Roman"/>
          <w:sz w:val="26"/>
          <w:szCs w:val="26"/>
        </w:rPr>
        <w:t>***</w:t>
      </w:r>
      <w:r w:rsidRPr="0082561F" w:rsidR="00313CE4">
        <w:rPr>
          <w:rFonts w:ascii="Times New Roman" w:hAnsi="Times New Roman" w:cs="Times New Roman"/>
          <w:sz w:val="26"/>
          <w:szCs w:val="26"/>
        </w:rPr>
        <w:t>.</w:t>
      </w:r>
      <w:r w:rsidRPr="0082561F">
        <w:rPr>
          <w:rFonts w:ascii="Times New Roman" w:hAnsi="Times New Roman" w:cs="Times New Roman"/>
          <w:sz w:val="26"/>
          <w:szCs w:val="26"/>
        </w:rPr>
        <w:t xml:space="preserve"> Данный довод расценивается судом как избранный способ защиты, в целях уклонения от наказания за содеянное.</w:t>
      </w:r>
    </w:p>
    <w:p w:rsidR="00726718" w:rsidRPr="0082561F" w:rsidP="0082561F" w14:paraId="3E296D44" w14:textId="3F7E66A5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следует отметить, что в случаи сомнения в досто</w:t>
      </w:r>
      <w:r>
        <w:rPr>
          <w:rFonts w:ascii="Times New Roman" w:hAnsi="Times New Roman" w:cs="Times New Roman"/>
          <w:sz w:val="26"/>
          <w:szCs w:val="26"/>
        </w:rPr>
        <w:t>верности показаний технического средства при наличии допущенных должностным лицом нарушений, административное законодательство предусматривает специальные  правовые последствия, предоставляет лицу право не согласится с результатами  освидетельствования и п</w:t>
      </w:r>
      <w:r>
        <w:rPr>
          <w:rFonts w:ascii="Times New Roman" w:hAnsi="Times New Roman" w:cs="Times New Roman"/>
          <w:sz w:val="26"/>
          <w:szCs w:val="26"/>
        </w:rPr>
        <w:t xml:space="preserve">ройти медицинское освидетельствование на предмет установления состояния опьянения, либо его отсутствия. Однако, как следует из материалов дела, Михайлюк С.Н. результата освидетельствования не оспаривал, в акте освидетельствования на состояние алкогольного </w:t>
      </w:r>
      <w:r>
        <w:rPr>
          <w:rFonts w:ascii="Times New Roman" w:hAnsi="Times New Roman" w:cs="Times New Roman"/>
          <w:sz w:val="26"/>
          <w:szCs w:val="26"/>
        </w:rPr>
        <w:t xml:space="preserve">опьянения собственноручно написал о согласии с результатом освидетельствования. </w:t>
      </w:r>
      <w:r w:rsidRPr="0082561F">
        <w:rPr>
          <w:rFonts w:ascii="Times New Roman" w:hAnsi="Times New Roman" w:cs="Times New Roman"/>
          <w:sz w:val="26"/>
          <w:szCs w:val="26"/>
        </w:rPr>
        <w:t xml:space="preserve">Содержание составленных в отношении </w:t>
      </w:r>
      <w:r w:rsidRPr="0082561F" w:rsidR="00313CE4">
        <w:rPr>
          <w:rFonts w:ascii="Times New Roman" w:hAnsi="Times New Roman" w:cs="Times New Roman"/>
          <w:sz w:val="26"/>
          <w:szCs w:val="26"/>
        </w:rPr>
        <w:t>Михайлюк С.Н.</w:t>
      </w:r>
      <w:r w:rsidRPr="0082561F">
        <w:rPr>
          <w:rFonts w:ascii="Times New Roman" w:hAnsi="Times New Roman" w:cs="Times New Roman"/>
          <w:sz w:val="26"/>
          <w:szCs w:val="26"/>
        </w:rPr>
        <w:t xml:space="preserve"> процессуальных документов изложено в достаточной степени ясности, поводов, которые давали бы основания полагать, что </w:t>
      </w:r>
      <w:r w:rsidRPr="0082561F" w:rsidR="00313CE4">
        <w:rPr>
          <w:rFonts w:ascii="Times New Roman" w:hAnsi="Times New Roman" w:cs="Times New Roman"/>
          <w:sz w:val="26"/>
          <w:szCs w:val="26"/>
        </w:rPr>
        <w:t>Михайлюк С.Н</w:t>
      </w:r>
      <w:r w:rsidRPr="0082561F">
        <w:rPr>
          <w:rFonts w:ascii="Times New Roman" w:hAnsi="Times New Roman" w:cs="Times New Roman"/>
          <w:sz w:val="26"/>
          <w:szCs w:val="26"/>
        </w:rPr>
        <w:t>. не осознавал содержание и суть подписываемых документов, у суда не имеется.</w:t>
      </w:r>
    </w:p>
    <w:p w:rsidR="00313CE4" w:rsidRPr="0082561F" w:rsidP="0082561F" w14:paraId="3EA9857C" w14:textId="5F6A766F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Доводы Михайлюк С.Н. о несогласии с результатами прибора и просьбой прохождения медицинской экспертизы опровергаются в том числе и показаниями инспектора ДПС </w:t>
      </w:r>
      <w:r w:rsidR="00FA59DE">
        <w:rPr>
          <w:sz w:val="26"/>
          <w:szCs w:val="26"/>
        </w:rPr>
        <w:t>***.</w:t>
      </w:r>
    </w:p>
    <w:p w:rsidR="00816272" w:rsidRPr="0082561F" w:rsidP="0082561F" w14:paraId="3B3476F3" w14:textId="58AB4FF8">
      <w:pPr>
        <w:pStyle w:val="NoSpacing"/>
        <w:ind w:left="-567" w:firstLine="567"/>
        <w:jc w:val="both"/>
        <w:rPr>
          <w:sz w:val="26"/>
          <w:szCs w:val="26"/>
        </w:rPr>
      </w:pPr>
      <w:r w:rsidRPr="0082561F">
        <w:rPr>
          <w:sz w:val="26"/>
          <w:szCs w:val="26"/>
        </w:rPr>
        <w:t>Основ</w:t>
      </w:r>
      <w:r w:rsidRPr="0082561F">
        <w:rPr>
          <w:sz w:val="26"/>
          <w:szCs w:val="26"/>
        </w:rPr>
        <w:t>аний не доверять показаниям указанного сотрудника полиции у судьи не имеется, поскольку они даны должностным лицом, наделенным государственно-властными полномочиями в области обеспечения безопасности дорожного движения, последовательны, непротиворечивы и с</w:t>
      </w:r>
      <w:r w:rsidRPr="0082561F">
        <w:rPr>
          <w:sz w:val="26"/>
          <w:szCs w:val="26"/>
        </w:rPr>
        <w:t xml:space="preserve">огласуются с письменными доказательствами по делу. </w:t>
      </w:r>
    </w:p>
    <w:p w:rsidR="00816272" w:rsidRPr="0082561F" w:rsidP="0082561F" w14:paraId="66C42A82" w14:textId="5FA553F1">
      <w:pPr>
        <w:pStyle w:val="NoSpacing"/>
        <w:ind w:left="-567" w:firstLine="567"/>
        <w:jc w:val="both"/>
        <w:rPr>
          <w:sz w:val="26"/>
          <w:szCs w:val="26"/>
        </w:rPr>
      </w:pPr>
      <w:r w:rsidRPr="0082561F">
        <w:rPr>
          <w:sz w:val="26"/>
          <w:szCs w:val="26"/>
        </w:rPr>
        <w:t xml:space="preserve">Доказательств того, что сотрудник полиции </w:t>
      </w:r>
      <w:r w:rsidR="00FA59DE">
        <w:rPr>
          <w:sz w:val="26"/>
          <w:szCs w:val="26"/>
        </w:rPr>
        <w:t>***</w:t>
      </w:r>
      <w:r w:rsidRPr="0082561F">
        <w:rPr>
          <w:sz w:val="26"/>
          <w:szCs w:val="26"/>
        </w:rPr>
        <w:t xml:space="preserve"> заинтересован в привлечении к административной ответственности </w:t>
      </w:r>
      <w:r w:rsidRPr="0082561F" w:rsidR="00313CE4">
        <w:rPr>
          <w:sz w:val="26"/>
          <w:szCs w:val="26"/>
        </w:rPr>
        <w:t>Михайлюк С.Н.</w:t>
      </w:r>
      <w:r w:rsidRPr="0082561F">
        <w:rPr>
          <w:sz w:val="26"/>
          <w:szCs w:val="26"/>
        </w:rPr>
        <w:t xml:space="preserve">, материалы дела не содержат. Оснований для оговора </w:t>
      </w:r>
      <w:r w:rsidRPr="0082561F" w:rsidR="00313CE4">
        <w:rPr>
          <w:sz w:val="26"/>
          <w:szCs w:val="26"/>
        </w:rPr>
        <w:t>Михайлюк С.Н</w:t>
      </w:r>
      <w:r w:rsidRPr="0082561F">
        <w:rPr>
          <w:sz w:val="26"/>
          <w:szCs w:val="26"/>
        </w:rPr>
        <w:t>. сотрудник</w:t>
      </w:r>
      <w:r w:rsidRPr="0082561F">
        <w:rPr>
          <w:sz w:val="26"/>
          <w:szCs w:val="26"/>
        </w:rPr>
        <w:t xml:space="preserve">ом полиции, который находился при исполнении своих служебных обязанностей, не установлено, обращений с заявлением по месту службы сотрудников полиции для проверки служебной проверки по поводу неуставного и противоправного поведения не имелось, </w:t>
      </w:r>
      <w:r w:rsidRPr="0082561F">
        <w:rPr>
          <w:rFonts w:eastAsia="Calibri"/>
          <w:sz w:val="26"/>
          <w:szCs w:val="26"/>
        </w:rPr>
        <w:t>доказательст</w:t>
      </w:r>
      <w:r w:rsidRPr="0082561F">
        <w:rPr>
          <w:rFonts w:eastAsia="Calibri"/>
          <w:sz w:val="26"/>
          <w:szCs w:val="26"/>
        </w:rPr>
        <w:t xml:space="preserve">в этому мировому судье не представлено, </w:t>
      </w:r>
      <w:r w:rsidRPr="0082561F">
        <w:rPr>
          <w:sz w:val="26"/>
          <w:szCs w:val="26"/>
        </w:rPr>
        <w:t>поэтому оснований ставить под сомнение факты, изложенные должностным лицом относительно события административного правонарушения, не установлено, и при отсутствии обоснованных сомнений в законности его действий, дово</w:t>
      </w:r>
      <w:r w:rsidRPr="0082561F">
        <w:rPr>
          <w:sz w:val="26"/>
          <w:szCs w:val="26"/>
        </w:rPr>
        <w:t xml:space="preserve">ды в этой части представляются не корректными, выражающими сомнения в адрес </w:t>
      </w:r>
      <w:r w:rsidRPr="0082561F">
        <w:rPr>
          <w:sz w:val="26"/>
          <w:szCs w:val="26"/>
        </w:rPr>
        <w:t>властных структур, от имени которых действуют сотрудники полиции. Само по себе составление сотрудниками полиции в связи с исполнением служебных обязанностей процессуальных документ</w:t>
      </w:r>
      <w:r w:rsidRPr="0082561F">
        <w:rPr>
          <w:sz w:val="26"/>
          <w:szCs w:val="26"/>
        </w:rPr>
        <w:t xml:space="preserve">ов, не свидетельствует об их заинтересованности. </w:t>
      </w:r>
    </w:p>
    <w:p w:rsidR="00816272" w:rsidRPr="0082561F" w:rsidP="0082561F" w14:paraId="0E9F9C17" w14:textId="77777777">
      <w:pPr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561F">
        <w:rPr>
          <w:rFonts w:ascii="Times New Roman" w:eastAsia="Calibri" w:hAnsi="Times New Roman" w:cs="Times New Roman"/>
          <w:sz w:val="26"/>
          <w:szCs w:val="26"/>
        </w:rPr>
        <w:t>При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было. Лицо, в отношен</w:t>
      </w:r>
      <w:r w:rsidRPr="0082561F">
        <w:rPr>
          <w:rFonts w:ascii="Times New Roman" w:eastAsia="Calibri" w:hAnsi="Times New Roman" w:cs="Times New Roman"/>
          <w:sz w:val="26"/>
          <w:szCs w:val="26"/>
        </w:rPr>
        <w:t>ии которого возбуждено дело об административном правонарушении, с соответствующими жалобами не обращался, доказательств этому мировому судье не представлено.</w:t>
      </w:r>
    </w:p>
    <w:p w:rsidR="00313CE4" w:rsidRPr="0082561F" w:rsidP="0082561F" w14:paraId="38FC2011" w14:textId="52B33CDD">
      <w:pPr>
        <w:pStyle w:val="NormalWeb"/>
        <w:spacing w:before="0" w:beforeAutospacing="0" w:after="0" w:afterAutospacing="0" w:line="288" w:lineRule="atLeast"/>
        <w:ind w:left="-567" w:firstLine="567"/>
        <w:jc w:val="both"/>
        <w:rPr>
          <w:sz w:val="26"/>
          <w:szCs w:val="26"/>
        </w:rPr>
      </w:pPr>
      <w:r w:rsidRPr="006079A9">
        <w:rPr>
          <w:sz w:val="26"/>
          <w:szCs w:val="26"/>
        </w:rPr>
        <w:t xml:space="preserve">Кроме того, при рассмотрении дела были предприняты меры по проведению технической экспертизы </w:t>
      </w:r>
      <w:r w:rsidRPr="006079A9" w:rsidR="006B7354">
        <w:rPr>
          <w:sz w:val="26"/>
          <w:szCs w:val="26"/>
        </w:rPr>
        <w:t>средства измерения, которым проведено освидетельствование Михайлюк С.Н.</w:t>
      </w:r>
      <w:r w:rsidRPr="006079A9" w:rsidR="003C1228">
        <w:rPr>
          <w:sz w:val="26"/>
          <w:szCs w:val="26"/>
        </w:rPr>
        <w:t xml:space="preserve"> (л.д.73-75) Согласно предоставленных сведений экспертами Федерального бюджетного учреждения Севастопольская лаборатория экспертизы Министерства юстиции Российской Федерации от 21 ноября 2024 года дать заключение на поставленные вопросы назначенной технической экспертизы не представилось возможным в связи с отсутствием технических условий.</w:t>
      </w:r>
    </w:p>
    <w:p w:rsidR="006655F6" w:rsidRPr="0082561F" w:rsidP="0082561F" w14:paraId="248048CE" w14:textId="661DC718">
      <w:pPr>
        <w:pStyle w:val="Style4"/>
        <w:widowControl/>
        <w:spacing w:line="240" w:lineRule="auto"/>
        <w:ind w:left="-567" w:right="-7" w:firstLine="567"/>
        <w:rPr>
          <w:rFonts w:eastAsia="Calibri"/>
          <w:sz w:val="26"/>
          <w:szCs w:val="26"/>
        </w:rPr>
      </w:pPr>
      <w:r w:rsidRPr="0082561F">
        <w:rPr>
          <w:rFonts w:eastAsia="Calibri"/>
          <w:sz w:val="26"/>
          <w:szCs w:val="26"/>
        </w:rPr>
        <w:t>Исследовав обстоятельства по делу в их совокупности и оценив добытые доказательства, мировой судья прихо</w:t>
      </w:r>
      <w:r w:rsidRPr="0082561F">
        <w:rPr>
          <w:rFonts w:eastAsia="Calibri"/>
          <w:sz w:val="26"/>
          <w:szCs w:val="26"/>
        </w:rPr>
        <w:t xml:space="preserve">дит к выводу о виновности </w:t>
      </w:r>
      <w:r w:rsidRPr="0082561F" w:rsidR="0024120A">
        <w:rPr>
          <w:sz w:val="26"/>
          <w:szCs w:val="26"/>
          <w:lang w:val="uk-UA"/>
        </w:rPr>
        <w:t>Михайлюк С.Н.</w:t>
      </w:r>
      <w:r w:rsidRPr="0082561F">
        <w:rPr>
          <w:sz w:val="26"/>
          <w:szCs w:val="26"/>
        </w:rPr>
        <w:t xml:space="preserve"> </w:t>
      </w:r>
      <w:r w:rsidRPr="0082561F">
        <w:rPr>
          <w:rFonts w:eastAsia="Calibri"/>
          <w:sz w:val="26"/>
          <w:szCs w:val="26"/>
        </w:rPr>
        <w:t>в совершении административного правонарушения, предусмотренного ч</w:t>
      </w:r>
      <w:r w:rsidRPr="0082561F" w:rsidR="003962DE">
        <w:rPr>
          <w:rFonts w:eastAsia="Calibri"/>
          <w:sz w:val="26"/>
          <w:szCs w:val="26"/>
        </w:rPr>
        <w:t>астью</w:t>
      </w:r>
      <w:r w:rsidRPr="0082561F">
        <w:rPr>
          <w:rFonts w:eastAsia="Calibri"/>
          <w:sz w:val="26"/>
          <w:szCs w:val="26"/>
        </w:rPr>
        <w:t xml:space="preserve"> 1 ст</w:t>
      </w:r>
      <w:r w:rsidRPr="0082561F" w:rsidR="003962DE">
        <w:rPr>
          <w:rFonts w:eastAsia="Calibri"/>
          <w:sz w:val="26"/>
          <w:szCs w:val="26"/>
        </w:rPr>
        <w:t>атьи</w:t>
      </w:r>
      <w:r w:rsidRPr="0082561F">
        <w:rPr>
          <w:rFonts w:eastAsia="Calibri"/>
          <w:sz w:val="26"/>
          <w:szCs w:val="26"/>
        </w:rPr>
        <w:t xml:space="preserve">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655F6" w:rsidRPr="0082561F" w:rsidP="0082561F" w14:paraId="6875BB49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61F">
        <w:rPr>
          <w:rFonts w:eastAsia="Calibri"/>
          <w:sz w:val="26"/>
          <w:szCs w:val="26"/>
        </w:rPr>
        <w:t>В соответствии с общими правилами назначения административного наказания, основанными на п</w:t>
      </w:r>
      <w:r w:rsidRPr="0082561F">
        <w:rPr>
          <w:rFonts w:eastAsia="Calibri"/>
          <w:sz w:val="26"/>
          <w:szCs w:val="26"/>
        </w:rPr>
        <w:t>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</w:t>
      </w:r>
      <w:r w:rsidRPr="0082561F">
        <w:rPr>
          <w:rFonts w:eastAsia="Calibri"/>
          <w:sz w:val="26"/>
          <w:szCs w:val="26"/>
        </w:rPr>
        <w:t xml:space="preserve"> правонарушение, в соответствии с Кодексом Российской Федерации об административных правонарушениях (часть 1 статьи 4.1 </w:t>
      </w:r>
      <w:r w:rsidRPr="0082561F" w:rsidR="003962DE">
        <w:rPr>
          <w:rFonts w:eastAsia="Calibri"/>
          <w:sz w:val="26"/>
          <w:szCs w:val="26"/>
        </w:rPr>
        <w:t>КоАП РФ</w:t>
      </w:r>
      <w:r w:rsidRPr="0082561F">
        <w:rPr>
          <w:rFonts w:eastAsia="Calibri"/>
          <w:sz w:val="26"/>
          <w:szCs w:val="26"/>
        </w:rPr>
        <w:t>).</w:t>
      </w:r>
    </w:p>
    <w:p w:rsidR="006655F6" w:rsidRPr="0082561F" w:rsidP="0082561F" w14:paraId="079EBF0F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</w:t>
      </w:r>
      <w:r w:rsidRPr="0082561F">
        <w:rPr>
          <w:sz w:val="26"/>
          <w:szCs w:val="26"/>
        </w:rPr>
        <w:t>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6655F6" w:rsidRPr="0082561F" w:rsidP="0082561F" w14:paraId="70144643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Законодатель, установив названные поло</w:t>
      </w:r>
      <w:r w:rsidRPr="0082561F">
        <w:rPr>
          <w:sz w:val="26"/>
          <w:szCs w:val="26"/>
        </w:rPr>
        <w:t>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6655F6" w:rsidRPr="0082561F" w:rsidP="0082561F" w14:paraId="54D871CC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</w:t>
      </w:r>
      <w:r w:rsidRPr="0082561F">
        <w:rPr>
          <w:sz w:val="26"/>
          <w:szCs w:val="26"/>
        </w:rPr>
        <w:t>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</w:t>
      </w:r>
      <w:r w:rsidRPr="0082561F">
        <w:rPr>
          <w:sz w:val="26"/>
          <w:szCs w:val="26"/>
        </w:rPr>
        <w:t>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655F6" w:rsidRPr="0082561F" w:rsidP="0082561F" w14:paraId="0E9289E3" w14:textId="4C5BDEBE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61F">
        <w:rPr>
          <w:sz w:val="26"/>
          <w:szCs w:val="26"/>
        </w:rPr>
        <w:t xml:space="preserve">Принимая во внимание личность </w:t>
      </w:r>
      <w:r w:rsidRPr="0082561F" w:rsidR="0024120A">
        <w:rPr>
          <w:sz w:val="26"/>
          <w:szCs w:val="26"/>
        </w:rPr>
        <w:t>Михайлюк С.Н</w:t>
      </w:r>
      <w:r w:rsidRPr="0082561F" w:rsidR="0062228B">
        <w:rPr>
          <w:sz w:val="26"/>
          <w:szCs w:val="26"/>
        </w:rPr>
        <w:t>.</w:t>
      </w:r>
      <w:r w:rsidRPr="0082561F">
        <w:rPr>
          <w:sz w:val="26"/>
          <w:szCs w:val="26"/>
        </w:rPr>
        <w:t xml:space="preserve">, характер </w:t>
      </w:r>
      <w:r w:rsidRPr="0082561F">
        <w:rPr>
          <w:sz w:val="26"/>
          <w:szCs w:val="26"/>
        </w:rPr>
        <w:t xml:space="preserve">совершенного им административного правонарушения, его имущественное положение, отношение виновного к содеянному, отсутствие отягчающих </w:t>
      </w:r>
      <w:r w:rsidRPr="0082561F" w:rsidR="00702021">
        <w:rPr>
          <w:sz w:val="26"/>
          <w:szCs w:val="26"/>
        </w:rPr>
        <w:t xml:space="preserve">и смягчающих </w:t>
      </w:r>
      <w:r w:rsidRPr="0082561F">
        <w:rPr>
          <w:sz w:val="26"/>
          <w:szCs w:val="26"/>
        </w:rPr>
        <w:t xml:space="preserve">административную </w:t>
      </w:r>
      <w:r w:rsidRPr="0082561F">
        <w:rPr>
          <w:sz w:val="26"/>
          <w:szCs w:val="26"/>
        </w:rPr>
        <w:t xml:space="preserve">ответственность обстоятельств, полагаю необходимым назначить </w:t>
      </w:r>
      <w:r w:rsidRPr="0082561F" w:rsidR="0024120A">
        <w:rPr>
          <w:sz w:val="26"/>
          <w:szCs w:val="26"/>
        </w:rPr>
        <w:t>Михайлюк С.Н.</w:t>
      </w:r>
      <w:r w:rsidRPr="0082561F">
        <w:rPr>
          <w:sz w:val="26"/>
          <w:szCs w:val="26"/>
        </w:rPr>
        <w:t xml:space="preserve"> административное</w:t>
      </w:r>
      <w:r w:rsidRPr="0082561F">
        <w:rPr>
          <w:sz w:val="26"/>
          <w:szCs w:val="26"/>
        </w:rPr>
        <w:t xml:space="preserve">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702021" w:rsidRPr="0082561F" w:rsidP="0082561F" w14:paraId="26C076B9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</w:rPr>
      </w:pPr>
      <w:r w:rsidRPr="0082561F">
        <w:rPr>
          <w:sz w:val="26"/>
          <w:szCs w:val="26"/>
        </w:rPr>
        <w:t>На основании вышеизложенного, руководствуясь ст.ст.</w:t>
      </w:r>
      <w:r w:rsidRPr="0082561F" w:rsidR="00811FC4">
        <w:rPr>
          <w:sz w:val="26"/>
          <w:szCs w:val="26"/>
        </w:rPr>
        <w:t xml:space="preserve"> </w:t>
      </w:r>
      <w:r w:rsidRPr="0082561F">
        <w:rPr>
          <w:sz w:val="26"/>
          <w:szCs w:val="26"/>
        </w:rPr>
        <w:t>1.7, 4.1 - 4.3, 12.8, 29.9, 29.10, 29.11, 32.</w:t>
      </w:r>
      <w:r w:rsidRPr="0082561F">
        <w:rPr>
          <w:sz w:val="26"/>
          <w:szCs w:val="26"/>
        </w:rPr>
        <w:t xml:space="preserve">2, 30.1-30.3 </w:t>
      </w:r>
      <w:r w:rsidRPr="0082561F">
        <w:rPr>
          <w:rStyle w:val="FontStyle17"/>
          <w:sz w:val="26"/>
          <w:szCs w:val="26"/>
        </w:rPr>
        <w:t xml:space="preserve">Кодекса Российской Федерации об административных правонарушениях, мировой судья – </w:t>
      </w:r>
    </w:p>
    <w:p w:rsidR="00702021" w:rsidRPr="0082561F" w:rsidP="0082561F" w14:paraId="409765F5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</w:rPr>
      </w:pPr>
    </w:p>
    <w:p w:rsidR="006655F6" w:rsidRPr="0082561F" w:rsidP="0082561F" w14:paraId="0B2F3E2D" w14:textId="77777777">
      <w:pPr>
        <w:pStyle w:val="Style4"/>
        <w:widowControl/>
        <w:spacing w:line="240" w:lineRule="auto"/>
        <w:ind w:left="-567" w:right="-7" w:firstLine="567"/>
        <w:jc w:val="center"/>
        <w:rPr>
          <w:rStyle w:val="FontStyle17"/>
          <w:sz w:val="26"/>
          <w:szCs w:val="26"/>
        </w:rPr>
      </w:pPr>
      <w:r w:rsidRPr="0082561F">
        <w:rPr>
          <w:rStyle w:val="FontStyle17"/>
          <w:sz w:val="26"/>
          <w:szCs w:val="26"/>
        </w:rPr>
        <w:t>ПОСТАНОВИЛ:</w:t>
      </w:r>
    </w:p>
    <w:p w:rsidR="00FD14BE" w:rsidRPr="0082561F" w:rsidP="0082561F" w14:paraId="2E70F37B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</w:p>
    <w:p w:rsidR="00FD14BE" w:rsidRPr="0082561F" w:rsidP="0082561F" w14:paraId="3E3972D3" w14:textId="5EBF76A8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61F">
        <w:rPr>
          <w:sz w:val="26"/>
          <w:szCs w:val="26"/>
          <w:lang w:val="uk-UA"/>
        </w:rPr>
        <w:t>Михайлюк Сергея Николаевича</w:t>
      </w:r>
      <w:r w:rsidRPr="0082561F" w:rsidR="00F0336B">
        <w:rPr>
          <w:sz w:val="26"/>
          <w:szCs w:val="26"/>
          <w:lang w:eastAsia="x-none"/>
        </w:rPr>
        <w:t xml:space="preserve"> </w:t>
      </w:r>
      <w:r w:rsidRPr="0082561F">
        <w:rPr>
          <w:sz w:val="26"/>
          <w:szCs w:val="26"/>
          <w:lang w:eastAsia="x-none"/>
        </w:rPr>
        <w:t>признать виновным в совершении административного пра</w:t>
      </w:r>
      <w:r w:rsidRPr="0082561F" w:rsidR="003962DE">
        <w:rPr>
          <w:sz w:val="26"/>
          <w:szCs w:val="26"/>
          <w:lang w:eastAsia="x-none"/>
        </w:rPr>
        <w:t>вонарушения, предусмотренного частью</w:t>
      </w:r>
      <w:r w:rsidRPr="0082561F" w:rsidR="006655F6">
        <w:rPr>
          <w:sz w:val="26"/>
          <w:szCs w:val="26"/>
          <w:lang w:eastAsia="x-none"/>
        </w:rPr>
        <w:t xml:space="preserve"> </w:t>
      </w:r>
      <w:r w:rsidRPr="0082561F" w:rsidR="003962DE">
        <w:rPr>
          <w:sz w:val="26"/>
          <w:szCs w:val="26"/>
          <w:lang w:eastAsia="x-none"/>
        </w:rPr>
        <w:t>1 статьи</w:t>
      </w:r>
      <w:r w:rsidRPr="0082561F" w:rsidR="006655F6">
        <w:rPr>
          <w:sz w:val="26"/>
          <w:szCs w:val="26"/>
          <w:lang w:eastAsia="x-none"/>
        </w:rPr>
        <w:t xml:space="preserve"> </w:t>
      </w:r>
      <w:r w:rsidRPr="0082561F">
        <w:rPr>
          <w:sz w:val="26"/>
          <w:szCs w:val="26"/>
          <w:lang w:eastAsia="x-none"/>
        </w:rPr>
        <w:t xml:space="preserve">12.8 Кодекса Российской Федерации об административных правонарушениях и назначить ему административное наказание в виде административного штрафа в </w:t>
      </w:r>
      <w:r w:rsidRPr="0082561F" w:rsidR="00702021">
        <w:rPr>
          <w:sz w:val="26"/>
          <w:szCs w:val="26"/>
          <w:lang w:eastAsia="x-none"/>
        </w:rPr>
        <w:t>размере 30000</w:t>
      </w:r>
      <w:r w:rsidRPr="0082561F">
        <w:rPr>
          <w:sz w:val="26"/>
          <w:szCs w:val="26"/>
          <w:lang w:eastAsia="x-none"/>
        </w:rPr>
        <w:t xml:space="preserve"> руб. (тридцать тысяч рублей) с лишением права управления транспортными средствами сроком на 1</w:t>
      </w:r>
      <w:r w:rsidRPr="0082561F" w:rsidR="00C105A6">
        <w:rPr>
          <w:sz w:val="26"/>
          <w:szCs w:val="26"/>
          <w:lang w:eastAsia="x-none"/>
        </w:rPr>
        <w:t xml:space="preserve"> (один)</w:t>
      </w:r>
      <w:r w:rsidRPr="0082561F">
        <w:rPr>
          <w:sz w:val="26"/>
          <w:szCs w:val="26"/>
          <w:lang w:eastAsia="x-none"/>
        </w:rPr>
        <w:t xml:space="preserve"> год </w:t>
      </w:r>
      <w:r w:rsidRPr="0082561F" w:rsidR="006655F6">
        <w:rPr>
          <w:sz w:val="26"/>
          <w:szCs w:val="26"/>
          <w:lang w:eastAsia="x-none"/>
        </w:rPr>
        <w:t>6</w:t>
      </w:r>
      <w:r w:rsidRPr="0082561F" w:rsidR="00C105A6">
        <w:rPr>
          <w:sz w:val="26"/>
          <w:szCs w:val="26"/>
          <w:lang w:eastAsia="x-none"/>
        </w:rPr>
        <w:t xml:space="preserve"> (шесть)</w:t>
      </w:r>
      <w:r w:rsidRPr="0082561F">
        <w:rPr>
          <w:sz w:val="26"/>
          <w:szCs w:val="26"/>
          <w:lang w:eastAsia="x-none"/>
        </w:rPr>
        <w:t xml:space="preserve"> месяцев. </w:t>
      </w:r>
    </w:p>
    <w:p w:rsidR="00702021" w:rsidRPr="0082561F" w:rsidP="0082561F" w14:paraId="3CF6EAE2" w14:textId="77777777">
      <w:pPr>
        <w:pStyle w:val="Style4"/>
        <w:widowControl/>
        <w:spacing w:line="240" w:lineRule="auto"/>
        <w:ind w:left="-567" w:right="-7" w:firstLine="567"/>
        <w:rPr>
          <w:rFonts w:eastAsia="MS Mincho"/>
          <w:sz w:val="26"/>
          <w:szCs w:val="26"/>
        </w:rPr>
      </w:pPr>
      <w:r w:rsidRPr="0082561F">
        <w:rPr>
          <w:rFonts w:eastAsia="MS Mincho"/>
          <w:sz w:val="26"/>
          <w:szCs w:val="26"/>
        </w:rPr>
        <w:t xml:space="preserve">Реквизиты для уплаты административного штрафа: </w:t>
      </w:r>
    </w:p>
    <w:p w:rsidR="00702021" w:rsidRPr="0082561F" w:rsidP="0082561F" w14:paraId="679DBEF5" w14:textId="7E90D581">
      <w:pPr>
        <w:pStyle w:val="Style4"/>
        <w:widowControl/>
        <w:spacing w:line="240" w:lineRule="auto"/>
        <w:ind w:left="-567" w:right="-7" w:firstLine="567"/>
        <w:rPr>
          <w:rFonts w:eastAsia="MS Mincho"/>
          <w:sz w:val="26"/>
          <w:szCs w:val="26"/>
          <w:lang w:val="uk-UA"/>
        </w:rPr>
      </w:pPr>
      <w:r w:rsidRPr="0082561F">
        <w:rPr>
          <w:rFonts w:eastAsia="MS Mincho"/>
          <w:sz w:val="26"/>
          <w:szCs w:val="26"/>
        </w:rPr>
        <w:t xml:space="preserve">Получатель платежа: </w:t>
      </w:r>
      <w:r w:rsidRPr="0082561F">
        <w:rPr>
          <w:rFonts w:eastAsia="MS Mincho"/>
          <w:bCs/>
          <w:sz w:val="26"/>
          <w:szCs w:val="26"/>
        </w:rPr>
        <w:t>УФК по Республике Крым (для УМВД России по    г. Ялте); Банк получателя платежа: Отделение Республика Крым Банка России; ИНН 9103000760; КПП 910301001; р/сч 0</w:t>
      </w:r>
      <w:r w:rsidRPr="0082561F">
        <w:rPr>
          <w:rFonts w:eastAsia="MS Mincho"/>
          <w:bCs/>
          <w:sz w:val="26"/>
          <w:szCs w:val="26"/>
        </w:rPr>
        <w:t xml:space="preserve">3100643000000017500 в Отделение Республика Крым Банка России; БИК 013510002; ОКАТО 35729000; ОКТМО 35729000; КБК 18811601123010001140; УИН </w:t>
      </w:r>
      <w:r w:rsidRPr="0082561F" w:rsidR="00031EE7">
        <w:rPr>
          <w:rFonts w:eastAsia="MS Mincho"/>
          <w:bCs/>
          <w:sz w:val="26"/>
          <w:szCs w:val="26"/>
          <w:lang w:val="uk-UA"/>
        </w:rPr>
        <w:t>18810491241200003055</w:t>
      </w:r>
      <w:r w:rsidRPr="0082561F">
        <w:rPr>
          <w:rFonts w:eastAsia="MS Mincho"/>
          <w:bCs/>
          <w:sz w:val="26"/>
          <w:szCs w:val="26"/>
        </w:rPr>
        <w:t>; назначение платежа: штраф по постановлению № 5-94-</w:t>
      </w:r>
      <w:r w:rsidRPr="0082561F" w:rsidR="00031EE7">
        <w:rPr>
          <w:rFonts w:eastAsia="MS Mincho"/>
          <w:bCs/>
          <w:sz w:val="26"/>
          <w:szCs w:val="26"/>
          <w:lang w:val="uk-UA"/>
        </w:rPr>
        <w:t>241</w:t>
      </w:r>
      <w:r w:rsidRPr="0082561F">
        <w:rPr>
          <w:rFonts w:eastAsia="MS Mincho"/>
          <w:bCs/>
          <w:sz w:val="26"/>
          <w:szCs w:val="26"/>
        </w:rPr>
        <w:t>/202</w:t>
      </w:r>
      <w:r w:rsidRPr="0082561F" w:rsidR="00094514">
        <w:rPr>
          <w:rFonts w:eastAsia="MS Mincho"/>
          <w:bCs/>
          <w:sz w:val="26"/>
          <w:szCs w:val="26"/>
          <w:lang w:val="uk-UA"/>
        </w:rPr>
        <w:t>4</w:t>
      </w:r>
      <w:r w:rsidRPr="0082561F">
        <w:rPr>
          <w:rFonts w:eastAsia="MS Mincho"/>
          <w:bCs/>
          <w:sz w:val="26"/>
          <w:szCs w:val="26"/>
        </w:rPr>
        <w:t xml:space="preserve"> от </w:t>
      </w:r>
      <w:r w:rsidRPr="0082561F" w:rsidR="00031EE7">
        <w:rPr>
          <w:rFonts w:eastAsia="MS Mincho"/>
          <w:bCs/>
          <w:sz w:val="26"/>
          <w:szCs w:val="26"/>
          <w:lang w:val="uk-UA"/>
        </w:rPr>
        <w:t>12 декабря</w:t>
      </w:r>
      <w:r w:rsidRPr="0082561F" w:rsidR="00094514">
        <w:rPr>
          <w:rFonts w:eastAsia="MS Mincho"/>
          <w:bCs/>
          <w:sz w:val="26"/>
          <w:szCs w:val="26"/>
          <w:lang w:val="uk-UA"/>
        </w:rPr>
        <w:t xml:space="preserve"> 2024 года.</w:t>
      </w:r>
    </w:p>
    <w:p w:rsidR="00FD14BE" w:rsidRPr="0082561F" w:rsidP="0082561F" w14:paraId="29B3BB8F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61F">
        <w:rPr>
          <w:sz w:val="26"/>
          <w:szCs w:val="26"/>
          <w:lang w:eastAsia="x-none"/>
        </w:rPr>
        <w:t>Администрат</w:t>
      </w:r>
      <w:r w:rsidRPr="0082561F">
        <w:rPr>
          <w:sz w:val="26"/>
          <w:szCs w:val="26"/>
          <w:lang w:eastAsia="x-none"/>
        </w:rPr>
        <w:t xml:space="preserve"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history="1">
        <w:r w:rsidRPr="0082561F">
          <w:rPr>
            <w:sz w:val="26"/>
            <w:szCs w:val="26"/>
            <w:lang w:eastAsia="x-none"/>
          </w:rPr>
          <w:t>частью 1.1</w:t>
        </w:r>
      </w:hyperlink>
      <w:r w:rsidRPr="0082561F">
        <w:rPr>
          <w:sz w:val="26"/>
          <w:szCs w:val="26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82561F">
          <w:rPr>
            <w:sz w:val="26"/>
            <w:szCs w:val="26"/>
            <w:lang w:eastAsia="x-none"/>
          </w:rPr>
          <w:t>статьей 31.5</w:t>
        </w:r>
      </w:hyperlink>
      <w:r w:rsidRPr="0082561F">
        <w:rPr>
          <w:sz w:val="26"/>
          <w:szCs w:val="26"/>
          <w:lang w:eastAsia="x-none"/>
        </w:rPr>
        <w:t xml:space="preserve"> настоящего Кодекса.</w:t>
      </w:r>
    </w:p>
    <w:p w:rsidR="00FD14BE" w:rsidRPr="0082561F" w:rsidP="0082561F" w14:paraId="6F2F2EC5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61F">
        <w:rPr>
          <w:sz w:val="26"/>
          <w:szCs w:val="26"/>
          <w:lang w:eastAsia="x-none"/>
        </w:rPr>
        <w:t xml:space="preserve">Неуплата административного штрафа в срок, предусмотренный настоящим </w:t>
      </w:r>
      <w:hyperlink r:id="rId13" w:history="1">
        <w:r w:rsidRPr="0082561F">
          <w:rPr>
            <w:sz w:val="26"/>
            <w:szCs w:val="26"/>
            <w:lang w:eastAsia="x-none"/>
          </w:rPr>
          <w:t>Кодексом</w:t>
        </w:r>
      </w:hyperlink>
      <w:r w:rsidRPr="0082561F">
        <w:rPr>
          <w:sz w:val="26"/>
          <w:szCs w:val="26"/>
          <w:lang w:eastAsia="x-none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82561F">
        <w:rPr>
          <w:sz w:val="26"/>
          <w:szCs w:val="26"/>
          <w:lang w:eastAsia="x-none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14BE" w:rsidRPr="0082561F" w:rsidP="0082561F" w14:paraId="002222E6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61F">
        <w:rPr>
          <w:sz w:val="26"/>
          <w:szCs w:val="26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</w:t>
      </w:r>
      <w:r w:rsidRPr="0082561F">
        <w:rPr>
          <w:sz w:val="26"/>
          <w:szCs w:val="26"/>
          <w:lang w:eastAsia="x-none"/>
        </w:rPr>
        <w:t>екции РФ.</w:t>
      </w:r>
    </w:p>
    <w:p w:rsidR="00FD14BE" w:rsidRPr="0082561F" w:rsidP="0082561F" w14:paraId="38A1714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61F">
        <w:rPr>
          <w:sz w:val="26"/>
          <w:szCs w:val="26"/>
          <w:lang w:eastAsia="x-none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D14BE" w:rsidRPr="0082561F" w:rsidP="0082561F" w14:paraId="248277B9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61F">
        <w:rPr>
          <w:sz w:val="26"/>
          <w:szCs w:val="26"/>
          <w:lang w:eastAsia="x-none"/>
        </w:rPr>
        <w:t>В течение трех рабочих дней со дня вступления в закон</w:t>
      </w:r>
      <w:r w:rsidRPr="0082561F">
        <w:rPr>
          <w:sz w:val="26"/>
          <w:szCs w:val="26"/>
          <w:lang w:eastAsia="x-none"/>
        </w:rPr>
        <w:t xml:space="preserve">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4" w:history="1">
        <w:r w:rsidRPr="0082561F">
          <w:rPr>
            <w:sz w:val="26"/>
            <w:szCs w:val="26"/>
            <w:lang w:eastAsia="x-none"/>
          </w:rPr>
          <w:t>частями 1</w:t>
        </w:r>
      </w:hyperlink>
      <w:r w:rsidRPr="0082561F">
        <w:rPr>
          <w:sz w:val="26"/>
          <w:szCs w:val="26"/>
          <w:lang w:eastAsia="x-none"/>
        </w:rPr>
        <w:t xml:space="preserve"> - </w:t>
      </w:r>
      <w:hyperlink r:id="rId15" w:history="1">
        <w:r w:rsidRPr="0082561F">
          <w:rPr>
            <w:sz w:val="26"/>
            <w:szCs w:val="26"/>
            <w:lang w:eastAsia="x-none"/>
          </w:rPr>
          <w:t>3 статьи 32.6</w:t>
        </w:r>
      </w:hyperlink>
      <w:r w:rsidRPr="0082561F">
        <w:rPr>
          <w:sz w:val="26"/>
          <w:szCs w:val="26"/>
          <w:lang w:eastAsia="x-none"/>
        </w:rPr>
        <w:t xml:space="preserve"> настоящего Кодекса, в орган, испол</w:t>
      </w:r>
      <w:r w:rsidRPr="0082561F">
        <w:rPr>
          <w:sz w:val="26"/>
          <w:szCs w:val="26"/>
          <w:lang w:eastAsia="x-none"/>
        </w:rPr>
        <w:t>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D14BE" w:rsidRPr="0082561F" w:rsidP="0082561F" w14:paraId="3C37C368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61F">
        <w:rPr>
          <w:sz w:val="26"/>
          <w:szCs w:val="26"/>
          <w:lang w:eastAsia="x-none"/>
        </w:rPr>
        <w:t>В случае уклонения лица, лишенного специального права, от сдачи соответствующего удостоверения (специального разрешения) ил</w:t>
      </w:r>
      <w:r w:rsidRPr="0082561F">
        <w:rPr>
          <w:sz w:val="26"/>
          <w:szCs w:val="26"/>
          <w:lang w:eastAsia="x-none"/>
        </w:rPr>
        <w:t xml:space="preserve">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 w:rsidRPr="0082561F">
        <w:rPr>
          <w:sz w:val="26"/>
          <w:szCs w:val="26"/>
          <w:lang w:eastAsia="x-none"/>
        </w:rPr>
        <w:t>удостоверения (специального разрешения) или иных документов, а равно получения органо</w:t>
      </w:r>
      <w:r w:rsidRPr="0082561F">
        <w:rPr>
          <w:sz w:val="26"/>
          <w:szCs w:val="26"/>
          <w:lang w:eastAsia="x-none"/>
        </w:rPr>
        <w:t>м, исполняющим этот вид административного наказания, заявления лица об утрате указанных документов.</w:t>
      </w:r>
    </w:p>
    <w:p w:rsidR="00FD14BE" w:rsidRPr="0082561F" w:rsidP="0082561F" w14:paraId="42504665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61F">
        <w:rPr>
          <w:sz w:val="26"/>
          <w:szCs w:val="26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6" w:history="1">
        <w:r w:rsidRPr="0082561F">
          <w:rPr>
            <w:sz w:val="26"/>
            <w:szCs w:val="26"/>
            <w:lang w:eastAsia="x-none"/>
          </w:rPr>
          <w:t>статьей 9.3</w:t>
        </w:r>
      </w:hyperlink>
      <w:r w:rsidRPr="0082561F">
        <w:rPr>
          <w:sz w:val="26"/>
          <w:szCs w:val="26"/>
          <w:lang w:eastAsia="x-none"/>
        </w:rPr>
        <w:t xml:space="preserve"> и </w:t>
      </w:r>
      <w:hyperlink r:id="rId17" w:history="1">
        <w:r w:rsidRPr="0082561F">
          <w:rPr>
            <w:sz w:val="26"/>
            <w:szCs w:val="26"/>
            <w:lang w:eastAsia="x-none"/>
          </w:rPr>
          <w:t>главой 12</w:t>
        </w:r>
      </w:hyperlink>
      <w:r w:rsidRPr="0082561F">
        <w:rPr>
          <w:sz w:val="26"/>
          <w:szCs w:val="26"/>
          <w:lang w:eastAsia="x-none"/>
        </w:rPr>
        <w:t xml:space="preserve"> настоящего Кодекс</w:t>
      </w:r>
      <w:r w:rsidRPr="0082561F">
        <w:rPr>
          <w:sz w:val="26"/>
          <w:szCs w:val="26"/>
          <w:lang w:eastAsia="x-none"/>
        </w:rPr>
        <w:t>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</w:t>
      </w:r>
      <w:r w:rsidRPr="0082561F">
        <w:rPr>
          <w:sz w:val="26"/>
          <w:szCs w:val="26"/>
          <w:lang w:eastAsia="x-none"/>
        </w:rPr>
        <w:t xml:space="preserve">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8" w:history="1">
        <w:r w:rsidRPr="0082561F">
          <w:rPr>
            <w:sz w:val="26"/>
            <w:szCs w:val="26"/>
            <w:lang w:eastAsia="x-none"/>
          </w:rPr>
          <w:t>частью 1 статьи 12.8</w:t>
        </w:r>
      </w:hyperlink>
      <w:r w:rsidRPr="0082561F">
        <w:rPr>
          <w:sz w:val="26"/>
          <w:szCs w:val="26"/>
          <w:lang w:eastAsia="x-none"/>
        </w:rPr>
        <w:t xml:space="preserve">, </w:t>
      </w:r>
      <w:hyperlink r:id="rId19" w:history="1">
        <w:r w:rsidRPr="0082561F">
          <w:rPr>
            <w:sz w:val="26"/>
            <w:szCs w:val="26"/>
            <w:lang w:eastAsia="x-none"/>
          </w:rPr>
          <w:t>частью 1 статьи 12.26</w:t>
        </w:r>
      </w:hyperlink>
      <w:r w:rsidRPr="0082561F">
        <w:rPr>
          <w:sz w:val="26"/>
          <w:szCs w:val="26"/>
          <w:lang w:eastAsia="x-none"/>
        </w:rPr>
        <w:t xml:space="preserve"> и </w:t>
      </w:r>
      <w:hyperlink r:id="rId20" w:history="1">
        <w:r w:rsidRPr="0082561F">
          <w:rPr>
            <w:sz w:val="26"/>
            <w:szCs w:val="26"/>
            <w:lang w:eastAsia="x-none"/>
          </w:rPr>
          <w:t>частью 3 статьи 12.27</w:t>
        </w:r>
      </w:hyperlink>
      <w:r w:rsidRPr="0082561F">
        <w:rPr>
          <w:sz w:val="26"/>
          <w:szCs w:val="26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</w:t>
      </w:r>
      <w:r w:rsidRPr="0082561F">
        <w:rPr>
          <w:sz w:val="26"/>
          <w:szCs w:val="26"/>
          <w:lang w:eastAsia="x-none"/>
        </w:rPr>
        <w:t>дством.</w:t>
      </w:r>
    </w:p>
    <w:p w:rsidR="00F0336B" w:rsidRPr="0082561F" w:rsidP="0082561F" w14:paraId="1CA973D3" w14:textId="6FAFC7D0">
      <w:pPr>
        <w:pStyle w:val="Style4"/>
        <w:widowControl/>
        <w:spacing w:line="240" w:lineRule="auto"/>
        <w:ind w:left="-567" w:right="-7" w:firstLine="567"/>
        <w:rPr>
          <w:bCs/>
          <w:sz w:val="26"/>
          <w:szCs w:val="26"/>
          <w:lang w:eastAsia="x-none"/>
        </w:rPr>
      </w:pPr>
      <w:r w:rsidRPr="0082561F">
        <w:rPr>
          <w:bCs/>
          <w:sz w:val="26"/>
          <w:szCs w:val="26"/>
          <w:lang w:eastAsia="x-none"/>
        </w:rPr>
        <w:t xml:space="preserve">Постановление может быть обжаловано </w:t>
      </w:r>
      <w:r w:rsidRPr="0082561F" w:rsidR="00094514">
        <w:rPr>
          <w:bCs/>
          <w:sz w:val="26"/>
          <w:szCs w:val="26"/>
          <w:lang w:val="uk-UA" w:eastAsia="x-none"/>
        </w:rPr>
        <w:t xml:space="preserve">как </w:t>
      </w:r>
      <w:r w:rsidRPr="0082561F">
        <w:rPr>
          <w:bCs/>
          <w:sz w:val="26"/>
          <w:szCs w:val="26"/>
          <w:lang w:eastAsia="x-none"/>
        </w:rPr>
        <w:t xml:space="preserve">в Ялтинский городской суд Республики Крым </w:t>
      </w:r>
      <w:r w:rsidRPr="0082561F" w:rsidR="00094514">
        <w:rPr>
          <w:bCs/>
          <w:sz w:val="26"/>
          <w:szCs w:val="26"/>
          <w:lang w:val="uk-UA" w:eastAsia="x-none"/>
        </w:rPr>
        <w:t xml:space="preserve">так и </w:t>
      </w:r>
      <w:r w:rsidRPr="0082561F">
        <w:rPr>
          <w:bCs/>
          <w:sz w:val="26"/>
          <w:szCs w:val="26"/>
          <w:lang w:eastAsia="x-none"/>
        </w:rPr>
        <w:t xml:space="preserve">через </w:t>
      </w:r>
      <w:r w:rsidRPr="0082561F">
        <w:rPr>
          <w:sz w:val="26"/>
          <w:szCs w:val="26"/>
          <w:lang w:eastAsia="x-none"/>
        </w:rPr>
        <w:t>судебный участок №</w:t>
      </w:r>
      <w:r w:rsidRPr="0082561F" w:rsidR="00811FC4">
        <w:rPr>
          <w:sz w:val="26"/>
          <w:szCs w:val="26"/>
          <w:lang w:eastAsia="x-none"/>
        </w:rPr>
        <w:t xml:space="preserve"> 9</w:t>
      </w:r>
      <w:r w:rsidRPr="0082561F" w:rsidR="00702021">
        <w:rPr>
          <w:sz w:val="26"/>
          <w:szCs w:val="26"/>
          <w:lang w:eastAsia="x-none"/>
        </w:rPr>
        <w:t>4</w:t>
      </w:r>
      <w:r w:rsidRPr="0082561F">
        <w:rPr>
          <w:sz w:val="26"/>
          <w:szCs w:val="26"/>
          <w:lang w:eastAsia="x-none"/>
        </w:rPr>
        <w:t xml:space="preserve"> Ялтинского судебного района (городской округ Ялта) Республики Крым </w:t>
      </w:r>
      <w:r w:rsidRPr="0082561F">
        <w:rPr>
          <w:bCs/>
          <w:sz w:val="26"/>
          <w:szCs w:val="26"/>
          <w:lang w:eastAsia="x-none"/>
        </w:rPr>
        <w:t xml:space="preserve">в течение 10 </w:t>
      </w:r>
      <w:r w:rsidRPr="0082561F" w:rsidR="00B462FE">
        <w:rPr>
          <w:bCs/>
          <w:sz w:val="26"/>
          <w:szCs w:val="26"/>
          <w:lang w:eastAsia="x-none"/>
        </w:rPr>
        <w:t>дней</w:t>
      </w:r>
      <w:r w:rsidRPr="0082561F">
        <w:rPr>
          <w:bCs/>
          <w:sz w:val="26"/>
          <w:szCs w:val="26"/>
          <w:lang w:eastAsia="x-none"/>
        </w:rPr>
        <w:t xml:space="preserve"> со дня вручения или получения копии постановлен</w:t>
      </w:r>
      <w:r w:rsidRPr="0082561F">
        <w:rPr>
          <w:bCs/>
          <w:sz w:val="26"/>
          <w:szCs w:val="26"/>
          <w:lang w:eastAsia="x-none"/>
        </w:rPr>
        <w:t>ия.</w:t>
      </w:r>
    </w:p>
    <w:p w:rsidR="00F0336B" w:rsidRPr="0082561F" w:rsidP="0082561F" w14:paraId="2BCD250B" w14:textId="77777777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4BC2" w:rsidRPr="0082561F" w:rsidP="0082561F" w14:paraId="7812E418" w14:textId="3DFA8267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561F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82561F" w:rsidR="003962D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82561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82561F" w:rsidR="008253E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2561F" w:rsidR="00702021">
        <w:rPr>
          <w:rFonts w:ascii="Times New Roman" w:eastAsia="Times New Roman" w:hAnsi="Times New Roman" w:cs="Times New Roman"/>
          <w:sz w:val="26"/>
          <w:szCs w:val="26"/>
        </w:rPr>
        <w:t>А.Н. Хачатурова</w:t>
      </w:r>
    </w:p>
    <w:sectPr w:rsidSect="00603CD1">
      <w:footerReference w:type="default" r:id="rId21"/>
      <w:pgSz w:w="11900" w:h="16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242843"/>
      <w:docPartObj>
        <w:docPartGallery w:val="Page Numbers (Bottom of Page)"/>
        <w:docPartUnique/>
      </w:docPartObj>
    </w:sdtPr>
    <w:sdtContent>
      <w:p w:rsidR="00D00801" w14:paraId="768AA7C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9DE">
          <w:rPr>
            <w:noProof/>
          </w:rPr>
          <w:t>8</w:t>
        </w:r>
        <w:r>
          <w:fldChar w:fldCharType="end"/>
        </w:r>
      </w:p>
    </w:sdtContent>
  </w:sdt>
  <w:p w:rsidR="00D00801" w14:paraId="4052A03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31EE7"/>
    <w:rsid w:val="00042953"/>
    <w:rsid w:val="00053E9E"/>
    <w:rsid w:val="00055398"/>
    <w:rsid w:val="00075765"/>
    <w:rsid w:val="000772E8"/>
    <w:rsid w:val="00084C01"/>
    <w:rsid w:val="0008579F"/>
    <w:rsid w:val="0009311B"/>
    <w:rsid w:val="00094514"/>
    <w:rsid w:val="000A4546"/>
    <w:rsid w:val="000C0E71"/>
    <w:rsid w:val="000C6350"/>
    <w:rsid w:val="000D2A2D"/>
    <w:rsid w:val="000D726A"/>
    <w:rsid w:val="000E3D79"/>
    <w:rsid w:val="000E57D3"/>
    <w:rsid w:val="00106BED"/>
    <w:rsid w:val="001127E3"/>
    <w:rsid w:val="00123494"/>
    <w:rsid w:val="001309C9"/>
    <w:rsid w:val="00130B32"/>
    <w:rsid w:val="00155A3C"/>
    <w:rsid w:val="0017495D"/>
    <w:rsid w:val="001754E4"/>
    <w:rsid w:val="00183D62"/>
    <w:rsid w:val="0019136F"/>
    <w:rsid w:val="001A204F"/>
    <w:rsid w:val="001E2F1A"/>
    <w:rsid w:val="002004B3"/>
    <w:rsid w:val="0020663B"/>
    <w:rsid w:val="002077DE"/>
    <w:rsid w:val="002118C0"/>
    <w:rsid w:val="00221AE9"/>
    <w:rsid w:val="00234F7F"/>
    <w:rsid w:val="002374B7"/>
    <w:rsid w:val="0024120A"/>
    <w:rsid w:val="0024629E"/>
    <w:rsid w:val="00254DF3"/>
    <w:rsid w:val="00255775"/>
    <w:rsid w:val="002567F1"/>
    <w:rsid w:val="00257C55"/>
    <w:rsid w:val="00260BDD"/>
    <w:rsid w:val="00281870"/>
    <w:rsid w:val="00291EB2"/>
    <w:rsid w:val="00292536"/>
    <w:rsid w:val="002962BC"/>
    <w:rsid w:val="002A5CAD"/>
    <w:rsid w:val="002A6318"/>
    <w:rsid w:val="002B4195"/>
    <w:rsid w:val="002D7C79"/>
    <w:rsid w:val="002D7FD9"/>
    <w:rsid w:val="002E36D7"/>
    <w:rsid w:val="002E62AA"/>
    <w:rsid w:val="002F1432"/>
    <w:rsid w:val="002F2278"/>
    <w:rsid w:val="002F68F7"/>
    <w:rsid w:val="00302181"/>
    <w:rsid w:val="00305D1E"/>
    <w:rsid w:val="00307CE2"/>
    <w:rsid w:val="00313CE4"/>
    <w:rsid w:val="0031493E"/>
    <w:rsid w:val="00324B98"/>
    <w:rsid w:val="00331F7A"/>
    <w:rsid w:val="0034538E"/>
    <w:rsid w:val="003478F0"/>
    <w:rsid w:val="00347F90"/>
    <w:rsid w:val="00357044"/>
    <w:rsid w:val="00357453"/>
    <w:rsid w:val="003650A7"/>
    <w:rsid w:val="00366896"/>
    <w:rsid w:val="0036717C"/>
    <w:rsid w:val="0036776D"/>
    <w:rsid w:val="00376E3F"/>
    <w:rsid w:val="00383C18"/>
    <w:rsid w:val="003962DE"/>
    <w:rsid w:val="003964FC"/>
    <w:rsid w:val="003A2E1F"/>
    <w:rsid w:val="003B1E92"/>
    <w:rsid w:val="003B7FBB"/>
    <w:rsid w:val="003C1228"/>
    <w:rsid w:val="003D1638"/>
    <w:rsid w:val="003D3E7F"/>
    <w:rsid w:val="003D4979"/>
    <w:rsid w:val="003F548F"/>
    <w:rsid w:val="00400D2D"/>
    <w:rsid w:val="004121D7"/>
    <w:rsid w:val="0043327A"/>
    <w:rsid w:val="0046106B"/>
    <w:rsid w:val="00472BE3"/>
    <w:rsid w:val="0048604E"/>
    <w:rsid w:val="00497361"/>
    <w:rsid w:val="004A1217"/>
    <w:rsid w:val="004A6E14"/>
    <w:rsid w:val="004B2048"/>
    <w:rsid w:val="004B7B09"/>
    <w:rsid w:val="004E2F46"/>
    <w:rsid w:val="004E50C5"/>
    <w:rsid w:val="00500F62"/>
    <w:rsid w:val="00503A67"/>
    <w:rsid w:val="0051030A"/>
    <w:rsid w:val="00516C8F"/>
    <w:rsid w:val="005361AB"/>
    <w:rsid w:val="00536FDE"/>
    <w:rsid w:val="00537195"/>
    <w:rsid w:val="005403D8"/>
    <w:rsid w:val="0055153E"/>
    <w:rsid w:val="00552609"/>
    <w:rsid w:val="0056550E"/>
    <w:rsid w:val="00567A1D"/>
    <w:rsid w:val="00572A8B"/>
    <w:rsid w:val="005737B9"/>
    <w:rsid w:val="00586EB3"/>
    <w:rsid w:val="005B32FF"/>
    <w:rsid w:val="005C2233"/>
    <w:rsid w:val="005D76D1"/>
    <w:rsid w:val="005E3899"/>
    <w:rsid w:val="00603CD1"/>
    <w:rsid w:val="00604352"/>
    <w:rsid w:val="006079A9"/>
    <w:rsid w:val="00611F84"/>
    <w:rsid w:val="0062228B"/>
    <w:rsid w:val="00624E0D"/>
    <w:rsid w:val="00627E88"/>
    <w:rsid w:val="00645A79"/>
    <w:rsid w:val="00653354"/>
    <w:rsid w:val="00661AAD"/>
    <w:rsid w:val="006655F6"/>
    <w:rsid w:val="006671D5"/>
    <w:rsid w:val="0067522B"/>
    <w:rsid w:val="006810A4"/>
    <w:rsid w:val="006859F3"/>
    <w:rsid w:val="006A0A0D"/>
    <w:rsid w:val="006A585B"/>
    <w:rsid w:val="006B0DE5"/>
    <w:rsid w:val="006B1E01"/>
    <w:rsid w:val="006B5DA4"/>
    <w:rsid w:val="006B7354"/>
    <w:rsid w:val="006D5B8B"/>
    <w:rsid w:val="006F2711"/>
    <w:rsid w:val="006F40DA"/>
    <w:rsid w:val="00702021"/>
    <w:rsid w:val="00707CAD"/>
    <w:rsid w:val="007171C6"/>
    <w:rsid w:val="00720680"/>
    <w:rsid w:val="00726718"/>
    <w:rsid w:val="00732627"/>
    <w:rsid w:val="00745B9F"/>
    <w:rsid w:val="00766D39"/>
    <w:rsid w:val="00771C71"/>
    <w:rsid w:val="00780053"/>
    <w:rsid w:val="00781110"/>
    <w:rsid w:val="007901D8"/>
    <w:rsid w:val="007913BE"/>
    <w:rsid w:val="007970D7"/>
    <w:rsid w:val="00797F3A"/>
    <w:rsid w:val="007B125E"/>
    <w:rsid w:val="007C764B"/>
    <w:rsid w:val="007E471D"/>
    <w:rsid w:val="00810F9A"/>
    <w:rsid w:val="00811FC4"/>
    <w:rsid w:val="00816272"/>
    <w:rsid w:val="00823242"/>
    <w:rsid w:val="008253E7"/>
    <w:rsid w:val="0082561F"/>
    <w:rsid w:val="00825E0C"/>
    <w:rsid w:val="0082604E"/>
    <w:rsid w:val="00827266"/>
    <w:rsid w:val="0086030C"/>
    <w:rsid w:val="008937FF"/>
    <w:rsid w:val="00893872"/>
    <w:rsid w:val="00893C00"/>
    <w:rsid w:val="008958E5"/>
    <w:rsid w:val="008A0FE8"/>
    <w:rsid w:val="008A1C2E"/>
    <w:rsid w:val="008A762B"/>
    <w:rsid w:val="008A78BD"/>
    <w:rsid w:val="008B2EB7"/>
    <w:rsid w:val="008C12E1"/>
    <w:rsid w:val="008D2C59"/>
    <w:rsid w:val="008F7EF4"/>
    <w:rsid w:val="00900B5C"/>
    <w:rsid w:val="00901862"/>
    <w:rsid w:val="00903815"/>
    <w:rsid w:val="00905375"/>
    <w:rsid w:val="00906053"/>
    <w:rsid w:val="009172EA"/>
    <w:rsid w:val="00921A95"/>
    <w:rsid w:val="00927F5B"/>
    <w:rsid w:val="009368DA"/>
    <w:rsid w:val="009651CD"/>
    <w:rsid w:val="00966742"/>
    <w:rsid w:val="009714C8"/>
    <w:rsid w:val="00972878"/>
    <w:rsid w:val="009901B5"/>
    <w:rsid w:val="009A7949"/>
    <w:rsid w:val="009D0D0A"/>
    <w:rsid w:val="00A040D4"/>
    <w:rsid w:val="00A05721"/>
    <w:rsid w:val="00A41F8E"/>
    <w:rsid w:val="00A54634"/>
    <w:rsid w:val="00A5567F"/>
    <w:rsid w:val="00A62677"/>
    <w:rsid w:val="00A64BC2"/>
    <w:rsid w:val="00A82EB6"/>
    <w:rsid w:val="00A8300B"/>
    <w:rsid w:val="00A85D95"/>
    <w:rsid w:val="00A90857"/>
    <w:rsid w:val="00A922CD"/>
    <w:rsid w:val="00AA0EF1"/>
    <w:rsid w:val="00AA3AC1"/>
    <w:rsid w:val="00AC50A9"/>
    <w:rsid w:val="00AD03E7"/>
    <w:rsid w:val="00AE340A"/>
    <w:rsid w:val="00AE5620"/>
    <w:rsid w:val="00B228A9"/>
    <w:rsid w:val="00B24A7D"/>
    <w:rsid w:val="00B45D41"/>
    <w:rsid w:val="00B462FE"/>
    <w:rsid w:val="00B75886"/>
    <w:rsid w:val="00B7607B"/>
    <w:rsid w:val="00B90BC5"/>
    <w:rsid w:val="00B92E0B"/>
    <w:rsid w:val="00B939BA"/>
    <w:rsid w:val="00BB5447"/>
    <w:rsid w:val="00BC5AFB"/>
    <w:rsid w:val="00BE4780"/>
    <w:rsid w:val="00C0792E"/>
    <w:rsid w:val="00C105A6"/>
    <w:rsid w:val="00C206F8"/>
    <w:rsid w:val="00C84B54"/>
    <w:rsid w:val="00C8508F"/>
    <w:rsid w:val="00CE2497"/>
    <w:rsid w:val="00CE4E2D"/>
    <w:rsid w:val="00CF6F96"/>
    <w:rsid w:val="00D00039"/>
    <w:rsid w:val="00D00801"/>
    <w:rsid w:val="00D056F0"/>
    <w:rsid w:val="00D22229"/>
    <w:rsid w:val="00D3547A"/>
    <w:rsid w:val="00D35F1F"/>
    <w:rsid w:val="00D43C0D"/>
    <w:rsid w:val="00D47B9A"/>
    <w:rsid w:val="00D511C7"/>
    <w:rsid w:val="00D61EE3"/>
    <w:rsid w:val="00D6548C"/>
    <w:rsid w:val="00D84D88"/>
    <w:rsid w:val="00DA1B52"/>
    <w:rsid w:val="00DA600F"/>
    <w:rsid w:val="00DB56E4"/>
    <w:rsid w:val="00DD198C"/>
    <w:rsid w:val="00DD4C16"/>
    <w:rsid w:val="00DD6CD5"/>
    <w:rsid w:val="00DF00F9"/>
    <w:rsid w:val="00DF0817"/>
    <w:rsid w:val="00DF2D20"/>
    <w:rsid w:val="00E15DB2"/>
    <w:rsid w:val="00E1662A"/>
    <w:rsid w:val="00E1705D"/>
    <w:rsid w:val="00E25150"/>
    <w:rsid w:val="00E25540"/>
    <w:rsid w:val="00E3114E"/>
    <w:rsid w:val="00E46AA8"/>
    <w:rsid w:val="00E47658"/>
    <w:rsid w:val="00E565BD"/>
    <w:rsid w:val="00E5680A"/>
    <w:rsid w:val="00E670CD"/>
    <w:rsid w:val="00E67C41"/>
    <w:rsid w:val="00E85678"/>
    <w:rsid w:val="00EA5734"/>
    <w:rsid w:val="00EB0C8D"/>
    <w:rsid w:val="00EB15A6"/>
    <w:rsid w:val="00ED43BA"/>
    <w:rsid w:val="00ED6063"/>
    <w:rsid w:val="00F0336B"/>
    <w:rsid w:val="00F07156"/>
    <w:rsid w:val="00F13AAA"/>
    <w:rsid w:val="00F40930"/>
    <w:rsid w:val="00F418D1"/>
    <w:rsid w:val="00F46D45"/>
    <w:rsid w:val="00F61BB8"/>
    <w:rsid w:val="00F84A94"/>
    <w:rsid w:val="00FA16DD"/>
    <w:rsid w:val="00FA59DE"/>
    <w:rsid w:val="00FA70B2"/>
    <w:rsid w:val="00FB3D82"/>
    <w:rsid w:val="00FB53DF"/>
    <w:rsid w:val="00FB5490"/>
    <w:rsid w:val="00FC551A"/>
    <w:rsid w:val="00FD14BE"/>
    <w:rsid w:val="00FD240F"/>
    <w:rsid w:val="00FE2F95"/>
    <w:rsid w:val="00FE702D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031E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3615&amp;date=04.02.2025" TargetMode="External" /><Relationship Id="rId11" Type="http://schemas.openxmlformats.org/officeDocument/2006/relationships/hyperlink" Target="consultantplus://offline/ref=941921301DA8EA9FB811CBE7F760982C86AA806884AD943C957B1C2070C9A1AE3339884B921551c8G" TargetMode="External" /><Relationship Id="rId12" Type="http://schemas.openxmlformats.org/officeDocument/2006/relationships/hyperlink" Target="consultantplus://offline/ref=941921301DA8EA9FB811CBE7F760982C86AA806884AD943C957B1C2070C9A1AE3339884F921F106252c2G" TargetMode="External" /><Relationship Id="rId13" Type="http://schemas.openxmlformats.org/officeDocument/2006/relationships/hyperlink" Target="consultantplus://offline/ref=B97B82880BE420F099E65A1523A4A566F4B6BFEC26DB283EFEE1F646677D7004EF685DCA9C116D31pDf6G" TargetMode="External" /><Relationship Id="rId14" Type="http://schemas.openxmlformats.org/officeDocument/2006/relationships/hyperlink" Target="consultantplus://offline/ref=6BA7B547D902252D4E86F7553B3CABD318CC03AD2DE28BB4F19350B222D3C37ABB0013D21D0E1975c3AFH" TargetMode="External" /><Relationship Id="rId15" Type="http://schemas.openxmlformats.org/officeDocument/2006/relationships/hyperlink" Target="consultantplus://offline/ref=6BA7B547D902252D4E86F7553B3CABD318CC03AD2DE28BB4F19350B222D3C37ABB0013D21D081176c3ACH" TargetMode="External" /><Relationship Id="rId16" Type="http://schemas.openxmlformats.org/officeDocument/2006/relationships/hyperlink" Target="consultantplus://offline/ref=EDEEF186622448285741DD17794F1D8534C1B78E1546FABC93925D2771291FF7432D66ED6590367132YCI" TargetMode="External" /><Relationship Id="rId17" Type="http://schemas.openxmlformats.org/officeDocument/2006/relationships/hyperlink" Target="consultantplus://offline/ref=EDEEF186622448285741DD17794F1D8534C1B78E1546FABC93925D2771291FF7432D66ED6590397632YDI" TargetMode="External" /><Relationship Id="rId18" Type="http://schemas.openxmlformats.org/officeDocument/2006/relationships/hyperlink" Target="consultantplus://offline/ref=EDEEF186622448285741DD17794F1D8534C1B78E1546FABC93925D2771291FF7432D66E8679733Y1I" TargetMode="External" /><Relationship Id="rId19" Type="http://schemas.openxmlformats.org/officeDocument/2006/relationships/hyperlink" Target="consultantplus://offline/ref=EDEEF186622448285741DD17794F1D8534C1B78E1546FABC93925D2771291FF7432D66E8669233Y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EEF186622448285741DD17794F1D8534C1B78E1546FABC93925D2771291FF7432D66EE609333Y6I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390A-A4B2-4807-A7E1-73BDDB64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