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FC3" w:rsidRPr="002F04F4" w:rsidP="008C3FC3">
      <w:pPr>
        <w:pStyle w:val="Heading1"/>
        <w:ind w:left="6372" w:right="-1" w:firstLine="708"/>
        <w:jc w:val="right"/>
        <w:rPr>
          <w:sz w:val="20"/>
        </w:rPr>
      </w:pPr>
      <w:r w:rsidRPr="002F04F4">
        <w:rPr>
          <w:sz w:val="20"/>
        </w:rPr>
        <w:t>Дело № 5-94</w:t>
      </w:r>
      <w:r w:rsidRPr="002F04F4" w:rsidR="004F2407">
        <w:rPr>
          <w:sz w:val="20"/>
        </w:rPr>
        <w:t>-</w:t>
      </w:r>
      <w:r w:rsidRPr="002F04F4">
        <w:rPr>
          <w:sz w:val="20"/>
        </w:rPr>
        <w:t>281</w:t>
      </w:r>
      <w:r w:rsidRPr="002F04F4" w:rsidR="004F2407">
        <w:rPr>
          <w:sz w:val="20"/>
        </w:rPr>
        <w:t>/</w:t>
      </w:r>
      <w:r w:rsidRPr="002F04F4">
        <w:rPr>
          <w:sz w:val="20"/>
        </w:rPr>
        <w:t>2023</w:t>
      </w:r>
    </w:p>
    <w:p w:rsidR="008C3FC3" w:rsidRPr="002F04F4" w:rsidP="008C3FC3">
      <w:pPr>
        <w:jc w:val="right"/>
        <w:rPr>
          <w:sz w:val="20"/>
          <w:szCs w:val="20"/>
        </w:rPr>
      </w:pPr>
      <w:r w:rsidRPr="002F04F4">
        <w:rPr>
          <w:sz w:val="20"/>
          <w:szCs w:val="20"/>
        </w:rPr>
        <w:tab/>
      </w:r>
      <w:r w:rsidRPr="002F04F4">
        <w:rPr>
          <w:sz w:val="20"/>
          <w:szCs w:val="20"/>
        </w:rPr>
        <w:tab/>
      </w:r>
      <w:r w:rsidRPr="002F04F4">
        <w:rPr>
          <w:sz w:val="20"/>
          <w:szCs w:val="20"/>
        </w:rPr>
        <w:tab/>
      </w:r>
      <w:r w:rsidRPr="002F04F4">
        <w:rPr>
          <w:sz w:val="20"/>
          <w:szCs w:val="20"/>
        </w:rPr>
        <w:tab/>
      </w:r>
      <w:r w:rsidRPr="002F04F4">
        <w:rPr>
          <w:sz w:val="20"/>
          <w:szCs w:val="20"/>
        </w:rPr>
        <w:tab/>
      </w:r>
      <w:r w:rsidRPr="002F04F4">
        <w:rPr>
          <w:sz w:val="20"/>
          <w:szCs w:val="20"/>
        </w:rPr>
        <w:tab/>
      </w:r>
      <w:r w:rsidRPr="002F04F4">
        <w:rPr>
          <w:sz w:val="20"/>
          <w:szCs w:val="20"/>
        </w:rPr>
        <w:tab/>
      </w:r>
      <w:r w:rsidRPr="002F04F4">
        <w:rPr>
          <w:sz w:val="20"/>
          <w:szCs w:val="20"/>
        </w:rPr>
        <w:tab/>
      </w:r>
      <w:r w:rsidRPr="002F04F4">
        <w:rPr>
          <w:sz w:val="20"/>
          <w:szCs w:val="20"/>
        </w:rPr>
        <w:tab/>
        <w:t xml:space="preserve">          91</w:t>
      </w:r>
      <w:r w:rsidRPr="002F04F4">
        <w:rPr>
          <w:sz w:val="20"/>
          <w:szCs w:val="20"/>
          <w:lang w:val="en-US"/>
        </w:rPr>
        <w:t>MS</w:t>
      </w:r>
      <w:r w:rsidRPr="002F04F4" w:rsidR="004F2407">
        <w:rPr>
          <w:sz w:val="20"/>
          <w:szCs w:val="20"/>
        </w:rPr>
        <w:t>0</w:t>
      </w:r>
      <w:r w:rsidRPr="002F04F4" w:rsidR="00F153F5">
        <w:rPr>
          <w:sz w:val="20"/>
          <w:szCs w:val="20"/>
        </w:rPr>
        <w:t>094</w:t>
      </w:r>
      <w:r w:rsidRPr="002F04F4" w:rsidR="004F2407">
        <w:rPr>
          <w:sz w:val="20"/>
          <w:szCs w:val="20"/>
        </w:rPr>
        <w:t>-01-</w:t>
      </w:r>
      <w:r w:rsidRPr="002F04F4" w:rsidR="00F153F5">
        <w:rPr>
          <w:sz w:val="20"/>
          <w:szCs w:val="20"/>
        </w:rPr>
        <w:t>2023</w:t>
      </w:r>
      <w:r w:rsidRPr="002F04F4">
        <w:rPr>
          <w:sz w:val="20"/>
          <w:szCs w:val="20"/>
        </w:rPr>
        <w:t>-0</w:t>
      </w:r>
      <w:r w:rsidRPr="002F04F4" w:rsidR="00F153F5">
        <w:rPr>
          <w:sz w:val="20"/>
          <w:szCs w:val="20"/>
        </w:rPr>
        <w:t>008</w:t>
      </w:r>
      <w:r w:rsidRPr="002F04F4" w:rsidR="004F2407">
        <w:rPr>
          <w:sz w:val="20"/>
          <w:szCs w:val="20"/>
        </w:rPr>
        <w:t>7</w:t>
      </w:r>
      <w:r w:rsidRPr="002F04F4" w:rsidR="00F153F5">
        <w:rPr>
          <w:sz w:val="20"/>
          <w:szCs w:val="20"/>
        </w:rPr>
        <w:t>0</w:t>
      </w:r>
      <w:r w:rsidRPr="002F04F4">
        <w:rPr>
          <w:sz w:val="20"/>
          <w:szCs w:val="20"/>
        </w:rPr>
        <w:t>-</w:t>
      </w:r>
      <w:r w:rsidRPr="002F04F4" w:rsidR="00F153F5">
        <w:rPr>
          <w:sz w:val="20"/>
          <w:szCs w:val="20"/>
        </w:rPr>
        <w:t>21</w:t>
      </w:r>
    </w:p>
    <w:p w:rsidR="00E67C2A" w:rsidRPr="002F04F4" w:rsidP="00460CB7">
      <w:pPr>
        <w:ind w:right="-144"/>
        <w:jc w:val="center"/>
        <w:rPr>
          <w:sz w:val="20"/>
          <w:szCs w:val="20"/>
        </w:rPr>
      </w:pPr>
      <w:r w:rsidRPr="002F04F4">
        <w:rPr>
          <w:sz w:val="20"/>
          <w:szCs w:val="20"/>
        </w:rPr>
        <w:t>ПОСТАНОВЛЕНИЕ</w:t>
      </w:r>
    </w:p>
    <w:p w:rsidR="00E67C2A" w:rsidRPr="002F04F4" w:rsidP="00460CB7">
      <w:pPr>
        <w:ind w:right="-1"/>
        <w:jc w:val="both"/>
        <w:rPr>
          <w:sz w:val="20"/>
          <w:szCs w:val="20"/>
        </w:rPr>
      </w:pPr>
      <w:r w:rsidRPr="002F04F4">
        <w:rPr>
          <w:sz w:val="20"/>
          <w:szCs w:val="20"/>
        </w:rPr>
        <w:t xml:space="preserve">01 августа 2023 года   </w:t>
      </w:r>
      <w:r w:rsidRPr="002F04F4" w:rsidR="00CB711B">
        <w:rPr>
          <w:sz w:val="20"/>
          <w:szCs w:val="20"/>
        </w:rPr>
        <w:t xml:space="preserve">  </w:t>
      </w:r>
      <w:r w:rsidRPr="002F04F4">
        <w:rPr>
          <w:sz w:val="20"/>
          <w:szCs w:val="20"/>
        </w:rPr>
        <w:t xml:space="preserve">   </w:t>
      </w:r>
      <w:r w:rsidRPr="002F04F4" w:rsidR="004E67AD">
        <w:rPr>
          <w:sz w:val="20"/>
          <w:szCs w:val="20"/>
        </w:rPr>
        <w:t xml:space="preserve"> </w:t>
      </w:r>
      <w:r w:rsidRPr="002F04F4">
        <w:rPr>
          <w:sz w:val="20"/>
          <w:szCs w:val="20"/>
        </w:rPr>
        <w:t xml:space="preserve">             </w:t>
      </w:r>
      <w:r w:rsidRPr="002F04F4" w:rsidR="00DF0433">
        <w:rPr>
          <w:sz w:val="20"/>
          <w:szCs w:val="20"/>
        </w:rPr>
        <w:t xml:space="preserve">  </w:t>
      </w:r>
      <w:r w:rsidRPr="002F04F4">
        <w:rPr>
          <w:sz w:val="20"/>
          <w:szCs w:val="20"/>
        </w:rPr>
        <w:t xml:space="preserve">          </w:t>
      </w:r>
      <w:r w:rsidRPr="002F04F4" w:rsidR="004F2407">
        <w:rPr>
          <w:sz w:val="20"/>
          <w:szCs w:val="20"/>
        </w:rPr>
        <w:t xml:space="preserve">         </w:t>
      </w:r>
      <w:r w:rsidRPr="002F04F4">
        <w:rPr>
          <w:sz w:val="20"/>
          <w:szCs w:val="20"/>
        </w:rPr>
        <w:t xml:space="preserve">        </w:t>
      </w:r>
      <w:r w:rsidRPr="002F04F4" w:rsidR="00F1412A">
        <w:rPr>
          <w:sz w:val="20"/>
          <w:szCs w:val="20"/>
        </w:rPr>
        <w:t xml:space="preserve">  </w:t>
      </w:r>
      <w:r w:rsidRPr="002F04F4" w:rsidR="00BB3703">
        <w:rPr>
          <w:sz w:val="20"/>
          <w:szCs w:val="20"/>
        </w:rPr>
        <w:t xml:space="preserve">                          </w:t>
      </w:r>
      <w:r w:rsidRPr="002F04F4">
        <w:rPr>
          <w:sz w:val="20"/>
          <w:szCs w:val="20"/>
        </w:rPr>
        <w:t xml:space="preserve">       </w:t>
      </w:r>
      <w:r w:rsidRPr="002F04F4" w:rsidR="004E676A">
        <w:rPr>
          <w:sz w:val="20"/>
          <w:szCs w:val="20"/>
        </w:rPr>
        <w:t xml:space="preserve">    </w:t>
      </w:r>
      <w:r w:rsidRPr="002F04F4" w:rsidR="00A61B4F">
        <w:rPr>
          <w:sz w:val="20"/>
          <w:szCs w:val="20"/>
        </w:rPr>
        <w:t xml:space="preserve">    </w:t>
      </w:r>
      <w:r w:rsidRPr="002F04F4" w:rsidR="00222869">
        <w:rPr>
          <w:sz w:val="20"/>
          <w:szCs w:val="20"/>
        </w:rPr>
        <w:t xml:space="preserve"> </w:t>
      </w:r>
      <w:r w:rsidRPr="002F04F4" w:rsidR="00BC2DDE">
        <w:rPr>
          <w:sz w:val="20"/>
          <w:szCs w:val="20"/>
        </w:rPr>
        <w:t xml:space="preserve">   </w:t>
      </w:r>
      <w:r w:rsidRPr="002F04F4" w:rsidR="00D67673">
        <w:rPr>
          <w:sz w:val="20"/>
          <w:szCs w:val="20"/>
        </w:rPr>
        <w:t xml:space="preserve"> </w:t>
      </w:r>
      <w:r w:rsidRPr="002F04F4" w:rsidR="00DA259B">
        <w:rPr>
          <w:sz w:val="20"/>
          <w:szCs w:val="20"/>
        </w:rPr>
        <w:t xml:space="preserve">         </w:t>
      </w:r>
      <w:r w:rsidRPr="002F04F4" w:rsidR="00C93FA1">
        <w:rPr>
          <w:sz w:val="20"/>
          <w:szCs w:val="20"/>
        </w:rPr>
        <w:t xml:space="preserve"> </w:t>
      </w:r>
      <w:r w:rsidRPr="002F04F4" w:rsidR="00DA259B">
        <w:rPr>
          <w:sz w:val="20"/>
          <w:szCs w:val="20"/>
        </w:rPr>
        <w:t xml:space="preserve"> </w:t>
      </w:r>
      <w:r w:rsidRPr="002F04F4">
        <w:rPr>
          <w:sz w:val="20"/>
          <w:szCs w:val="20"/>
        </w:rPr>
        <w:t>г. Ялта</w:t>
      </w:r>
    </w:p>
    <w:p w:rsidR="00E67C2A" w:rsidRPr="002F04F4" w:rsidP="00460CB7">
      <w:pPr>
        <w:ind w:right="-144" w:firstLine="851"/>
        <w:jc w:val="both"/>
        <w:rPr>
          <w:sz w:val="20"/>
          <w:szCs w:val="20"/>
        </w:rPr>
      </w:pPr>
    </w:p>
    <w:p w:rsidR="008C3FC3" w:rsidRPr="002F04F4" w:rsidP="00A764BF">
      <w:pPr>
        <w:tabs>
          <w:tab w:val="left" w:pos="9923"/>
        </w:tabs>
        <w:ind w:firstLine="709"/>
        <w:jc w:val="both"/>
        <w:rPr>
          <w:sz w:val="20"/>
          <w:szCs w:val="20"/>
        </w:rPr>
      </w:pPr>
      <w:r w:rsidRPr="002F04F4">
        <w:rPr>
          <w:sz w:val="20"/>
          <w:szCs w:val="20"/>
        </w:rPr>
        <w:t xml:space="preserve">Мировой судья судебного участка № </w:t>
      </w:r>
      <w:r w:rsidRPr="002F04F4" w:rsidR="00F153F5">
        <w:rPr>
          <w:sz w:val="20"/>
          <w:szCs w:val="20"/>
        </w:rPr>
        <w:t>95</w:t>
      </w:r>
      <w:r w:rsidRPr="002F04F4">
        <w:rPr>
          <w:sz w:val="20"/>
          <w:szCs w:val="20"/>
        </w:rPr>
        <w:t xml:space="preserve"> Ялтинского судебного района (городской округ Ялта) Республики Крым </w:t>
      </w:r>
      <w:r w:rsidRPr="002F04F4" w:rsidR="00F153F5">
        <w:rPr>
          <w:sz w:val="20"/>
          <w:szCs w:val="20"/>
        </w:rPr>
        <w:t xml:space="preserve">Юдакова А.Ш., исполняющий обязанности мирового судьи судебного участка № </w:t>
      </w:r>
      <w:r w:rsidRPr="002F04F4" w:rsidR="002666E5">
        <w:rPr>
          <w:sz w:val="20"/>
          <w:szCs w:val="20"/>
        </w:rPr>
        <w:t>94</w:t>
      </w:r>
      <w:r w:rsidRPr="002F04F4" w:rsidR="00F153F5">
        <w:rPr>
          <w:sz w:val="20"/>
          <w:szCs w:val="20"/>
        </w:rPr>
        <w:t xml:space="preserve"> Ялтинского судебного района (городской округ Ялта) Республики Крым</w:t>
      </w:r>
      <w:r w:rsidRPr="002F04F4">
        <w:rPr>
          <w:sz w:val="20"/>
          <w:szCs w:val="20"/>
        </w:rPr>
        <w:t>, рассмотрев дело об административном п</w:t>
      </w:r>
      <w:r w:rsidRPr="002F04F4" w:rsidR="004F2407">
        <w:rPr>
          <w:sz w:val="20"/>
          <w:szCs w:val="20"/>
        </w:rPr>
        <w:t xml:space="preserve">равонарушении, предусмотренном </w:t>
      </w:r>
      <w:r w:rsidRPr="002F04F4" w:rsidR="00F153F5">
        <w:rPr>
          <w:sz w:val="20"/>
          <w:szCs w:val="20"/>
        </w:rPr>
        <w:t>ст. 19.7</w:t>
      </w:r>
      <w:r w:rsidRPr="002F04F4">
        <w:rPr>
          <w:sz w:val="20"/>
          <w:szCs w:val="20"/>
        </w:rPr>
        <w:t xml:space="preserve"> Кодекса Российской Федерации </w:t>
      </w:r>
      <w:r w:rsidRPr="002F04F4" w:rsidR="00A764BF">
        <w:rPr>
          <w:sz w:val="20"/>
          <w:szCs w:val="20"/>
        </w:rPr>
        <w:br/>
      </w:r>
      <w:r w:rsidRPr="002F04F4">
        <w:rPr>
          <w:sz w:val="20"/>
          <w:szCs w:val="20"/>
        </w:rPr>
        <w:t>об административных правонарушения</w:t>
      </w:r>
      <w:r w:rsidRPr="002F04F4" w:rsidR="004F2407">
        <w:rPr>
          <w:sz w:val="20"/>
          <w:szCs w:val="20"/>
        </w:rPr>
        <w:t xml:space="preserve">х (далее КоАП РФ), в отношении </w:t>
      </w:r>
      <w:r w:rsidRPr="002F04F4" w:rsidR="00F153F5">
        <w:rPr>
          <w:sz w:val="20"/>
          <w:szCs w:val="20"/>
        </w:rPr>
        <w:t>юридического лица</w:t>
      </w:r>
    </w:p>
    <w:p w:rsidR="00F1412A" w:rsidRPr="002F04F4" w:rsidP="003F0744">
      <w:pPr>
        <w:ind w:left="567" w:right="-1"/>
        <w:jc w:val="both"/>
        <w:rPr>
          <w:sz w:val="20"/>
          <w:szCs w:val="20"/>
        </w:rPr>
      </w:pPr>
      <w:r w:rsidRPr="002F04F4">
        <w:rPr>
          <w:rStyle w:val="a7"/>
          <w:b w:val="0"/>
          <w:sz w:val="20"/>
          <w:szCs w:val="20"/>
        </w:rPr>
        <w:t xml:space="preserve">Гаражно – строительного кооператива «Мирный» </w:t>
      </w:r>
      <w:r w:rsidRPr="002F04F4" w:rsidR="002F04F4">
        <w:rPr>
          <w:rStyle w:val="a7"/>
          <w:b w:val="0"/>
          <w:sz w:val="20"/>
          <w:szCs w:val="20"/>
        </w:rPr>
        <w:t>ДАННЫЕ</w:t>
      </w:r>
      <w:r w:rsidRPr="002F04F4" w:rsidR="00C476C9">
        <w:rPr>
          <w:sz w:val="20"/>
          <w:szCs w:val="20"/>
        </w:rPr>
        <w:t>,</w:t>
      </w:r>
    </w:p>
    <w:p w:rsidR="00E67C2A" w:rsidRPr="002F04F4" w:rsidP="00460CB7">
      <w:pPr>
        <w:ind w:right="-1"/>
        <w:jc w:val="center"/>
        <w:rPr>
          <w:sz w:val="20"/>
          <w:szCs w:val="20"/>
        </w:rPr>
      </w:pPr>
      <w:r w:rsidRPr="002F04F4">
        <w:rPr>
          <w:sz w:val="20"/>
          <w:szCs w:val="20"/>
        </w:rPr>
        <w:t>установил:</w:t>
      </w:r>
    </w:p>
    <w:p w:rsidR="004F2407" w:rsidRPr="002F04F4" w:rsidP="00BE1284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Style w:val="a7"/>
          <w:b w:val="0"/>
          <w:sz w:val="20"/>
          <w:szCs w:val="20"/>
        </w:rPr>
        <w:t>согласно протокола</w:t>
      </w:r>
      <w:r w:rsidRPr="002F04F4">
        <w:rPr>
          <w:rStyle w:val="a7"/>
          <w:b w:val="0"/>
          <w:sz w:val="20"/>
          <w:szCs w:val="20"/>
        </w:rPr>
        <w:t xml:space="preserve"> об административном правонарушении </w:t>
      </w:r>
      <w:r w:rsidRPr="002F04F4" w:rsidR="004227FC">
        <w:rPr>
          <w:rStyle w:val="a7"/>
          <w:b w:val="0"/>
          <w:sz w:val="20"/>
          <w:szCs w:val="20"/>
        </w:rPr>
        <w:t>ГСК «Мирный»,</w:t>
      </w:r>
      <w:r w:rsidRPr="002F04F4" w:rsidR="004227FC">
        <w:rPr>
          <w:b/>
          <w:color w:val="000000"/>
          <w:sz w:val="20"/>
          <w:szCs w:val="20"/>
        </w:rPr>
        <w:t xml:space="preserve"> </w:t>
      </w:r>
      <w:r w:rsidRPr="002F04F4" w:rsidR="004227FC">
        <w:rPr>
          <w:sz w:val="20"/>
          <w:szCs w:val="20"/>
        </w:rPr>
        <w:t xml:space="preserve">расположенное по адресу: </w:t>
      </w:r>
      <w:r w:rsidRPr="002F04F4" w:rsidR="002F04F4">
        <w:rPr>
          <w:color w:val="000000"/>
          <w:sz w:val="20"/>
          <w:szCs w:val="20"/>
        </w:rPr>
        <w:t>АДРЕС</w:t>
      </w:r>
      <w:r w:rsidRPr="002F04F4" w:rsidR="004227FC">
        <w:rPr>
          <w:rStyle w:val="FontStyle17"/>
          <w:sz w:val="20"/>
          <w:szCs w:val="20"/>
        </w:rPr>
        <w:t xml:space="preserve">, не представило в </w:t>
      </w:r>
      <w:r w:rsidRPr="002F04F4" w:rsidR="004227FC">
        <w:rPr>
          <w:color w:val="000000"/>
          <w:sz w:val="20"/>
          <w:szCs w:val="20"/>
        </w:rPr>
        <w:t>Межрайонную ИФНС России №</w:t>
      </w:r>
      <w:r w:rsidRPr="002F04F4" w:rsidR="00BE1284">
        <w:rPr>
          <w:color w:val="000000"/>
          <w:sz w:val="20"/>
          <w:szCs w:val="20"/>
        </w:rPr>
        <w:t xml:space="preserve"> </w:t>
      </w:r>
      <w:r w:rsidRPr="002F04F4" w:rsidR="004227FC">
        <w:rPr>
          <w:color w:val="000000"/>
          <w:sz w:val="20"/>
          <w:szCs w:val="20"/>
        </w:rPr>
        <w:t>8 по Республике Крым</w:t>
      </w:r>
      <w:r w:rsidRPr="002F04F4" w:rsidR="004227FC">
        <w:rPr>
          <w:sz w:val="20"/>
          <w:szCs w:val="20"/>
        </w:rPr>
        <w:t xml:space="preserve"> </w:t>
      </w:r>
      <w:r w:rsidRPr="002F04F4" w:rsidR="004227FC">
        <w:rPr>
          <w:rStyle w:val="FontStyle17"/>
          <w:sz w:val="20"/>
          <w:szCs w:val="20"/>
        </w:rPr>
        <w:t xml:space="preserve">годовую бухгалтерскую (финансовую) </w:t>
      </w:r>
      <w:r w:rsidRPr="002F04F4" w:rsidR="004227FC">
        <w:rPr>
          <w:rFonts w:eastAsia="Sylfaen"/>
          <w:sz w:val="20"/>
          <w:szCs w:val="20"/>
          <w:shd w:val="clear" w:color="auto" w:fill="FFFFFF"/>
          <w:lang w:eastAsia="en-US"/>
        </w:rPr>
        <w:t>упрощенная бухгалтерская (финансовая) отчетность за 2022 год, чем нарушило срок, установленный п.</w:t>
      </w:r>
      <w:r w:rsidRPr="002F04F4" w:rsidR="00BE1284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 w:rsidR="004227FC">
        <w:rPr>
          <w:rFonts w:eastAsia="Sylfaen"/>
          <w:sz w:val="20"/>
          <w:szCs w:val="20"/>
          <w:shd w:val="clear" w:color="auto" w:fill="FFFFFF"/>
          <w:lang w:eastAsia="en-US"/>
        </w:rPr>
        <w:t>п. 5.1 п.1 ст.23 Налогового кодекса РФ (граничный срок не позднее 31 марта 2023 года), то есть совершило административное правонарушение, предусмотренное ст.19.7 КоАП РФ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.</w:t>
      </w:r>
    </w:p>
    <w:p w:rsidR="004227FC" w:rsidRPr="002F04F4" w:rsidP="00BE1284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Представитель </w:t>
      </w:r>
      <w:r w:rsidRPr="002F04F4">
        <w:rPr>
          <w:rFonts w:eastAsia="Sylfaen"/>
          <w:bCs/>
          <w:sz w:val="20"/>
          <w:szCs w:val="20"/>
          <w:lang w:eastAsia="en-US"/>
        </w:rPr>
        <w:t xml:space="preserve">ГСК «Мирный» 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в судебное заседание не явился</w:t>
      </w:r>
      <w:r w:rsidRPr="002F04F4" w:rsidR="001F2151">
        <w:rPr>
          <w:rFonts w:eastAsia="Sylfaen"/>
          <w:sz w:val="20"/>
          <w:szCs w:val="20"/>
          <w:shd w:val="clear" w:color="auto" w:fill="FFFFFF"/>
          <w:lang w:eastAsia="en-US"/>
        </w:rPr>
        <w:t xml:space="preserve">, явку представителя не обеспечил, 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О времени и месте слушания дела извещался своевременно, надлежащим образом. Почтовое у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BC2DDE" w:rsidRPr="002F04F4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Исследовав представленные материалы дела, прихожу к выводу</w:t>
      </w:r>
      <w:r w:rsidRPr="002F04F4" w:rsidR="00812D62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о прекращении производства по делу по следующим основаниям. </w:t>
      </w:r>
    </w:p>
    <w:p w:rsidR="00BC2DDE" w:rsidRPr="002F04F4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В силу </w:t>
      </w:r>
      <w:hyperlink r:id="rId5" w:history="1">
        <w:r w:rsidRPr="002F04F4" w:rsidR="00A764BF">
          <w:rPr>
            <w:rFonts w:eastAsia="Sylfaen"/>
            <w:sz w:val="20"/>
            <w:szCs w:val="20"/>
          </w:rPr>
          <w:t>п.</w:t>
        </w:r>
        <w:r w:rsidRPr="002F04F4">
          <w:rPr>
            <w:rFonts w:eastAsia="Sylfaen"/>
            <w:sz w:val="20"/>
            <w:szCs w:val="20"/>
          </w:rPr>
          <w:t xml:space="preserve"> 6 ч</w:t>
        </w:r>
        <w:r w:rsidRPr="002F04F4" w:rsidR="008C3FC3">
          <w:rPr>
            <w:rFonts w:eastAsia="Sylfaen"/>
            <w:sz w:val="20"/>
            <w:szCs w:val="20"/>
          </w:rPr>
          <w:t>.</w:t>
        </w:r>
        <w:r w:rsidRPr="002F04F4">
          <w:rPr>
            <w:rFonts w:eastAsia="Sylfaen"/>
            <w:sz w:val="20"/>
            <w:szCs w:val="20"/>
          </w:rPr>
          <w:t xml:space="preserve"> 1 ст</w:t>
        </w:r>
        <w:r w:rsidRPr="002F04F4" w:rsidR="008C3FC3">
          <w:rPr>
            <w:rFonts w:eastAsia="Sylfaen"/>
            <w:sz w:val="20"/>
            <w:szCs w:val="20"/>
          </w:rPr>
          <w:t>.</w:t>
        </w:r>
        <w:r w:rsidRPr="002F04F4">
          <w:rPr>
            <w:rFonts w:eastAsia="Sylfaen"/>
            <w:sz w:val="20"/>
            <w:szCs w:val="20"/>
          </w:rPr>
          <w:t> 24.5</w:t>
        </w:r>
      </w:hyperlink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твенности является обстоятельством, исключающим производство по делу</w:t>
      </w:r>
      <w:r w:rsidRPr="002F04F4" w:rsidR="00812D62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об административном правонарушении.</w:t>
      </w:r>
    </w:p>
    <w:p w:rsidR="00BE1284" w:rsidRPr="002F04F4" w:rsidP="00BE1284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Согласно </w:t>
      </w:r>
      <w:hyperlink r:id="rId6" w:history="1">
        <w:r w:rsidRPr="002F04F4">
          <w:rPr>
            <w:rFonts w:eastAsia="Sylfaen"/>
            <w:sz w:val="20"/>
            <w:szCs w:val="20"/>
          </w:rPr>
          <w:t>ст</w:t>
        </w:r>
        <w:r w:rsidRPr="002F04F4" w:rsidR="00A764BF">
          <w:rPr>
            <w:rFonts w:eastAsia="Sylfaen"/>
            <w:sz w:val="20"/>
            <w:szCs w:val="20"/>
          </w:rPr>
          <w:t>.</w:t>
        </w:r>
        <w:r w:rsidRPr="002F04F4">
          <w:rPr>
            <w:rFonts w:eastAsia="Sylfaen"/>
            <w:sz w:val="20"/>
            <w:szCs w:val="20"/>
          </w:rPr>
          <w:t xml:space="preserve"> 4.5</w:t>
        </w:r>
      </w:hyperlink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r w:rsidRPr="002F04F4" w:rsidR="004F2407">
        <w:rPr>
          <w:rFonts w:eastAsia="Sylfaen"/>
          <w:sz w:val="20"/>
          <w:szCs w:val="20"/>
          <w:shd w:val="clear" w:color="auto" w:fill="FFFFFF"/>
          <w:lang w:eastAsia="en-US"/>
        </w:rPr>
        <w:t xml:space="preserve">ст. </w:t>
      </w:r>
      <w:r w:rsidRPr="002F04F4" w:rsidR="004227FC">
        <w:rPr>
          <w:rFonts w:eastAsia="Sylfaen"/>
          <w:sz w:val="20"/>
          <w:szCs w:val="20"/>
          <w:shd w:val="clear" w:color="auto" w:fill="FFFFFF"/>
          <w:lang w:eastAsia="en-US"/>
        </w:rPr>
        <w:t>19.7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КоАП</w:t>
      </w:r>
      <w:r w:rsidRPr="002F04F4" w:rsidR="00670213">
        <w:rPr>
          <w:rFonts w:eastAsia="Sylfaen"/>
          <w:sz w:val="20"/>
          <w:szCs w:val="20"/>
          <w:shd w:val="clear" w:color="auto" w:fill="FFFFFF"/>
          <w:lang w:eastAsia="en-US"/>
        </w:rPr>
        <w:t xml:space="preserve"> РФ составляет 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девяноста календарных дней со дня со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вершения административного правонарушения </w:t>
      </w:r>
    </w:p>
    <w:p w:rsidR="00BC2DDE" w:rsidRPr="002F04F4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Согласно правовой позиции, выраженной в </w:t>
      </w:r>
      <w:hyperlink r:id="rId7" w:history="1">
        <w:r w:rsidRPr="002F04F4">
          <w:rPr>
            <w:rFonts w:eastAsia="Sylfaen"/>
            <w:sz w:val="20"/>
            <w:szCs w:val="20"/>
          </w:rPr>
          <w:t>пункте 14</w:t>
        </w:r>
      </w:hyperlink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2B1A3B" w:rsidRPr="002F04F4" w:rsidP="00BE1284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07 июня 2023 года</w:t>
      </w:r>
      <w:r w:rsidRPr="002F04F4" w:rsidR="004F2407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мировому судье судебного участка №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94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Ялтинского судебного рай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она (городской округ Ялты) Республики Крым поступило дело об административном прав</w:t>
      </w:r>
      <w:r w:rsidRPr="002F04F4" w:rsidR="00A764BF">
        <w:rPr>
          <w:rFonts w:eastAsia="Sylfaen"/>
          <w:sz w:val="20"/>
          <w:szCs w:val="20"/>
          <w:shd w:val="clear" w:color="auto" w:fill="FFFFFF"/>
          <w:lang w:eastAsia="en-US"/>
        </w:rPr>
        <w:t>онарушении в отношении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ГСК «Мирный» на рассмотрение.</w:t>
      </w:r>
    </w:p>
    <w:p w:rsidR="002B1A3B" w:rsidRPr="002F04F4" w:rsidP="00BE1284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Определением мирового судьи судебного участка №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94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Ялтинского судебного района (городской округ Ялты) Республики Крым суд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ебное заседание назначено на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22</w:t>
      </w:r>
      <w:r w:rsidRPr="002F04F4" w:rsidR="00A764BF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июня</w:t>
      </w:r>
      <w:r w:rsidRPr="002F04F4" w:rsidR="00A764BF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2023</w:t>
      </w:r>
      <w:r w:rsidRPr="002F04F4" w:rsidR="00A764BF">
        <w:rPr>
          <w:rFonts w:eastAsia="Sylfaen"/>
          <w:sz w:val="20"/>
          <w:szCs w:val="20"/>
          <w:shd w:val="clear" w:color="auto" w:fill="FFFFFF"/>
          <w:lang w:eastAsia="en-US"/>
        </w:rPr>
        <w:t xml:space="preserve"> г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ода</w:t>
      </w:r>
      <w:r w:rsidRPr="002F04F4" w:rsidR="00A764BF">
        <w:rPr>
          <w:rFonts w:eastAsia="Sylfaen"/>
          <w:sz w:val="20"/>
          <w:szCs w:val="20"/>
          <w:shd w:val="clear" w:color="auto" w:fill="FFFFFF"/>
          <w:lang w:eastAsia="en-US"/>
        </w:rPr>
        <w:t xml:space="preserve"> на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16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часов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30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минут. </w:t>
      </w:r>
    </w:p>
    <w:p w:rsidR="00A764BF" w:rsidRPr="002F04F4" w:rsidP="00A764B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F04F4">
        <w:rPr>
          <w:sz w:val="20"/>
          <w:szCs w:val="20"/>
        </w:rPr>
        <w:t xml:space="preserve">Определением суда от </w:t>
      </w:r>
      <w:r w:rsidRPr="002F04F4" w:rsidR="002666E5">
        <w:rPr>
          <w:sz w:val="20"/>
          <w:szCs w:val="20"/>
        </w:rPr>
        <w:t>22 июня 2023 года</w:t>
      </w:r>
      <w:r w:rsidRPr="002F04F4">
        <w:rPr>
          <w:sz w:val="20"/>
          <w:szCs w:val="20"/>
        </w:rPr>
        <w:t xml:space="preserve"> рассмотрение дела об административном правонарушении в отношении </w:t>
      </w:r>
      <w:r w:rsidRPr="002F04F4" w:rsidR="002666E5">
        <w:rPr>
          <w:sz w:val="20"/>
          <w:szCs w:val="20"/>
        </w:rPr>
        <w:t>ГСК «Мирный»</w:t>
      </w:r>
      <w:r w:rsidRPr="002F04F4">
        <w:rPr>
          <w:sz w:val="20"/>
          <w:szCs w:val="20"/>
        </w:rPr>
        <w:t xml:space="preserve">, совершившего административное </w:t>
      </w:r>
      <w:r w:rsidRPr="002F04F4" w:rsidR="002666E5">
        <w:rPr>
          <w:sz w:val="20"/>
          <w:szCs w:val="20"/>
        </w:rPr>
        <w:t>правонарушение</w:t>
      </w:r>
      <w:r w:rsidRPr="002F04F4" w:rsidR="002666E5">
        <w:rPr>
          <w:sz w:val="20"/>
          <w:szCs w:val="20"/>
        </w:rPr>
        <w:t xml:space="preserve"> предусмотренное</w:t>
      </w:r>
      <w:r w:rsidRPr="002F04F4">
        <w:rPr>
          <w:sz w:val="20"/>
          <w:szCs w:val="20"/>
        </w:rPr>
        <w:t xml:space="preserve"> ст. </w:t>
      </w:r>
      <w:r w:rsidRPr="002F04F4" w:rsidR="002666E5">
        <w:rPr>
          <w:sz w:val="20"/>
          <w:szCs w:val="20"/>
        </w:rPr>
        <w:t>19.7</w:t>
      </w:r>
      <w:r w:rsidRPr="002F04F4">
        <w:rPr>
          <w:sz w:val="20"/>
          <w:szCs w:val="20"/>
        </w:rPr>
        <w:t xml:space="preserve"> КоАП РФ было отложено на </w:t>
      </w:r>
      <w:r w:rsidRPr="002F04F4" w:rsidR="002666E5">
        <w:rPr>
          <w:sz w:val="20"/>
          <w:szCs w:val="20"/>
        </w:rPr>
        <w:t>29</w:t>
      </w:r>
      <w:r w:rsidRPr="002F04F4">
        <w:rPr>
          <w:sz w:val="20"/>
          <w:szCs w:val="20"/>
        </w:rPr>
        <w:t xml:space="preserve"> </w:t>
      </w:r>
      <w:r w:rsidRPr="002F04F4" w:rsidR="002666E5">
        <w:rPr>
          <w:sz w:val="20"/>
          <w:szCs w:val="20"/>
        </w:rPr>
        <w:t>июня</w:t>
      </w:r>
      <w:r w:rsidRPr="002F04F4">
        <w:rPr>
          <w:sz w:val="20"/>
          <w:szCs w:val="20"/>
        </w:rPr>
        <w:t xml:space="preserve"> </w:t>
      </w:r>
      <w:r w:rsidRPr="002F04F4" w:rsidR="002666E5">
        <w:rPr>
          <w:sz w:val="20"/>
          <w:szCs w:val="20"/>
        </w:rPr>
        <w:t>2023</w:t>
      </w:r>
      <w:r w:rsidRPr="002F04F4">
        <w:rPr>
          <w:sz w:val="20"/>
          <w:szCs w:val="20"/>
        </w:rPr>
        <w:t xml:space="preserve"> г</w:t>
      </w:r>
      <w:r w:rsidRPr="002F04F4" w:rsidR="002666E5">
        <w:rPr>
          <w:sz w:val="20"/>
          <w:szCs w:val="20"/>
        </w:rPr>
        <w:t>ода</w:t>
      </w:r>
      <w:r w:rsidRPr="002F04F4">
        <w:rPr>
          <w:sz w:val="20"/>
          <w:szCs w:val="20"/>
        </w:rPr>
        <w:t xml:space="preserve"> на </w:t>
      </w:r>
      <w:r w:rsidRPr="002F04F4" w:rsidR="002666E5">
        <w:rPr>
          <w:sz w:val="20"/>
          <w:szCs w:val="20"/>
        </w:rPr>
        <w:t>09</w:t>
      </w:r>
      <w:r w:rsidRPr="002F04F4">
        <w:rPr>
          <w:sz w:val="20"/>
          <w:szCs w:val="20"/>
        </w:rPr>
        <w:t xml:space="preserve"> часов </w:t>
      </w:r>
      <w:r w:rsidRPr="002F04F4" w:rsidR="002666E5">
        <w:rPr>
          <w:sz w:val="20"/>
          <w:szCs w:val="20"/>
        </w:rPr>
        <w:t>30</w:t>
      </w:r>
      <w:r w:rsidRPr="002F04F4">
        <w:rPr>
          <w:sz w:val="20"/>
          <w:szCs w:val="20"/>
        </w:rPr>
        <w:t xml:space="preserve"> минут, в связи с отсутствием надлежащих сведений об  извещении правонарушителя. </w:t>
      </w:r>
    </w:p>
    <w:p w:rsidR="002666E5" w:rsidRPr="002F04F4" w:rsidP="00A764BF">
      <w:pPr>
        <w:autoSpaceDE w:val="0"/>
        <w:autoSpaceDN w:val="0"/>
        <w:adjustRightInd w:val="0"/>
        <w:ind w:firstLine="709"/>
        <w:jc w:val="both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sz w:val="20"/>
          <w:szCs w:val="20"/>
        </w:rPr>
        <w:t xml:space="preserve">Определением суда от 29 июня 2023 года рассмотрение дела об административном правонарушении в отношении ГСК «Мирный», совершившего административное </w:t>
      </w:r>
      <w:r w:rsidRPr="002F04F4">
        <w:rPr>
          <w:sz w:val="20"/>
          <w:szCs w:val="20"/>
        </w:rPr>
        <w:t>правонарушение</w:t>
      </w:r>
      <w:r w:rsidRPr="002F04F4">
        <w:rPr>
          <w:sz w:val="20"/>
          <w:szCs w:val="20"/>
        </w:rPr>
        <w:t xml:space="preserve"> предусмотренное ст. 19.7 КоАП РФ было отложено на 01 августа 2023 года на 10 часов 20 минут, </w:t>
      </w:r>
      <w:r w:rsidRPr="002F04F4">
        <w:rPr>
          <w:sz w:val="20"/>
          <w:szCs w:val="20"/>
        </w:rPr>
        <w:t>в связи с отсутствием надлежащих сведений об  извещении правонарушителя.</w:t>
      </w:r>
    </w:p>
    <w:p w:rsidR="00BC2DDE" w:rsidRPr="002F04F4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Из материалов дела следует, что </w:t>
      </w:r>
      <w:r w:rsidRPr="002F04F4" w:rsidR="00C476C9">
        <w:rPr>
          <w:rFonts w:eastAsia="Sylfaen"/>
          <w:sz w:val="20"/>
          <w:szCs w:val="20"/>
          <w:shd w:val="clear" w:color="auto" w:fill="FFFFFF"/>
          <w:lang w:eastAsia="en-US"/>
        </w:rPr>
        <w:t xml:space="preserve">временем совершения правонарушения является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01 апреля 2023 года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, следовательно, срок давности привлечения лица к административной ответственности истек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30</w:t>
      </w:r>
      <w:r w:rsidRPr="002F04F4" w:rsidR="00A764BF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июня</w:t>
      </w:r>
      <w:r w:rsidRPr="002F04F4" w:rsidR="00A764BF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2023</w:t>
      </w:r>
      <w:r w:rsidRPr="002F04F4" w:rsidR="00A764BF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года.</w:t>
      </w:r>
    </w:p>
    <w:p w:rsidR="00BC2DDE" w:rsidRPr="002F04F4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При таких обстоятельствах, не вдаваясь в обсуждение вины лица, привлекаемого к административной ответственности, прекращаю производство по делу на основании </w:t>
      </w:r>
      <w:hyperlink r:id="rId8" w:history="1">
        <w:r w:rsidRPr="002F04F4">
          <w:rPr>
            <w:rStyle w:val="Hyperlink"/>
            <w:rFonts w:eastAsia="Sylfaen"/>
            <w:color w:val="auto"/>
            <w:sz w:val="20"/>
            <w:szCs w:val="20"/>
            <w:u w:val="none"/>
            <w:shd w:val="clear" w:color="auto" w:fill="FFFFFF"/>
            <w:lang w:eastAsia="en-US"/>
          </w:rPr>
          <w:t>пункта 6 ч</w:t>
        </w:r>
        <w:r w:rsidRPr="002F04F4" w:rsidR="008C3FC3">
          <w:rPr>
            <w:rStyle w:val="Hyperlink"/>
            <w:rFonts w:eastAsia="Sylfaen"/>
            <w:color w:val="auto"/>
            <w:sz w:val="20"/>
            <w:szCs w:val="20"/>
            <w:u w:val="none"/>
            <w:shd w:val="clear" w:color="auto" w:fill="FFFFFF"/>
            <w:lang w:eastAsia="en-US"/>
          </w:rPr>
          <w:t xml:space="preserve">. </w:t>
        </w:r>
        <w:r w:rsidRPr="002F04F4">
          <w:rPr>
            <w:rStyle w:val="Hyperlink"/>
            <w:rFonts w:eastAsia="Sylfaen"/>
            <w:color w:val="auto"/>
            <w:sz w:val="20"/>
            <w:szCs w:val="20"/>
            <w:u w:val="none"/>
            <w:shd w:val="clear" w:color="auto" w:fill="FFFFFF"/>
            <w:lang w:eastAsia="en-US"/>
          </w:rPr>
          <w:t>1 ст</w:t>
        </w:r>
        <w:r w:rsidRPr="002F04F4" w:rsidR="008C3FC3">
          <w:rPr>
            <w:rStyle w:val="Hyperlink"/>
            <w:rFonts w:eastAsia="Sylfaen"/>
            <w:color w:val="auto"/>
            <w:sz w:val="20"/>
            <w:szCs w:val="20"/>
            <w:u w:val="none"/>
            <w:shd w:val="clear" w:color="auto" w:fill="FFFFFF"/>
            <w:lang w:eastAsia="en-US"/>
          </w:rPr>
          <w:t>.</w:t>
        </w:r>
        <w:r w:rsidRPr="002F04F4">
          <w:rPr>
            <w:rStyle w:val="Hyperlink"/>
            <w:rFonts w:eastAsia="Sylfaen"/>
            <w:color w:val="auto"/>
            <w:sz w:val="20"/>
            <w:szCs w:val="20"/>
            <w:u w:val="none"/>
            <w:shd w:val="clear" w:color="auto" w:fill="FFFFFF"/>
            <w:lang w:eastAsia="en-US"/>
          </w:rPr>
          <w:t> 24.5</w:t>
        </w:r>
      </w:hyperlink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КоАП РФ.</w:t>
      </w:r>
    </w:p>
    <w:p w:rsidR="00BC2DDE" w:rsidRPr="002F04F4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iCs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iCs/>
          <w:sz w:val="20"/>
          <w:szCs w:val="20"/>
          <w:shd w:val="clear" w:color="auto" w:fill="FFFFFF"/>
          <w:lang w:eastAsia="en-US"/>
        </w:rPr>
        <w:t xml:space="preserve">На основании </w:t>
      </w:r>
      <w:r w:rsidRPr="002F04F4">
        <w:rPr>
          <w:rFonts w:eastAsia="Sylfaen"/>
          <w:iCs/>
          <w:sz w:val="20"/>
          <w:szCs w:val="20"/>
          <w:shd w:val="clear" w:color="auto" w:fill="FFFFFF"/>
          <w:lang w:eastAsia="en-US"/>
        </w:rPr>
        <w:t>вышеизложенного</w:t>
      </w:r>
      <w:r w:rsidRPr="002F04F4">
        <w:rPr>
          <w:rFonts w:eastAsia="Sylfaen"/>
          <w:iCs/>
          <w:sz w:val="20"/>
          <w:szCs w:val="20"/>
          <w:shd w:val="clear" w:color="auto" w:fill="FFFFFF"/>
          <w:lang w:eastAsia="en-US"/>
        </w:rPr>
        <w:t>, руководствуясь ст.ст.1.7, 4.1 – 4.3, 4.5, 19.5, 24.5, 29.1, 29.4, 29.9, 29.10, 30.1-30.3 КоАП РФ,</w:t>
      </w:r>
    </w:p>
    <w:p w:rsidR="00BC2DDE" w:rsidRPr="002F04F4" w:rsidP="00A764BF">
      <w:pPr>
        <w:autoSpaceDE w:val="0"/>
        <w:autoSpaceDN w:val="0"/>
        <w:adjustRightInd w:val="0"/>
        <w:jc w:val="center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>постановил:</w:t>
      </w:r>
    </w:p>
    <w:p w:rsidR="00BC2DDE" w:rsidRPr="002F04F4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0"/>
          <w:szCs w:val="20"/>
          <w:shd w:val="clear" w:color="auto" w:fill="FFFFFF"/>
          <w:lang w:eastAsia="en-US"/>
        </w:rPr>
      </w:pP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производство по делу в отношении </w:t>
      </w:r>
      <w:r w:rsidRPr="002F04F4" w:rsidR="002666E5">
        <w:rPr>
          <w:sz w:val="20"/>
          <w:szCs w:val="20"/>
        </w:rPr>
        <w:t>ГСК «Мирный»</w:t>
      </w:r>
      <w:r w:rsidRPr="002F04F4" w:rsidR="008C3FC3">
        <w:rPr>
          <w:sz w:val="20"/>
          <w:szCs w:val="20"/>
        </w:rPr>
        <w:t>,</w:t>
      </w:r>
      <w:r w:rsidRPr="002F04F4" w:rsidR="00BE1284">
        <w:rPr>
          <w:rFonts w:eastAsia="Sylfaen"/>
          <w:sz w:val="20"/>
          <w:szCs w:val="20"/>
          <w:shd w:val="clear" w:color="auto" w:fill="FFFFFF"/>
          <w:lang w:eastAsia="en-US"/>
        </w:rPr>
        <w:t xml:space="preserve"> п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о</w:t>
      </w:r>
      <w:r w:rsidRPr="002F04F4" w:rsidR="008C3FC3">
        <w:rPr>
          <w:rFonts w:eastAsia="Sylfaen"/>
          <w:sz w:val="20"/>
          <w:szCs w:val="20"/>
          <w:shd w:val="clear" w:color="auto" w:fill="FFFFFF"/>
          <w:lang w:eastAsia="en-US"/>
        </w:rPr>
        <w:t xml:space="preserve"> </w:t>
      </w:r>
      <w:r w:rsidRPr="002F04F4" w:rsidR="00670213">
        <w:rPr>
          <w:rFonts w:eastAsia="Sylfaen"/>
          <w:sz w:val="20"/>
          <w:szCs w:val="20"/>
          <w:shd w:val="clear" w:color="auto" w:fill="FFFFFF"/>
          <w:lang w:eastAsia="en-US"/>
        </w:rPr>
        <w:t xml:space="preserve">ст. </w:t>
      </w:r>
      <w:r w:rsidRPr="002F04F4" w:rsidR="002666E5">
        <w:rPr>
          <w:rFonts w:eastAsia="Sylfaen"/>
          <w:sz w:val="20"/>
          <w:szCs w:val="20"/>
          <w:shd w:val="clear" w:color="auto" w:fill="FFFFFF"/>
          <w:lang w:eastAsia="en-US"/>
        </w:rPr>
        <w:t>19.7</w:t>
      </w:r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КоАП РФ прекратить на основании </w:t>
      </w:r>
      <w:hyperlink r:id="rId9" w:history="1">
        <w:r w:rsidRPr="002F04F4">
          <w:rPr>
            <w:rStyle w:val="Hyperlink"/>
            <w:rFonts w:eastAsia="Sylfaen"/>
            <w:color w:val="auto"/>
            <w:sz w:val="20"/>
            <w:szCs w:val="20"/>
            <w:u w:val="none"/>
            <w:shd w:val="clear" w:color="auto" w:fill="FFFFFF"/>
            <w:lang w:eastAsia="en-US"/>
          </w:rPr>
          <w:t>п.</w:t>
        </w:r>
        <w:r w:rsidRPr="002F04F4" w:rsidR="008C3FC3">
          <w:rPr>
            <w:rStyle w:val="Hyperlink"/>
            <w:rFonts w:eastAsia="Sylfaen"/>
            <w:color w:val="auto"/>
            <w:sz w:val="20"/>
            <w:szCs w:val="20"/>
            <w:u w:val="none"/>
            <w:shd w:val="clear" w:color="auto" w:fill="FFFFFF"/>
            <w:lang w:eastAsia="en-US"/>
          </w:rPr>
          <w:t xml:space="preserve"> </w:t>
        </w:r>
        <w:r w:rsidRPr="002F04F4">
          <w:rPr>
            <w:rStyle w:val="Hyperlink"/>
            <w:rFonts w:eastAsia="Sylfaen"/>
            <w:color w:val="auto"/>
            <w:sz w:val="20"/>
            <w:szCs w:val="20"/>
            <w:u w:val="none"/>
            <w:shd w:val="clear" w:color="auto" w:fill="FFFFFF"/>
            <w:lang w:eastAsia="en-US"/>
          </w:rPr>
          <w:t>6 ч. 1 ст. 24.5</w:t>
        </w:r>
      </w:hyperlink>
      <w:r w:rsidRPr="002F04F4">
        <w:rPr>
          <w:rFonts w:eastAsia="Sylfaen"/>
          <w:sz w:val="20"/>
          <w:szCs w:val="20"/>
          <w:shd w:val="clear" w:color="auto" w:fill="FFFFFF"/>
          <w:lang w:eastAsia="en-US"/>
        </w:rPr>
        <w:t xml:space="preserve"> КоАП РФ в связи с истечением срока давности привлечения к административной ответственности. </w:t>
      </w:r>
    </w:p>
    <w:p w:rsidR="00723DA0" w:rsidRPr="002F04F4" w:rsidP="00A764BF">
      <w:pPr>
        <w:pStyle w:val="BodyText"/>
        <w:spacing w:after="0"/>
        <w:ind w:firstLine="709"/>
        <w:jc w:val="both"/>
      </w:pPr>
      <w:r w:rsidRPr="002F04F4">
        <w:rPr>
          <w:rFonts w:eastAsia="Sylfaen"/>
          <w:shd w:val="clear" w:color="auto" w:fill="FFFFFF"/>
          <w:lang w:eastAsia="en-US"/>
        </w:rPr>
        <w:t>Постановление может быть обжаловано в Ялтинский городской суд чер</w:t>
      </w:r>
      <w:r w:rsidRPr="002F04F4" w:rsidR="003F0744">
        <w:rPr>
          <w:rFonts w:eastAsia="Sylfaen"/>
          <w:shd w:val="clear" w:color="auto" w:fill="FFFFFF"/>
          <w:lang w:eastAsia="en-US"/>
        </w:rPr>
        <w:t>ез мирового судью в течение 10 суток</w:t>
      </w:r>
      <w:r w:rsidRPr="002F04F4">
        <w:rPr>
          <w:rFonts w:eastAsia="Sylfaen"/>
          <w:shd w:val="clear" w:color="auto" w:fill="FFFFFF"/>
          <w:lang w:eastAsia="en-US"/>
        </w:rPr>
        <w:t xml:space="preserve"> со</w:t>
      </w:r>
      <w:r w:rsidRPr="002F04F4">
        <w:rPr>
          <w:rFonts w:eastAsia="Sylfaen"/>
          <w:shd w:val="clear" w:color="auto" w:fill="FFFFFF"/>
          <w:lang w:eastAsia="en-US"/>
        </w:rPr>
        <w:t xml:space="preserve"> дня вручения копии постановления.</w:t>
      </w:r>
    </w:p>
    <w:p w:rsidR="00A764BF" w:rsidRPr="002F04F4">
      <w:pPr>
        <w:jc w:val="both"/>
        <w:rPr>
          <w:sz w:val="20"/>
          <w:szCs w:val="20"/>
        </w:rPr>
      </w:pPr>
    </w:p>
    <w:p w:rsidR="00670213" w:rsidRPr="002F04F4">
      <w:pPr>
        <w:jc w:val="both"/>
        <w:rPr>
          <w:sz w:val="20"/>
          <w:szCs w:val="20"/>
        </w:rPr>
      </w:pPr>
    </w:p>
    <w:p w:rsidR="00670213" w:rsidRPr="002F04F4">
      <w:pPr>
        <w:jc w:val="both"/>
        <w:rPr>
          <w:sz w:val="20"/>
          <w:szCs w:val="20"/>
        </w:rPr>
      </w:pPr>
      <w:r w:rsidRPr="002F04F4">
        <w:rPr>
          <w:sz w:val="20"/>
          <w:szCs w:val="20"/>
        </w:rPr>
        <w:t>Мировой судья</w:t>
      </w:r>
      <w:r w:rsidRPr="002F04F4">
        <w:rPr>
          <w:sz w:val="20"/>
          <w:szCs w:val="20"/>
        </w:rPr>
        <w:tab/>
      </w:r>
      <w:r w:rsidRPr="002F04F4" w:rsidR="00F153F5">
        <w:rPr>
          <w:sz w:val="20"/>
          <w:szCs w:val="20"/>
        </w:rPr>
        <w:tab/>
      </w:r>
      <w:r w:rsidRPr="002F04F4" w:rsidR="00F153F5">
        <w:rPr>
          <w:sz w:val="20"/>
          <w:szCs w:val="20"/>
        </w:rPr>
        <w:tab/>
      </w:r>
      <w:r w:rsidRPr="002F04F4" w:rsidR="00F153F5">
        <w:rPr>
          <w:sz w:val="20"/>
          <w:szCs w:val="20"/>
        </w:rPr>
        <w:tab/>
      </w:r>
      <w:r w:rsidRPr="002F04F4" w:rsidR="00F153F5">
        <w:rPr>
          <w:sz w:val="20"/>
          <w:szCs w:val="20"/>
        </w:rPr>
        <w:tab/>
      </w:r>
      <w:r w:rsidRPr="002F04F4" w:rsidR="00F153F5">
        <w:rPr>
          <w:sz w:val="20"/>
          <w:szCs w:val="20"/>
        </w:rPr>
        <w:tab/>
      </w:r>
      <w:r w:rsidRPr="002F04F4" w:rsidR="00F153F5">
        <w:rPr>
          <w:sz w:val="20"/>
          <w:szCs w:val="20"/>
        </w:rPr>
        <w:tab/>
      </w:r>
      <w:r w:rsidRPr="002F04F4" w:rsidR="00F153F5">
        <w:rPr>
          <w:sz w:val="20"/>
          <w:szCs w:val="20"/>
        </w:rPr>
        <w:tab/>
      </w:r>
      <w:r w:rsidRPr="002F04F4" w:rsidR="00F153F5">
        <w:rPr>
          <w:sz w:val="20"/>
          <w:szCs w:val="20"/>
        </w:rPr>
        <w:tab/>
        <w:t xml:space="preserve">        А.Ш. Юдакова</w:t>
      </w:r>
    </w:p>
    <w:sectPr w:rsidSect="00670213">
      <w:headerReference w:type="even" r:id="rId10"/>
      <w:headerReference w:type="default" r:id="rId11"/>
      <w:pgSz w:w="11906" w:h="16838"/>
      <w:pgMar w:top="993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3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F04F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F31D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5F5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2151"/>
    <w:rsid w:val="001F3FB8"/>
    <w:rsid w:val="00200A4F"/>
    <w:rsid w:val="00200F7E"/>
    <w:rsid w:val="0020268A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66E5"/>
    <w:rsid w:val="002679E5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1A3B"/>
    <w:rsid w:val="002B4B27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04F4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0BAC"/>
    <w:rsid w:val="003D15ED"/>
    <w:rsid w:val="003D4828"/>
    <w:rsid w:val="003D61C0"/>
    <w:rsid w:val="003E2437"/>
    <w:rsid w:val="003F0744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227FC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7455B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D2B6F"/>
    <w:rsid w:val="004E1D4D"/>
    <w:rsid w:val="004E3A23"/>
    <w:rsid w:val="004E66E8"/>
    <w:rsid w:val="004E676A"/>
    <w:rsid w:val="004E67AD"/>
    <w:rsid w:val="004F2407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A4C91"/>
    <w:rsid w:val="005A52B7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0213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87CF7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1432"/>
    <w:rsid w:val="007B17B9"/>
    <w:rsid w:val="007B6287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2D62"/>
    <w:rsid w:val="00813975"/>
    <w:rsid w:val="0082103A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626CF"/>
    <w:rsid w:val="00870A40"/>
    <w:rsid w:val="0087102F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21D2"/>
    <w:rsid w:val="008B5A0F"/>
    <w:rsid w:val="008B62F7"/>
    <w:rsid w:val="008C1B41"/>
    <w:rsid w:val="008C1C5A"/>
    <w:rsid w:val="008C2962"/>
    <w:rsid w:val="008C312E"/>
    <w:rsid w:val="008C3FC3"/>
    <w:rsid w:val="008C4A15"/>
    <w:rsid w:val="008C5BB1"/>
    <w:rsid w:val="008D1AAC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132CC"/>
    <w:rsid w:val="0092245B"/>
    <w:rsid w:val="00926CB5"/>
    <w:rsid w:val="0093375F"/>
    <w:rsid w:val="009340CB"/>
    <w:rsid w:val="009344C4"/>
    <w:rsid w:val="009345FA"/>
    <w:rsid w:val="0093728E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15FC"/>
    <w:rsid w:val="00A43044"/>
    <w:rsid w:val="00A44347"/>
    <w:rsid w:val="00A50FE3"/>
    <w:rsid w:val="00A576B1"/>
    <w:rsid w:val="00A61451"/>
    <w:rsid w:val="00A61B4F"/>
    <w:rsid w:val="00A6464D"/>
    <w:rsid w:val="00A7039A"/>
    <w:rsid w:val="00A7526F"/>
    <w:rsid w:val="00A75B66"/>
    <w:rsid w:val="00A75B7C"/>
    <w:rsid w:val="00A764BF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AF31D2"/>
    <w:rsid w:val="00B0506E"/>
    <w:rsid w:val="00B05DDA"/>
    <w:rsid w:val="00B11167"/>
    <w:rsid w:val="00B12A5E"/>
    <w:rsid w:val="00B15695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2DDE"/>
    <w:rsid w:val="00BC4000"/>
    <w:rsid w:val="00BC44D9"/>
    <w:rsid w:val="00BD07BB"/>
    <w:rsid w:val="00BD41FB"/>
    <w:rsid w:val="00BE0432"/>
    <w:rsid w:val="00BE0EC7"/>
    <w:rsid w:val="00BE1284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149AE"/>
    <w:rsid w:val="00C2074E"/>
    <w:rsid w:val="00C20849"/>
    <w:rsid w:val="00C20E64"/>
    <w:rsid w:val="00C25D78"/>
    <w:rsid w:val="00C31FFB"/>
    <w:rsid w:val="00C32BAC"/>
    <w:rsid w:val="00C41A72"/>
    <w:rsid w:val="00C45CFA"/>
    <w:rsid w:val="00C476C9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D72A9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6E06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73DDB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A3E88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3F5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67895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6F5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  <w:style w:type="character" w:customStyle="1" w:styleId="20">
    <w:name w:val="Основной текст (2)_"/>
    <w:link w:val="21"/>
    <w:rsid w:val="00BC2DD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C2DDE"/>
    <w:pPr>
      <w:widowControl w:val="0"/>
      <w:shd w:val="clear" w:color="auto" w:fill="FFFFFF"/>
      <w:spacing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Style5">
    <w:name w:val="Style5"/>
    <w:basedOn w:val="Normal"/>
    <w:uiPriority w:val="99"/>
    <w:rsid w:val="002B1A3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7">
    <w:name w:val="Font Style17"/>
    <w:uiPriority w:val="99"/>
    <w:rsid w:val="002B1A3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506" TargetMode="External" /><Relationship Id="rId6" Type="http://schemas.openxmlformats.org/officeDocument/2006/relationships/hyperlink" Target="garantF1://12025267.45" TargetMode="External" /><Relationship Id="rId7" Type="http://schemas.openxmlformats.org/officeDocument/2006/relationships/hyperlink" Target="garantF1://12039487.1402" TargetMode="External" /><Relationship Id="rId8" Type="http://schemas.openxmlformats.org/officeDocument/2006/relationships/hyperlink" Target="garantF1://12025267.24503" TargetMode="External" /><Relationship Id="rId9" Type="http://schemas.openxmlformats.org/officeDocument/2006/relationships/hyperlink" Target="garantF1://12025267.245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E4A5-032F-4BFD-A6E7-479BBA00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