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782281">
      <w:pPr>
        <w:ind w:left="5204" w:right="-999" w:firstLine="1276"/>
        <w:jc w:val="both"/>
      </w:pPr>
      <w:r>
        <w:t xml:space="preserve">Дело № </w:t>
      </w:r>
      <w:r>
        <w:t>5-94-393</w:t>
      </w:r>
      <w:r>
        <w:t>\2017</w:t>
      </w:r>
    </w:p>
    <w:p w:rsidR="00A77B3E" w:rsidP="00782281">
      <w:pPr>
        <w:ind w:left="-1276" w:right="-999"/>
        <w:jc w:val="center"/>
      </w:pPr>
      <w:r>
        <w:t>П</w:t>
      </w:r>
      <w:r>
        <w:t xml:space="preserve"> О С Т А Н О В Л Е Н И Е</w:t>
      </w:r>
    </w:p>
    <w:p w:rsidR="00A77B3E" w:rsidP="00782281">
      <w:pPr>
        <w:ind w:left="-1276" w:right="-999"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адрес</w:t>
      </w:r>
    </w:p>
    <w:p w:rsidR="00A77B3E" w:rsidP="00782281">
      <w:pPr>
        <w:ind w:left="-1276" w:right="-999"/>
        <w:jc w:val="both"/>
      </w:pPr>
      <w:r>
        <w:tab/>
        <w:t>Мировой судья судебного участка № 94 Ялтинского судебного района (городской адрес) адрес Киреев П.Н.,</w:t>
      </w:r>
    </w:p>
    <w:p w:rsidR="00A77B3E" w:rsidP="00782281">
      <w:pPr>
        <w:ind w:left="-1276" w:right="-999"/>
        <w:jc w:val="both"/>
      </w:pPr>
      <w:r>
        <w:t xml:space="preserve">с участием </w:t>
      </w:r>
      <w:r>
        <w:t>Нафеевой</w:t>
      </w:r>
      <w:r>
        <w:t xml:space="preserve"> Э.Р.,</w:t>
      </w:r>
    </w:p>
    <w:p w:rsidR="00A77B3E" w:rsidP="00782281">
      <w:pPr>
        <w:ind w:left="-1276" w:right="-999"/>
        <w:jc w:val="both"/>
      </w:pPr>
      <w:r>
        <w:t xml:space="preserve">рассмотрев в открытом судебном заседании </w:t>
      </w:r>
      <w:r>
        <w:t>дело об административном правонарушении в отношении должностного лица:</w:t>
      </w:r>
    </w:p>
    <w:p w:rsidR="00A77B3E" w:rsidP="00782281">
      <w:pPr>
        <w:ind w:left="-1276" w:right="-999"/>
        <w:jc w:val="both"/>
      </w:pPr>
      <w:r>
        <w:t xml:space="preserve">    </w:t>
      </w:r>
      <w:r>
        <w:t>Нафеевой</w:t>
      </w:r>
      <w:r>
        <w:t xml:space="preserve"> Эльвиры </w:t>
      </w:r>
      <w:r>
        <w:t>Рустемовны</w:t>
      </w:r>
      <w:r>
        <w:t xml:space="preserve">, паспортные данные, работающего ИП, проживающая по адресу: РК, адрес, сведений о привлечении к административной ответственности не имеется, </w:t>
      </w:r>
    </w:p>
    <w:p w:rsidR="00A77B3E" w:rsidP="00782281">
      <w:pPr>
        <w:ind w:left="-1276" w:right="-999"/>
        <w:jc w:val="both"/>
      </w:pPr>
      <w:r>
        <w:t xml:space="preserve"> привлекаемо</w:t>
      </w:r>
      <w:r>
        <w:t>го за совершение правонарушения, предусмотренного по ст. 15.33.2 КоАП РФ,</w:t>
      </w:r>
    </w:p>
    <w:p w:rsidR="00A77B3E" w:rsidP="00782281">
      <w:pPr>
        <w:ind w:left="2324" w:right="-999" w:firstLine="1276"/>
        <w:jc w:val="both"/>
      </w:pPr>
      <w:r>
        <w:t>У С Т А Н О В И Л:</w:t>
      </w:r>
    </w:p>
    <w:p w:rsidR="00A77B3E" w:rsidP="00782281">
      <w:pPr>
        <w:ind w:left="-1276" w:right="-999"/>
        <w:jc w:val="both"/>
      </w:pPr>
      <w:r>
        <w:t>Нафеева</w:t>
      </w:r>
      <w:r>
        <w:t xml:space="preserve"> Э.Р. являясь ИП  не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телекоммуникационной связи на 3 наемных работни</w:t>
      </w:r>
      <w:r>
        <w:t xml:space="preserve">ков. Установленный  Законодательством срок </w:t>
      </w:r>
      <w:r>
        <w:t>до</w:t>
      </w:r>
      <w:r>
        <w:t xml:space="preserve"> </w:t>
      </w:r>
      <w:r>
        <w:t>дата</w:t>
      </w:r>
      <w:r>
        <w:t xml:space="preserve">, в результате чего совершил правонарушение, предусмотренное ст. 15.33.2 КоАП РФ.  </w:t>
      </w:r>
    </w:p>
    <w:p w:rsidR="00A77B3E" w:rsidP="00782281">
      <w:pPr>
        <w:ind w:left="-1276" w:right="-999"/>
        <w:jc w:val="both"/>
      </w:pPr>
      <w:r>
        <w:t xml:space="preserve">        В судебном заседании </w:t>
      </w:r>
      <w:r>
        <w:t>Нафева</w:t>
      </w:r>
      <w:r>
        <w:t xml:space="preserve"> Э.Р. вину признала.</w:t>
      </w:r>
    </w:p>
    <w:p w:rsidR="00A77B3E" w:rsidP="00782281">
      <w:pPr>
        <w:ind w:left="-1276" w:right="-999"/>
        <w:jc w:val="both"/>
      </w:pPr>
      <w:r>
        <w:t xml:space="preserve">Выслушав </w:t>
      </w:r>
      <w:r>
        <w:t>Нафееву</w:t>
      </w:r>
      <w:r>
        <w:t xml:space="preserve"> Э.Р., изучив материалы дела, мировой судья приходи</w:t>
      </w:r>
      <w:r>
        <w:t xml:space="preserve">т к следующему: </w:t>
      </w:r>
    </w:p>
    <w:p w:rsidR="00A77B3E" w:rsidP="00782281">
      <w:pPr>
        <w:ind w:left="-1276" w:right="-999"/>
        <w:jc w:val="both"/>
      </w:pPr>
      <w:r>
        <w:t xml:space="preserve">          В соответствии с п. 2.2 ст. 11 Федерального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 не позднее 15-го числа месяца, следующего</w:t>
      </w:r>
      <w:r>
        <w:t xml:space="preserve">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</w:t>
      </w:r>
      <w:r>
        <w:t>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</w:t>
      </w:r>
      <w:r>
        <w:t>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</w:t>
      </w:r>
      <w:r>
        <w:t xml:space="preserve">личии у страхователя данных об идентификационном номере налогоплательщика застрахованного лица). </w:t>
      </w:r>
    </w:p>
    <w:p w:rsidR="00A77B3E" w:rsidP="00782281">
      <w:pPr>
        <w:ind w:left="-1276" w:right="-999"/>
        <w:jc w:val="both"/>
      </w:pPr>
      <w:r>
        <w:t>Нафеева</w:t>
      </w:r>
      <w:r>
        <w:t xml:space="preserve"> Э.Р. является ИП следовательно, является субъектом вменяемого ему административного правонарушения, в соответствии со ст. 2.4 КоАП РФ относится к кате</w:t>
      </w:r>
      <w:r>
        <w:t>гории должностных лиц.</w:t>
      </w:r>
    </w:p>
    <w:p w:rsidR="00A77B3E" w:rsidP="00782281">
      <w:pPr>
        <w:ind w:left="-1276" w:right="-999"/>
        <w:jc w:val="both"/>
      </w:pPr>
      <w:r>
        <w:t xml:space="preserve">           Согласно материалов дела, </w:t>
      </w:r>
      <w:r>
        <w:t>Нафеева</w:t>
      </w:r>
      <w:r>
        <w:t xml:space="preserve"> Э.Р. являясь ИП  не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телекоммуникационной связи на 3 наемных работников. Установленный  Законодательс</w:t>
      </w:r>
      <w:r>
        <w:t>твом срок до дата,</w:t>
      </w:r>
    </w:p>
    <w:p w:rsidR="00A77B3E" w:rsidP="00782281">
      <w:pPr>
        <w:ind w:left="-1276" w:right="-999"/>
        <w:jc w:val="both"/>
      </w:pPr>
      <w:r>
        <w:t xml:space="preserve">   </w:t>
      </w:r>
      <w:r>
        <w:t>Указанные обстоятельства подтверждаются исследованными материалами дела:  протоколом «номер»</w:t>
      </w:r>
      <w:r>
        <w:t xml:space="preserve"> об административном правонарушении от дата; уведомлением; выпиской из ЕГРП от дата; реестром плательщиков; извещением о доставке. </w:t>
      </w:r>
    </w:p>
    <w:p w:rsidR="00A77B3E" w:rsidP="00782281">
      <w:pPr>
        <w:ind w:left="-1276" w:right="-999"/>
        <w:jc w:val="both"/>
      </w:pPr>
      <w:r>
        <w:t xml:space="preserve">  Собранные </w:t>
      </w:r>
      <w:r>
        <w:t xml:space="preserve">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26.2 </w:t>
      </w:r>
      <w:r>
        <w:t>КоАП РФ мировым судьей не установлено.</w:t>
      </w:r>
    </w:p>
    <w:p w:rsidR="00A77B3E" w:rsidP="00782281">
      <w:pPr>
        <w:ind w:left="-1276" w:right="-999"/>
        <w:jc w:val="both"/>
      </w:pPr>
      <w:r>
        <w:t xml:space="preserve">  На основании изложенного считаю, что в действиях должностного лица –  ИП </w:t>
      </w:r>
      <w:r>
        <w:t>Нафеевой</w:t>
      </w:r>
      <w:r>
        <w:t xml:space="preserve"> Э.Р.  имеется  состав административного правонарушения, предусмотренного ст. 15.33.2 КоАП РФ, то есть нарушение установленных законод</w:t>
      </w:r>
      <w:r>
        <w:t xml:space="preserve">ательством Российской Федерации о страховых взносах сроков представления </w:t>
      </w:r>
      <w:r>
        <w:t>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 w:rsidP="00782281">
      <w:pPr>
        <w:ind w:left="-1276" w:right="-999"/>
        <w:jc w:val="both"/>
      </w:pPr>
      <w:r>
        <w:t xml:space="preserve">            При назначении ад</w:t>
      </w:r>
      <w:r>
        <w:t>министративного наказания, судья учитывает характер совершенного ею административного правонарушения, его личность, совершено правонарушение в области законодательства о налогах и сборах, страхования, административным взысканиям не подвергался, обстоятельс</w:t>
      </w:r>
      <w:r>
        <w:t>тв, отягчающих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административного штрафа, предусмотре</w:t>
      </w:r>
      <w:r>
        <w:t xml:space="preserve">нного санкцией данной статьи. </w:t>
      </w:r>
    </w:p>
    <w:p w:rsidR="00A77B3E" w:rsidP="00782281">
      <w:pPr>
        <w:ind w:left="-1276" w:right="-999"/>
        <w:jc w:val="both"/>
      </w:pPr>
      <w:r>
        <w:t xml:space="preserve">          </w:t>
      </w:r>
      <w:r>
        <w:tab/>
        <w:t>Руководствуясь ч. 2 ст. 15.33, ст. 3.5., ст. 29.10., ст. 29.11., ст. 30.2., ст. 30.3. КоАП РФ,  мировой судья,</w:t>
      </w:r>
    </w:p>
    <w:p w:rsidR="00A77B3E" w:rsidP="00782281">
      <w:pPr>
        <w:ind w:left="2324" w:right="-999" w:firstLine="1276"/>
        <w:jc w:val="both"/>
      </w:pPr>
      <w:r>
        <w:t>ПОСТАНОВИЛ:</w:t>
      </w:r>
    </w:p>
    <w:p w:rsidR="00A77B3E" w:rsidP="00782281">
      <w:pPr>
        <w:ind w:left="-1276" w:right="-999"/>
        <w:jc w:val="both"/>
      </w:pPr>
      <w:r>
        <w:t xml:space="preserve">   Признать должностное лицо – Индивидуального предпринимателя </w:t>
      </w:r>
      <w:r>
        <w:t>Нафееву</w:t>
      </w:r>
      <w:r>
        <w:t xml:space="preserve"> Эльвиру </w:t>
      </w:r>
      <w:r>
        <w:t>Рустемовну</w:t>
      </w:r>
      <w:r>
        <w:t xml:space="preserve"> в</w:t>
      </w:r>
      <w:r>
        <w:t>иновной в совершении административного правонарушения, предусмотренного  ст. 15.33.2 КоАП РФ и подвергнуть его наказанию в виде административного штрафа в размере 300 (триста) рублей, который подлежит зачислению в бюджет в полном объеме в соответствии с за</w:t>
      </w:r>
      <w:r>
        <w:t xml:space="preserve">конодательством Российской Федерации. </w:t>
      </w:r>
    </w:p>
    <w:p w:rsidR="00A77B3E" w:rsidP="00782281">
      <w:pPr>
        <w:ind w:left="-1276" w:right="-999"/>
        <w:jc w:val="both"/>
      </w:pPr>
      <w:r>
        <w:t xml:space="preserve">            Реквизиты для уплаты штрафа: расчетный счет 40101810335100010001 в Отделение адрес, БИК телефон, получатель УФК по адрес </w:t>
      </w:r>
      <w:r>
        <w:t xml:space="preserve">( </w:t>
      </w:r>
      <w:r>
        <w:t>Отделение ПФР по адрес ИНН телефон КПП телефон ОКТМО телефон код бюджетной классифи</w:t>
      </w:r>
      <w:r>
        <w:t>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77B3E" w:rsidP="00782281">
      <w:pPr>
        <w:ind w:left="-1276" w:right="-999"/>
        <w:jc w:val="both"/>
      </w:pPr>
      <w:r>
        <w:t xml:space="preserve"> </w:t>
      </w:r>
      <w:r>
        <w:t xml:space="preserve">           Издержек по делу нет.</w:t>
      </w:r>
    </w:p>
    <w:p w:rsidR="00A77B3E" w:rsidP="00782281">
      <w:pPr>
        <w:ind w:left="-1276" w:right="-999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КоАП РФ.</w:t>
      </w:r>
    </w:p>
    <w:p w:rsidR="00A77B3E" w:rsidP="00782281">
      <w:pPr>
        <w:ind w:left="-1276" w:right="-999"/>
        <w:jc w:val="both"/>
      </w:pPr>
      <w:r>
        <w:t xml:space="preserve">    В соответствии с ч. 5 ст. 32.2 КоАП РФ при отсутствии документа, свидетельствующего об уплате административного штрафа, и информации об уплате административного штрафа</w:t>
      </w:r>
      <w: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</w:t>
      </w:r>
      <w:r>
        <w:t>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</w:t>
      </w:r>
      <w:r>
        <w:t>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</w:t>
      </w:r>
      <w:r>
        <w:t>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</w:t>
      </w:r>
      <w:r>
        <w:t>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782281">
      <w:pPr>
        <w:ind w:left="-1276" w:right="-999"/>
        <w:jc w:val="both"/>
      </w:pPr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P="00782281">
      <w:pPr>
        <w:ind w:left="-1276" w:right="-999"/>
        <w:jc w:val="both"/>
      </w:pPr>
      <w:r>
        <w:t xml:space="preserve">   Поста</w:t>
      </w:r>
      <w:r>
        <w:t>новление может быть обжаловано в Ялтинский городской суд адрес в течение десяти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P="00782281">
      <w:pPr>
        <w:ind w:left="-1276" w:right="-999"/>
        <w:jc w:val="both"/>
      </w:pPr>
    </w:p>
    <w:p w:rsidR="00A77B3E" w:rsidP="00782281">
      <w:pPr>
        <w:ind w:left="-1276" w:right="-999"/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П.Н. Киреев</w:t>
      </w:r>
    </w:p>
    <w:p w:rsidR="00782281" w:rsidP="00782281">
      <w:pPr>
        <w:ind w:left="-1276" w:right="-999"/>
        <w:jc w:val="both"/>
      </w:pPr>
    </w:p>
    <w:p w:rsidR="00782281" w:rsidP="00782281">
      <w:pPr>
        <w:ind w:left="-1276" w:right="-999"/>
        <w:jc w:val="both"/>
      </w:pPr>
      <w:r>
        <w:t>«СОГЛАСОВАНО»</w:t>
      </w:r>
    </w:p>
    <w:p w:rsidR="00782281" w:rsidP="00782281">
      <w:pPr>
        <w:ind w:left="-1276" w:right="-999"/>
        <w:jc w:val="both"/>
      </w:pPr>
      <w:r>
        <w:t>Мировой судья:</w:t>
      </w:r>
    </w:p>
    <w:p w:rsidR="00A77B3E" w:rsidP="00782281">
      <w:pPr>
        <w:ind w:left="-1276" w:right="-999"/>
        <w:jc w:val="both"/>
      </w:pPr>
      <w:r>
        <w:t>________________П.Н. Киреев</w:t>
      </w:r>
    </w:p>
    <w:p w:rsidR="00A77B3E" w:rsidP="00782281">
      <w:pPr>
        <w:ind w:left="-1276" w:right="-999"/>
        <w:jc w:val="both"/>
      </w:pPr>
    </w:p>
    <w:p w:rsidR="00A77B3E" w:rsidP="00782281">
      <w:pPr>
        <w:ind w:left="-1276" w:right="-999"/>
        <w:jc w:val="both"/>
      </w:pPr>
    </w:p>
    <w:p w:rsidR="00A77B3E" w:rsidP="00782281">
      <w:pPr>
        <w:ind w:left="-1276" w:right="-999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