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A3F23">
      <w:pPr>
        <w:jc w:val="right"/>
      </w:pPr>
      <w:r>
        <w:t>Дело №5-0011/95/2019</w:t>
      </w:r>
    </w:p>
    <w:p w:rsidR="00A77B3E" w:rsidP="00EA3F23">
      <w:pPr>
        <w:jc w:val="center"/>
      </w:pPr>
      <w:r>
        <w:t>ПОСТАНОВЛЕНИЕ</w:t>
      </w:r>
    </w:p>
    <w:p w:rsidR="00A77B3E" w:rsidP="00EA3F23">
      <w:pPr>
        <w:jc w:val="center"/>
      </w:pPr>
      <w:r>
        <w:t>по делу об административном правонарушении</w:t>
      </w:r>
    </w:p>
    <w:p w:rsidR="00A77B3E">
      <w:r>
        <w:t>23 января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г. Ялта</w:t>
      </w:r>
    </w:p>
    <w:p w:rsidR="00A77B3E">
      <w: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A77B3E">
      <w:r>
        <w:t>рассмотрев в открытом судебном заседании материал дела об административном правонарушении, предусмотрен</w:t>
      </w:r>
      <w:r>
        <w:t xml:space="preserve">ном ст. 15.5 КоАП РФ, в отношении должностного лица </w:t>
      </w:r>
      <w:r>
        <w:t>Заика Олега Сергеевича, паспортные данные</w:t>
      </w:r>
      <w:r>
        <w:t xml:space="preserve">, ..., </w:t>
      </w:r>
      <w:r>
        <w:t>директора наименование организации, проживающего по адресу: адрес,</w:t>
      </w:r>
    </w:p>
    <w:p w:rsidR="00EA3F23"/>
    <w:p w:rsidR="00A77B3E">
      <w:r>
        <w:t>У С Т А Н О В И Л:</w:t>
      </w:r>
    </w:p>
    <w:p w:rsidR="00A77B3E">
      <w:r>
        <w:t>Заика О.С., являясь должностным лицом – директором наименование орган</w:t>
      </w:r>
      <w:r>
        <w:t>изации, расположенного по адресу: адрес, несвоевременно предоставил в МИФНС №8по Республики Крым налоговую декларацию по налогу на добавленную стоимость за адрес 2018 года – 22 мая 2018 года, при сроке предоставления не позднее 25 апреля 2018 года, чем нар</w:t>
      </w:r>
      <w:r>
        <w:t>ушил п. 5 ст. 174 Налогового Кодекса РФ, то есть совершил административное правонарушение, предусмотренное ст</w:t>
      </w:r>
      <w:r>
        <w:t xml:space="preserve">. 15.5 КоАП РФ.     </w:t>
      </w:r>
    </w:p>
    <w:p w:rsidR="00A77B3E">
      <w:r>
        <w:t xml:space="preserve">Заика О.С. в судебное заседание не явился, извещен своевременно, должным образом, причины неявки суду не известны. </w:t>
      </w:r>
    </w:p>
    <w:p w:rsidR="00A77B3E">
      <w:r>
        <w:t>Исследовав</w:t>
      </w:r>
      <w:r>
        <w:t xml:space="preserve"> представленные материалы дела, мировой судья приходит к убеждению, что вина Заики О.С. полностью установлена и подтверждается совокупностью собранных по делу доказательств, а именно: протоколом об административном правонарушении №номер от 02 ноября 2018 г</w:t>
      </w:r>
      <w:r>
        <w:t>ода, составленным уполномоченным лицом в соответствии с требованиями КоАП РФ (л.д.2-3); выпиской из Единого государственного реестра юридических лиц, согласно которой Заика О.С. является директором наименование организации (л.д.15-18); копией декларации по</w:t>
      </w:r>
      <w:r>
        <w:t xml:space="preserve"> НДС (л.д.9) и копией акта налоговой проверки № ... от 23.08.2018 года (</w:t>
      </w:r>
      <w:r>
        <w:t>л.д</w:t>
      </w:r>
      <w:r>
        <w:t>. 10-13), согласно которым налоговая декларация по налогу на добавленную стоимость за 1 квартал 2018 года Заикой О.С. в МИФНС №8 по Республики Крым предоставлена с нарушением устано</w:t>
      </w:r>
      <w:r>
        <w:t xml:space="preserve">вленного срока до 25 апреля 2018 года -22 мая 2018 года.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Заики О.С.  мировой судья квалифицирует по ст. 15.5 КоАП РФ, ка</w:t>
      </w:r>
      <w:r>
        <w:t>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При назначении наказания учитывается характер совершенного правонарушения, </w:t>
      </w:r>
      <w:r>
        <w:t>отсутствие смягчающих и отягчающих ответств</w:t>
      </w:r>
      <w:r>
        <w:t>енность обстоятельств.</w:t>
      </w:r>
    </w:p>
    <w:p w:rsidR="00A77B3E">
      <w:r>
        <w:t>В связи с изложенным, мировой судья полагает необходимым назначить Заике О.С.  наказание в пределах санкции ст. 15.5 КоАП РФ, в виде административного штрафа.</w:t>
      </w:r>
    </w:p>
    <w:p w:rsidR="00A77B3E">
      <w:r>
        <w:t xml:space="preserve">Руководствуясь </w:t>
      </w:r>
      <w:r>
        <w:t>ст.ст</w:t>
      </w:r>
      <w:r>
        <w:t>. 29.10, 32.2  КоАП Российской Федерации, мировой судь</w:t>
      </w:r>
      <w:r>
        <w:t>я,</w:t>
      </w:r>
    </w:p>
    <w:p w:rsidR="00EA3F23"/>
    <w:p w:rsidR="00EA3F23"/>
    <w:p w:rsidR="00EA3F23"/>
    <w:p w:rsidR="00A77B3E">
      <w:r>
        <w:t>П</w:t>
      </w:r>
      <w:r>
        <w:t xml:space="preserve"> О С Т А Н О В И Л:</w:t>
      </w:r>
    </w:p>
    <w:p w:rsidR="00A77B3E">
      <w:r>
        <w:t>Признать должностное лицо – директора наименование организации Заика Олега Сергеевича, виновным в совершении административного правонарушения, предусмотренного ст. 15.5 Кодекса Российской Федерации об административных правонарушен</w:t>
      </w:r>
      <w:r>
        <w:t>иях и назначить ему административное наказание в виде штрафа в размере 300 рублей.</w:t>
      </w:r>
    </w:p>
    <w:p w:rsidR="00A77B3E">
      <w:r>
        <w:t>Штраф подлежит перечислению на следующие реквизиты: наименование получателя платежа – в МИФНС №8по Республики Крым: КБК: номер, ОКТМО номер, получатель УФК по Республике Кры</w:t>
      </w:r>
      <w:r>
        <w:t>м (Межрайонная  ИФНС России № 8 по Республике Крым),  ИНН получателя – номер, КПП получателя – номер,  расчетный счет– номер, наименование банка: отделение по Республике Крым ЦБ РФ открытый УФК по РК, БИК номер, наименование платежа – денежные взыскания (ш</w:t>
      </w:r>
      <w:r>
        <w:t>трафы) за административные правонарушения в области налогов и сборов.</w:t>
      </w:r>
    </w:p>
    <w:p w:rsidR="00A77B3E">
      <w:r>
        <w:t>Разъяснить Заике О.С.,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</w:t>
      </w:r>
      <w:r>
        <w:t>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Оригинал документа, свидетельствующего об уплате администрат</w:t>
      </w:r>
      <w:r>
        <w:t xml:space="preserve">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A77B3E">
      <w:r>
        <w:t xml:space="preserve">Разъяснить Заике О.С.  положения ч.1 ст. 20.25 КоАП РФ, в соответствии с которой неуплата административного штрафа </w:t>
      </w:r>
      <w:r>
        <w:t>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срок до пятидесяти часов.</w:t>
      </w:r>
    </w:p>
    <w:p w:rsidR="00A77B3E">
      <w: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</w:t>
      </w:r>
      <w:r>
        <w:t>или получения копии постановления.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Ю.Н. Казаченко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23"/>
    <w:rsid w:val="00A77B3E"/>
    <w:rsid w:val="00EA3F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