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683" w:rsidRPr="00B853E0" w:rsidP="000D5683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B853E0">
        <w:rPr>
          <w:b w:val="0"/>
          <w:sz w:val="24"/>
          <w:szCs w:val="24"/>
        </w:rPr>
        <w:t>Дело № 5-9</w:t>
      </w:r>
      <w:r>
        <w:rPr>
          <w:b w:val="0"/>
          <w:sz w:val="24"/>
          <w:szCs w:val="24"/>
        </w:rPr>
        <w:t>5</w:t>
      </w:r>
      <w:r w:rsidRPr="00B853E0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24</w:t>
      </w:r>
      <w:r w:rsidRPr="00B853E0">
        <w:rPr>
          <w:b w:val="0"/>
          <w:sz w:val="24"/>
          <w:szCs w:val="24"/>
        </w:rPr>
        <w:t>/2022</w:t>
      </w:r>
    </w:p>
    <w:p w:rsidR="000D5683" w:rsidRPr="00B853E0" w:rsidP="000D5683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B853E0">
        <w:rPr>
          <w:b w:val="0"/>
          <w:sz w:val="24"/>
          <w:szCs w:val="24"/>
        </w:rPr>
        <w:t>91</w:t>
      </w:r>
      <w:r w:rsidRPr="00B853E0">
        <w:rPr>
          <w:b w:val="0"/>
          <w:sz w:val="24"/>
          <w:szCs w:val="24"/>
          <w:lang w:val="en-US"/>
        </w:rPr>
        <w:t>MS</w:t>
      </w:r>
      <w:r w:rsidRPr="00B853E0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B853E0">
        <w:rPr>
          <w:b w:val="0"/>
          <w:sz w:val="24"/>
          <w:szCs w:val="24"/>
        </w:rPr>
        <w:t>-01-202</w:t>
      </w:r>
      <w:r>
        <w:rPr>
          <w:b w:val="0"/>
          <w:sz w:val="24"/>
          <w:szCs w:val="24"/>
        </w:rPr>
        <w:t>2</w:t>
      </w:r>
      <w:r w:rsidRPr="00B853E0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000028-53</w:t>
      </w:r>
    </w:p>
    <w:p w:rsidR="000D5683" w:rsidRPr="00B853E0" w:rsidP="000D5683">
      <w:pPr>
        <w:pStyle w:val="Title"/>
        <w:tabs>
          <w:tab w:val="left" w:pos="709"/>
        </w:tabs>
        <w:rPr>
          <w:sz w:val="24"/>
          <w:szCs w:val="24"/>
        </w:rPr>
      </w:pPr>
    </w:p>
    <w:p w:rsidR="000D5683" w:rsidRPr="00B853E0" w:rsidP="000D5683">
      <w:pPr>
        <w:pStyle w:val="Title"/>
        <w:tabs>
          <w:tab w:val="left" w:pos="709"/>
        </w:tabs>
        <w:rPr>
          <w:sz w:val="24"/>
          <w:szCs w:val="24"/>
        </w:rPr>
      </w:pPr>
      <w:r w:rsidRPr="00B853E0">
        <w:rPr>
          <w:sz w:val="24"/>
          <w:szCs w:val="24"/>
        </w:rPr>
        <w:t>ПОСТАНОВЛЕНИЕ</w:t>
      </w:r>
    </w:p>
    <w:p w:rsidR="000D5683" w:rsidRPr="00B853E0" w:rsidP="000D56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D5683" w:rsidRPr="00B853E0" w:rsidP="000D568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D5683" w:rsidRPr="00B853E0" w:rsidP="000D568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марта</w:t>
      </w:r>
      <w:r w:rsidRPr="00B853E0">
        <w:rPr>
          <w:rFonts w:ascii="Times New Roman" w:hAnsi="Times New Roman"/>
          <w:sz w:val="24"/>
          <w:szCs w:val="24"/>
        </w:rPr>
        <w:t xml:space="preserve"> 2022 года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B853E0">
        <w:rPr>
          <w:rFonts w:ascii="Times New Roman" w:hAnsi="Times New Roman"/>
          <w:sz w:val="24"/>
          <w:szCs w:val="24"/>
        </w:rPr>
        <w:t>г. Ялта</w:t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  <w:t xml:space="preserve">   </w:t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0D5683" w:rsidRPr="00B853E0" w:rsidP="000D5683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0D5683" w:rsidRPr="00B853E0" w:rsidP="000D5683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>Мировой судья  судебного участка № 9</w:t>
      </w:r>
      <w:r>
        <w:rPr>
          <w:rFonts w:ascii="Times New Roman" w:hAnsi="Times New Roman"/>
          <w:sz w:val="24"/>
          <w:szCs w:val="24"/>
        </w:rPr>
        <w:t>5</w:t>
      </w:r>
      <w:r w:rsidRPr="00B853E0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(Республика Крым, г. Ялта, ул. Васильева, 19)   </w:t>
      </w:r>
      <w:r>
        <w:rPr>
          <w:rFonts w:ascii="Times New Roman" w:hAnsi="Times New Roman"/>
          <w:sz w:val="24"/>
          <w:szCs w:val="24"/>
        </w:rPr>
        <w:t>Юдакова Анна Шотовна</w:t>
      </w:r>
      <w:r w:rsidRPr="00B853E0">
        <w:rPr>
          <w:rFonts w:ascii="Times New Roman" w:hAnsi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0D5683" w:rsidRPr="000D5683" w:rsidP="000D5683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>***</w:t>
      </w:r>
      <w:r w:rsidRPr="000D5683" w:rsidR="00D11C73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0D5683" w:rsidRPr="000D5683" w:rsidP="000D5683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0D5683">
        <w:rPr>
          <w:rStyle w:val="a"/>
          <w:rFonts w:ascii="Times New Roman" w:hAnsi="Times New Roman"/>
          <w:b w:val="0"/>
          <w:sz w:val="24"/>
          <w:szCs w:val="24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0D5683" w:rsidRPr="00B853E0" w:rsidP="000D568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53E0">
        <w:rPr>
          <w:rFonts w:ascii="Times New Roman" w:hAnsi="Times New Roman"/>
          <w:b/>
          <w:sz w:val="24"/>
          <w:szCs w:val="24"/>
        </w:rPr>
        <w:t>УСТАНОВИЛ:</w:t>
      </w:r>
    </w:p>
    <w:p w:rsidR="000D5683" w:rsidRPr="000D5683" w:rsidP="000D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***</w:t>
      </w:r>
      <w:r w:rsidRPr="00B853E0" w:rsidR="00D11C73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B853E0" w:rsidR="00D11C7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sz w:val="24"/>
          <w:szCs w:val="24"/>
        </w:rPr>
        <w:t>***</w:t>
      </w:r>
      <w:r w:rsidR="00D11C7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853E0" w:rsidR="00D11C73">
        <w:rPr>
          <w:rFonts w:ascii="Times New Roman" w:hAnsi="Times New Roman"/>
          <w:sz w:val="24"/>
          <w:szCs w:val="24"/>
        </w:rPr>
        <w:t>предоставил</w:t>
      </w:r>
      <w:r w:rsidR="00D11C73">
        <w:rPr>
          <w:rFonts w:ascii="Times New Roman" w:hAnsi="Times New Roman"/>
          <w:sz w:val="24"/>
          <w:szCs w:val="24"/>
        </w:rPr>
        <w:t>а</w:t>
      </w:r>
      <w:r w:rsidRPr="00B853E0" w:rsidR="00D11C73">
        <w:rPr>
          <w:rFonts w:ascii="Times New Roman" w:hAnsi="Times New Roman"/>
          <w:sz w:val="24"/>
          <w:szCs w:val="24"/>
        </w:rPr>
        <w:t xml:space="preserve"> в Государственное учреждение Отделение Пенсионного фонда РФ по Республики Крым сведения по форме СЗВ-М (тип «Исходная») за </w:t>
      </w:r>
      <w:r w:rsidR="00D11C73">
        <w:rPr>
          <w:rFonts w:ascii="Times New Roman" w:hAnsi="Times New Roman"/>
          <w:sz w:val="24"/>
          <w:szCs w:val="24"/>
        </w:rPr>
        <w:t>июль</w:t>
      </w:r>
      <w:r w:rsidRPr="00B853E0" w:rsidR="00D11C73">
        <w:rPr>
          <w:rFonts w:ascii="Times New Roman" w:hAnsi="Times New Roman"/>
          <w:sz w:val="24"/>
          <w:szCs w:val="24"/>
        </w:rPr>
        <w:t xml:space="preserve"> 2021 г. посредством телекоммуникационной связи (БПИ) на 1 застрахованного лица - 17 </w:t>
      </w:r>
      <w:r w:rsidR="00D11C73">
        <w:rPr>
          <w:rFonts w:ascii="Times New Roman" w:hAnsi="Times New Roman"/>
          <w:sz w:val="24"/>
          <w:szCs w:val="24"/>
        </w:rPr>
        <w:t>декабря</w:t>
      </w:r>
      <w:r w:rsidRPr="00B853E0" w:rsidR="00D11C73">
        <w:rPr>
          <w:rFonts w:ascii="Times New Roman" w:hAnsi="Times New Roman"/>
          <w:sz w:val="24"/>
          <w:szCs w:val="24"/>
        </w:rPr>
        <w:t xml:space="preserve"> 2021 года, при сроке ее предоставления до </w:t>
      </w:r>
      <w:r w:rsidR="00D11C73">
        <w:rPr>
          <w:rFonts w:ascii="Times New Roman" w:hAnsi="Times New Roman"/>
          <w:sz w:val="24"/>
          <w:szCs w:val="24"/>
        </w:rPr>
        <w:t>16 августа</w:t>
      </w:r>
      <w:r w:rsidRPr="00B853E0" w:rsidR="00D11C73">
        <w:rPr>
          <w:rFonts w:ascii="Times New Roman" w:hAnsi="Times New Roman"/>
          <w:sz w:val="24"/>
          <w:szCs w:val="24"/>
        </w:rPr>
        <w:t xml:space="preserve"> 2021 года, чем нарушил</w:t>
      </w:r>
      <w:r w:rsidR="00D11C73">
        <w:rPr>
          <w:rFonts w:ascii="Times New Roman" w:hAnsi="Times New Roman"/>
          <w:sz w:val="24"/>
          <w:szCs w:val="24"/>
        </w:rPr>
        <w:t>а</w:t>
      </w:r>
      <w:r w:rsidRPr="00B853E0" w:rsidR="00D11C73">
        <w:rPr>
          <w:rFonts w:ascii="Times New Roman" w:hAnsi="Times New Roman"/>
          <w:sz w:val="24"/>
          <w:szCs w:val="24"/>
        </w:rPr>
        <w:t xml:space="preserve"> п.2.2 ст. 11 Федерального закона № 27-ФЗ от 01.04.1996 года «Об индивидуальном (персонифицированном</w:t>
      </w:r>
      <w:r w:rsidRPr="00B853E0" w:rsidR="00D11C73">
        <w:rPr>
          <w:rFonts w:ascii="Times New Roman" w:hAnsi="Times New Roman"/>
          <w:sz w:val="24"/>
          <w:szCs w:val="24"/>
        </w:rPr>
        <w:t>) учете в системе обязательного пенсионного страхования» (далее ФЗ), то есть совершил</w:t>
      </w:r>
      <w:r w:rsidR="00D11C73">
        <w:rPr>
          <w:rFonts w:ascii="Times New Roman" w:hAnsi="Times New Roman"/>
          <w:sz w:val="24"/>
          <w:szCs w:val="24"/>
        </w:rPr>
        <w:t>а</w:t>
      </w:r>
      <w:r w:rsidRPr="00B853E0" w:rsidR="00D11C73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ч.1 ст.15.33.2 КоАП РФ. </w:t>
      </w:r>
    </w:p>
    <w:p w:rsidR="000D5683" w:rsidRPr="00B853E0" w:rsidP="000D5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E27784">
        <w:rPr>
          <w:rFonts w:ascii="Times New Roman" w:hAnsi="Times New Roman"/>
          <w:bCs/>
          <w:iCs/>
          <w:sz w:val="24"/>
          <w:szCs w:val="24"/>
        </w:rPr>
        <w:t>***</w:t>
      </w:r>
      <w:r w:rsidRPr="00B853E0">
        <w:rPr>
          <w:rFonts w:ascii="Times New Roman" w:hAnsi="Times New Roman"/>
          <w:sz w:val="24"/>
          <w:szCs w:val="24"/>
        </w:rPr>
        <w:t xml:space="preserve"> не явил</w:t>
      </w:r>
      <w:r>
        <w:rPr>
          <w:rFonts w:ascii="Times New Roman" w:hAnsi="Times New Roman"/>
          <w:sz w:val="24"/>
          <w:szCs w:val="24"/>
        </w:rPr>
        <w:t>ась</w:t>
      </w:r>
      <w:r w:rsidRPr="00B853E0">
        <w:rPr>
          <w:rFonts w:ascii="Times New Roman" w:hAnsi="Times New Roman"/>
          <w:sz w:val="24"/>
          <w:szCs w:val="24"/>
        </w:rPr>
        <w:t>, был</w:t>
      </w:r>
      <w:r>
        <w:rPr>
          <w:rFonts w:ascii="Times New Roman" w:hAnsi="Times New Roman"/>
          <w:sz w:val="24"/>
          <w:szCs w:val="24"/>
        </w:rPr>
        <w:t>а</w:t>
      </w:r>
      <w:r w:rsidRPr="00B853E0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>
        <w:rPr>
          <w:rFonts w:ascii="Times New Roman" w:hAnsi="Times New Roman"/>
          <w:sz w:val="24"/>
          <w:szCs w:val="24"/>
        </w:rPr>
        <w:t>а</w:t>
      </w:r>
      <w:r w:rsidRPr="00B853E0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>
        <w:rPr>
          <w:rFonts w:ascii="Times New Roman" w:hAnsi="Times New Roman"/>
          <w:sz w:val="24"/>
          <w:szCs w:val="24"/>
        </w:rPr>
        <w:t>ась</w:t>
      </w:r>
      <w:r w:rsidRPr="00B853E0">
        <w:rPr>
          <w:rFonts w:ascii="Times New Roman" w:hAnsi="Times New Roman"/>
          <w:sz w:val="24"/>
          <w:szCs w:val="24"/>
        </w:rPr>
        <w:t>, на личном участии не настаивал</w:t>
      </w:r>
      <w:r>
        <w:rPr>
          <w:rFonts w:ascii="Times New Roman" w:hAnsi="Times New Roman"/>
          <w:sz w:val="24"/>
          <w:szCs w:val="24"/>
        </w:rPr>
        <w:t>а</w:t>
      </w:r>
      <w:r w:rsidRPr="00B853E0">
        <w:rPr>
          <w:rFonts w:ascii="Times New Roman" w:hAnsi="Times New Roman"/>
          <w:sz w:val="24"/>
          <w:szCs w:val="24"/>
        </w:rPr>
        <w:t>, ходатайств об отложении не заявлял</w:t>
      </w:r>
      <w:r>
        <w:rPr>
          <w:rFonts w:ascii="Times New Roman" w:hAnsi="Times New Roman"/>
          <w:sz w:val="24"/>
          <w:szCs w:val="24"/>
        </w:rPr>
        <w:t>а</w:t>
      </w:r>
      <w:r w:rsidRPr="00B853E0">
        <w:rPr>
          <w:rFonts w:ascii="Times New Roman" w:hAnsi="Times New Roman"/>
          <w:sz w:val="24"/>
          <w:szCs w:val="24"/>
        </w:rPr>
        <w:t xml:space="preserve">. </w:t>
      </w:r>
    </w:p>
    <w:p w:rsidR="000D5683" w:rsidRPr="00B853E0" w:rsidP="000D56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853E0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0D5683" w:rsidRPr="00B853E0" w:rsidP="000D56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853E0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0D5683" w:rsidRPr="00B853E0" w:rsidP="000D56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 xml:space="preserve">В соответствии с ч. 1 ст. 15.33.2 КоАП РФ административным правонарушением признается </w:t>
      </w:r>
      <w:r w:rsidRPr="00B853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B853E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законодательством</w:t>
        </w:r>
      </w:hyperlink>
      <w:r w:rsidRPr="00B853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853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B853E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частью 2</w:t>
        </w:r>
      </w:hyperlink>
      <w:r w:rsidRPr="00B853E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B853E0">
        <w:rPr>
          <w:rFonts w:ascii="Times New Roman" w:hAnsi="Times New Roman"/>
          <w:sz w:val="24"/>
          <w:szCs w:val="24"/>
        </w:rPr>
        <w:t>.</w:t>
      </w:r>
    </w:p>
    <w:p w:rsidR="000D5683" w:rsidRPr="00B853E0" w:rsidP="000D56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0D5683" w:rsidRPr="00B853E0" w:rsidP="000D56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>В соответствии со ст.15 Федерального закона РФ от 01.04.1996 года N 27-ФЗ страхователь обязан в установленный срок представлять органам Пенсионного фонда РФ сведения о застрахованных лицах.</w:t>
      </w:r>
    </w:p>
    <w:p w:rsidR="000D5683" w:rsidRPr="00B853E0" w:rsidP="000D56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 xml:space="preserve">Согласно п.2.2 ст.11 Федерального закона РФ от 01.04.1996 года N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</w:t>
      </w:r>
      <w:r w:rsidRPr="00B853E0">
        <w:rPr>
          <w:rFonts w:ascii="Times New Roman" w:hAnsi="Times New Roman"/>
          <w:sz w:val="24"/>
          <w:szCs w:val="24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D5683" w:rsidRPr="00B853E0" w:rsidP="000D56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53E0">
        <w:rPr>
          <w:rFonts w:ascii="Times New Roman" w:hAnsi="Times New Roman"/>
          <w:sz w:val="24"/>
          <w:szCs w:val="24"/>
        </w:rPr>
        <w:t xml:space="preserve">Факт совершения </w:t>
      </w:r>
      <w:r w:rsidR="00E27784">
        <w:rPr>
          <w:rFonts w:ascii="Times New Roman" w:hAnsi="Times New Roman"/>
          <w:bCs/>
          <w:iCs/>
          <w:sz w:val="24"/>
          <w:szCs w:val="24"/>
        </w:rPr>
        <w:t>***</w:t>
      </w:r>
      <w:r w:rsidRPr="00B853E0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подтверждается: </w:t>
      </w:r>
      <w:r w:rsidRPr="00B853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80</w:t>
      </w:r>
      <w:r w:rsidRPr="00B853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</w:t>
      </w:r>
      <w:r w:rsidRPr="00B853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B853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года, </w:t>
      </w:r>
      <w:r w:rsidRPr="00B853E0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ст.28.2 КоАП РФ</w:t>
      </w:r>
      <w:r w:rsidRPr="00B853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B853E0">
        <w:rPr>
          <w:rFonts w:ascii="Times New Roman" w:hAnsi="Times New Roman"/>
          <w:sz w:val="24"/>
          <w:szCs w:val="24"/>
          <w:shd w:val="clear" w:color="auto" w:fill="FFFFFF"/>
        </w:rPr>
        <w:t>уведомлением о регистрации</w:t>
      </w:r>
      <w:r w:rsidR="00B822F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E27784">
        <w:rPr>
          <w:rStyle w:val="a"/>
          <w:rFonts w:ascii="Times New Roman" w:hAnsi="Times New Roman"/>
          <w:sz w:val="24"/>
          <w:szCs w:val="24"/>
        </w:rPr>
        <w:t>***</w:t>
      </w:r>
      <w:r w:rsidRPr="00B853E0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853E0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формой СЗВ-М за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июль</w:t>
      </w:r>
      <w:r w:rsidRPr="00B853E0">
        <w:rPr>
          <w:rFonts w:ascii="Times New Roman" w:hAnsi="Times New Roman"/>
          <w:sz w:val="24"/>
          <w:szCs w:val="24"/>
          <w:shd w:val="clear" w:color="auto" w:fill="FFFFFF"/>
        </w:rPr>
        <w:t xml:space="preserve"> 2021 года; скриншотом из базы  ГУ – УПФ РФ в г. Ялте Республики Крым, в которой содержится информация о представлении</w:t>
      </w:r>
      <w:r w:rsidR="00B822F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E27784">
        <w:rPr>
          <w:rStyle w:val="a"/>
          <w:rFonts w:ascii="Times New Roman" w:hAnsi="Times New Roman"/>
          <w:sz w:val="24"/>
          <w:szCs w:val="24"/>
        </w:rPr>
        <w:t>***</w:t>
      </w:r>
      <w:r w:rsidRPr="00B853E0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853E0">
        <w:rPr>
          <w:rFonts w:ascii="Times New Roman" w:hAnsi="Times New Roman"/>
          <w:sz w:val="24"/>
          <w:szCs w:val="24"/>
          <w:shd w:val="clear" w:color="auto" w:fill="FFFFFF"/>
        </w:rPr>
        <w:t xml:space="preserve">формы СЗВ-М «Исходная» 17 </w:t>
      </w:r>
      <w:r w:rsidR="0015508E">
        <w:rPr>
          <w:rFonts w:ascii="Times New Roman" w:hAnsi="Times New Roman"/>
          <w:sz w:val="24"/>
          <w:szCs w:val="24"/>
          <w:shd w:val="clear" w:color="auto" w:fill="FFFFFF"/>
        </w:rPr>
        <w:t>декабря</w:t>
      </w:r>
      <w:r w:rsidRPr="00B853E0">
        <w:rPr>
          <w:rFonts w:ascii="Times New Roman" w:hAnsi="Times New Roman"/>
          <w:sz w:val="24"/>
          <w:szCs w:val="24"/>
          <w:shd w:val="clear" w:color="auto" w:fill="FFFFFF"/>
        </w:rPr>
        <w:t xml:space="preserve"> 2021 года, при крайнем сроке ее предоставления – до </w:t>
      </w:r>
      <w:r w:rsidR="0015508E">
        <w:rPr>
          <w:rFonts w:ascii="Times New Roman" w:hAnsi="Times New Roman"/>
          <w:sz w:val="24"/>
          <w:szCs w:val="24"/>
        </w:rPr>
        <w:t>16 августа</w:t>
      </w:r>
      <w:r w:rsidRPr="00B853E0">
        <w:rPr>
          <w:rFonts w:ascii="Times New Roman" w:hAnsi="Times New Roman"/>
          <w:sz w:val="24"/>
          <w:szCs w:val="24"/>
        </w:rPr>
        <w:t xml:space="preserve"> 2021 г.</w:t>
      </w:r>
    </w:p>
    <w:p w:rsidR="000D5683" w:rsidRPr="00B853E0" w:rsidP="000D56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E27784">
        <w:rPr>
          <w:rFonts w:ascii="Times New Roman" w:hAnsi="Times New Roman"/>
          <w:bCs/>
          <w:iCs/>
          <w:sz w:val="24"/>
          <w:szCs w:val="24"/>
        </w:rPr>
        <w:t>***</w:t>
      </w:r>
      <w:r w:rsidRPr="00B853E0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15.33.2 КоАП РФ.</w:t>
      </w:r>
    </w:p>
    <w:p w:rsidR="000D5683" w:rsidRPr="00B853E0" w:rsidP="000D56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0D5683" w:rsidRPr="00B853E0" w:rsidP="000D56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0D5683" w:rsidRPr="00B853E0" w:rsidP="000D56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0D5683" w:rsidRPr="00B853E0" w:rsidP="000D56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возможным назначить </w:t>
      </w:r>
      <w:r w:rsidR="00E27784">
        <w:rPr>
          <w:rFonts w:ascii="Times New Roman" w:hAnsi="Times New Roman"/>
          <w:bCs/>
          <w:iCs/>
          <w:sz w:val="24"/>
          <w:szCs w:val="24"/>
        </w:rPr>
        <w:t>***</w:t>
      </w:r>
      <w:r w:rsidRPr="00B853E0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предусмотренного санкцией ч. 1 ст. 15.33.2 КоАП РФ.  </w:t>
      </w:r>
    </w:p>
    <w:p w:rsidR="000D5683" w:rsidRPr="00B853E0" w:rsidP="000D568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853E0">
        <w:rPr>
          <w:rFonts w:eastAsia="Calibri"/>
        </w:rPr>
        <w:t xml:space="preserve">Руководствуясь ст. ст. 29.9 и 29.10 КоАП РФ, мировой судья, </w:t>
      </w:r>
    </w:p>
    <w:p w:rsidR="000D5683" w:rsidRPr="00B853E0" w:rsidP="000D56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3E0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0D5683" w:rsidRPr="00B853E0" w:rsidP="000D56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Style w:val="a"/>
          <w:rFonts w:ascii="Times New Roman" w:hAnsi="Times New Roman"/>
          <w:sz w:val="24"/>
          <w:szCs w:val="24"/>
        </w:rPr>
        <w:t xml:space="preserve">признать </w:t>
      </w:r>
      <w:r w:rsidR="00E27784">
        <w:rPr>
          <w:rStyle w:val="a"/>
          <w:rFonts w:ascii="Times New Roman" w:hAnsi="Times New Roman"/>
          <w:sz w:val="24"/>
          <w:szCs w:val="24"/>
        </w:rPr>
        <w:t>***</w:t>
      </w:r>
      <w:r w:rsidRPr="00B853E0">
        <w:rPr>
          <w:rFonts w:ascii="Times New Roman" w:hAnsi="Times New Roman"/>
          <w:sz w:val="24"/>
          <w:szCs w:val="24"/>
        </w:rPr>
        <w:t xml:space="preserve"> виновн</w:t>
      </w:r>
      <w:r>
        <w:rPr>
          <w:rFonts w:ascii="Times New Roman" w:hAnsi="Times New Roman"/>
          <w:sz w:val="24"/>
          <w:szCs w:val="24"/>
        </w:rPr>
        <w:t>ой</w:t>
      </w:r>
      <w:r w:rsidRPr="00B853E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й</w:t>
      </w:r>
      <w:r w:rsidRPr="00B853E0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4</w:t>
      </w:r>
      <w:r w:rsidRPr="00B853E0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четырехсот</w:t>
      </w:r>
      <w:r w:rsidRPr="00B853E0">
        <w:rPr>
          <w:rFonts w:ascii="Times New Roman" w:hAnsi="Times New Roman"/>
          <w:sz w:val="24"/>
          <w:szCs w:val="24"/>
        </w:rPr>
        <w:t>) рублей.</w:t>
      </w:r>
    </w:p>
    <w:p w:rsidR="000D5683" w:rsidRPr="00B853E0" w:rsidP="000D56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B853E0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 Крым</w:t>
      </w:r>
      <w:r w:rsidR="0015508E">
        <w:rPr>
          <w:rFonts w:ascii="Times New Roman" w:hAnsi="Times New Roman"/>
          <w:sz w:val="24"/>
          <w:szCs w:val="24"/>
        </w:rPr>
        <w:t xml:space="preserve"> банка России//УФК по Республике Крым</w:t>
      </w:r>
      <w:r w:rsidRPr="00B853E0">
        <w:rPr>
          <w:rFonts w:ascii="Times New Roman" w:hAnsi="Times New Roman"/>
          <w:sz w:val="24"/>
          <w:szCs w:val="24"/>
        </w:rPr>
        <w:t xml:space="preserve"> г. Симферополь БИК: 013510002; ОКТМО: 35701000; к/с 03100643000000017500; КБК: 39211601230060000140</w:t>
      </w:r>
      <w:r w:rsidRPr="00B853E0">
        <w:rPr>
          <w:rFonts w:ascii="Times New Roman" w:eastAsia="SimSun" w:hAnsi="Times New Roman"/>
          <w:sz w:val="24"/>
          <w:szCs w:val="24"/>
          <w:lang w:eastAsia="zh-CN"/>
        </w:rPr>
        <w:t>;</w:t>
      </w:r>
      <w:r w:rsidR="006826C1">
        <w:rPr>
          <w:rFonts w:ascii="Times New Roman" w:eastAsia="SimSun" w:hAnsi="Times New Roman"/>
          <w:sz w:val="24"/>
          <w:szCs w:val="24"/>
          <w:lang w:eastAsia="zh-CN"/>
        </w:rPr>
        <w:t xml:space="preserve"> УИН: 0410760300955000242215155;</w:t>
      </w:r>
      <w:r w:rsidRPr="00B853E0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 № 5-</w:t>
      </w:r>
      <w:r w:rsidR="0015508E">
        <w:rPr>
          <w:rFonts w:ascii="Times New Roman" w:eastAsia="SimSun" w:hAnsi="Times New Roman"/>
          <w:sz w:val="24"/>
          <w:szCs w:val="24"/>
          <w:lang w:eastAsia="zh-CN"/>
        </w:rPr>
        <w:t>95-24</w:t>
      </w:r>
      <w:r w:rsidRPr="00B853E0">
        <w:rPr>
          <w:rFonts w:ascii="Times New Roman" w:eastAsia="SimSun" w:hAnsi="Times New Roman"/>
          <w:sz w:val="24"/>
          <w:szCs w:val="24"/>
          <w:lang w:eastAsia="zh-CN"/>
        </w:rPr>
        <w:t>/2022.</w:t>
      </w:r>
    </w:p>
    <w:p w:rsidR="000D5683" w:rsidRPr="00B853E0" w:rsidP="000D56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853E0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D5683" w:rsidRPr="00B853E0" w:rsidP="000D56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853E0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D5683" w:rsidRPr="00B853E0" w:rsidP="000D56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</w:t>
      </w:r>
      <w:r w:rsidR="0015508E">
        <w:rPr>
          <w:rFonts w:ascii="Times New Roman" w:hAnsi="Times New Roman"/>
          <w:sz w:val="24"/>
          <w:szCs w:val="24"/>
        </w:rPr>
        <w:t>КоАП РФ</w:t>
      </w:r>
      <w:r w:rsidRPr="00B853E0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B853E0">
        <w:rPr>
          <w:rFonts w:ascii="Times New Roman" w:hAnsi="Times New Roman"/>
          <w:sz w:val="24"/>
          <w:szCs w:val="24"/>
        </w:rPr>
        <w:t>арест на срок до пятнадцати суток, либо обязательные работы на срок до пятидесяти часов (ч.1 ст.20.25 КоАП РФ).</w:t>
      </w:r>
    </w:p>
    <w:p w:rsidR="000D5683" w:rsidRPr="00B853E0" w:rsidP="000D56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B853E0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№9</w:t>
      </w:r>
      <w:r w:rsidR="0015508E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B853E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0D5683" w:rsidRPr="00B853E0" w:rsidP="000D56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5683" w:rsidP="000D56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>Мировой судья:</w:t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="0015508E">
        <w:rPr>
          <w:rFonts w:ascii="Times New Roman" w:hAnsi="Times New Roman"/>
          <w:sz w:val="24"/>
          <w:szCs w:val="24"/>
        </w:rPr>
        <w:t>А.Ш. Юдакова</w:t>
      </w:r>
    </w:p>
    <w:p w:rsidR="000D5683" w:rsidP="000D56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4BEB" w:rsidRPr="00FC5A7B" w:rsidP="00A54BEB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C5A7B">
        <w:rPr>
          <w:rFonts w:ascii="Times New Roman" w:hAnsi="Times New Roman"/>
          <w:bCs/>
          <w:sz w:val="24"/>
          <w:szCs w:val="24"/>
        </w:rPr>
        <w:t>Копия верна</w:t>
      </w:r>
    </w:p>
    <w:p w:rsidR="00A54BEB" w:rsidRPr="00FC5A7B" w:rsidP="00A54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C5A7B">
        <w:rPr>
          <w:rFonts w:ascii="Times New Roman" w:hAnsi="Times New Roman"/>
          <w:bCs/>
          <w:sz w:val="24"/>
          <w:szCs w:val="24"/>
        </w:rPr>
        <w:t>Дата выдачи  «</w:t>
      </w:r>
      <w:r>
        <w:rPr>
          <w:rFonts w:ascii="Times New Roman" w:hAnsi="Times New Roman"/>
          <w:bCs/>
          <w:sz w:val="24"/>
          <w:szCs w:val="24"/>
        </w:rPr>
        <w:t>10</w:t>
      </w:r>
      <w:r w:rsidRPr="00FC5A7B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марта</w:t>
      </w:r>
      <w:r w:rsidRPr="00FC5A7B">
        <w:rPr>
          <w:rFonts w:ascii="Times New Roman" w:hAnsi="Times New Roman"/>
          <w:bCs/>
          <w:sz w:val="24"/>
          <w:szCs w:val="24"/>
        </w:rPr>
        <w:t xml:space="preserve"> 2022 г.</w:t>
      </w:r>
    </w:p>
    <w:p w:rsidR="00A54BEB" w:rsidRPr="00FC5A7B" w:rsidP="00A54B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C5A7B">
        <w:rPr>
          <w:rFonts w:ascii="Times New Roman" w:hAnsi="Times New Roman"/>
          <w:bCs/>
          <w:sz w:val="24"/>
          <w:szCs w:val="24"/>
        </w:rPr>
        <w:t xml:space="preserve">Мировой судья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</w:t>
      </w:r>
      <w:r>
        <w:rPr>
          <w:rFonts w:ascii="Times New Roman" w:hAnsi="Times New Roman"/>
          <w:bCs/>
          <w:sz w:val="24"/>
          <w:szCs w:val="24"/>
        </w:rPr>
        <w:tab/>
        <w:t>А.Ш. Юдакова</w:t>
      </w:r>
    </w:p>
    <w:p w:rsidR="00A54BEB" w:rsidRPr="00FC5A7B" w:rsidP="00A54B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5A7B">
        <w:rPr>
          <w:rFonts w:ascii="Times New Roman" w:hAnsi="Times New Roman"/>
          <w:bCs/>
          <w:sz w:val="24"/>
          <w:szCs w:val="24"/>
        </w:rPr>
        <w:t>Секретарь судебного заседания</w:t>
      </w:r>
      <w:r w:rsidRPr="00FC5A7B">
        <w:rPr>
          <w:rFonts w:ascii="Times New Roman" w:hAnsi="Times New Roman"/>
          <w:bCs/>
          <w:sz w:val="24"/>
          <w:szCs w:val="24"/>
        </w:rPr>
        <w:tab/>
      </w:r>
      <w:r w:rsidRPr="00FC5A7B">
        <w:rPr>
          <w:rFonts w:ascii="Times New Roman" w:hAnsi="Times New Roman"/>
          <w:bCs/>
          <w:sz w:val="24"/>
          <w:szCs w:val="24"/>
        </w:rPr>
        <w:tab/>
      </w:r>
      <w:r w:rsidRPr="00FC5A7B">
        <w:rPr>
          <w:rFonts w:ascii="Times New Roman" w:hAnsi="Times New Roman"/>
          <w:bCs/>
          <w:sz w:val="24"/>
          <w:szCs w:val="24"/>
        </w:rPr>
        <w:tab/>
      </w:r>
      <w:r w:rsidRPr="00FC5A7B">
        <w:rPr>
          <w:rFonts w:ascii="Times New Roman" w:hAnsi="Times New Roman"/>
          <w:bCs/>
          <w:sz w:val="24"/>
          <w:szCs w:val="24"/>
        </w:rPr>
        <w:tab/>
      </w:r>
      <w:r w:rsidRPr="00FC5A7B">
        <w:rPr>
          <w:rFonts w:ascii="Times New Roman" w:hAnsi="Times New Roman"/>
          <w:bCs/>
          <w:sz w:val="24"/>
          <w:szCs w:val="24"/>
        </w:rPr>
        <w:tab/>
      </w:r>
      <w:r w:rsidRPr="00FC5A7B">
        <w:rPr>
          <w:rFonts w:ascii="Times New Roman" w:hAnsi="Times New Roman"/>
          <w:bCs/>
          <w:sz w:val="24"/>
          <w:szCs w:val="24"/>
        </w:rPr>
        <w:tab/>
      </w:r>
      <w:r w:rsidRPr="00FC5A7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А.А. Чернышёва</w:t>
      </w:r>
    </w:p>
    <w:p w:rsidR="00A54BEB" w:rsidRPr="00FC5A7B" w:rsidP="00A54B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5A7B">
        <w:rPr>
          <w:rFonts w:ascii="Times New Roman" w:hAnsi="Times New Roman"/>
          <w:bCs/>
          <w:sz w:val="24"/>
          <w:szCs w:val="24"/>
        </w:rPr>
        <w:t>Оригинал постановления находится в деле № 5-</w:t>
      </w:r>
      <w:r>
        <w:rPr>
          <w:rFonts w:ascii="Times New Roman" w:hAnsi="Times New Roman"/>
          <w:bCs/>
          <w:sz w:val="24"/>
          <w:szCs w:val="24"/>
        </w:rPr>
        <w:t>95-24</w:t>
      </w:r>
      <w:r w:rsidRPr="00FC5A7B">
        <w:rPr>
          <w:rFonts w:ascii="Times New Roman" w:hAnsi="Times New Roman"/>
          <w:bCs/>
          <w:sz w:val="24"/>
          <w:szCs w:val="24"/>
        </w:rPr>
        <w:t>/2022, находящемся в судебном участке № 9</w:t>
      </w:r>
      <w:r>
        <w:rPr>
          <w:rFonts w:ascii="Times New Roman" w:hAnsi="Times New Roman"/>
          <w:bCs/>
          <w:sz w:val="24"/>
          <w:szCs w:val="24"/>
        </w:rPr>
        <w:t>5</w:t>
      </w:r>
      <w:r w:rsidRPr="00FC5A7B">
        <w:rPr>
          <w:rFonts w:ascii="Times New Roman" w:hAnsi="Times New Roman"/>
          <w:bCs/>
          <w:sz w:val="24"/>
          <w:szCs w:val="24"/>
        </w:rPr>
        <w:t xml:space="preserve"> Ялтинского судебного района (городской округ Ялта) Республики Крым.</w:t>
      </w:r>
    </w:p>
    <w:p w:rsidR="00A54BEB" w:rsidRPr="00FC5A7B" w:rsidP="00A54B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C5A7B">
        <w:rPr>
          <w:rFonts w:ascii="Times New Roman" w:hAnsi="Times New Roman"/>
          <w:bCs/>
          <w:sz w:val="24"/>
          <w:szCs w:val="24"/>
        </w:rPr>
        <w:t>Постановление не вступило в законную силу.</w:t>
      </w:r>
    </w:p>
    <w:p w:rsidR="00A54BEB" w:rsidRPr="00FC5A7B" w:rsidP="00A54B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C5A7B">
        <w:rPr>
          <w:rFonts w:ascii="Times New Roman" w:hAnsi="Times New Roman"/>
          <w:bCs/>
          <w:sz w:val="24"/>
          <w:szCs w:val="24"/>
        </w:rPr>
        <w:t xml:space="preserve">Мировой судья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</w:t>
      </w:r>
      <w:r>
        <w:rPr>
          <w:rFonts w:ascii="Times New Roman" w:hAnsi="Times New Roman"/>
          <w:bCs/>
          <w:sz w:val="24"/>
          <w:szCs w:val="24"/>
        </w:rPr>
        <w:tab/>
        <w:t>А.Ш. Юдакова</w:t>
      </w:r>
    </w:p>
    <w:p w:rsidR="00A54BEB" w:rsidRPr="00FC5A7B" w:rsidP="00A54B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5A7B">
        <w:rPr>
          <w:rFonts w:ascii="Times New Roman" w:hAnsi="Times New Roman"/>
          <w:bCs/>
          <w:sz w:val="24"/>
          <w:szCs w:val="24"/>
        </w:rPr>
        <w:t>Секретарь судебного заседания</w:t>
      </w:r>
      <w:r w:rsidRPr="00FC5A7B">
        <w:rPr>
          <w:rFonts w:ascii="Times New Roman" w:hAnsi="Times New Roman"/>
          <w:bCs/>
          <w:sz w:val="24"/>
          <w:szCs w:val="24"/>
        </w:rPr>
        <w:tab/>
      </w:r>
      <w:r w:rsidRPr="00FC5A7B">
        <w:rPr>
          <w:rFonts w:ascii="Times New Roman" w:hAnsi="Times New Roman"/>
          <w:bCs/>
          <w:sz w:val="24"/>
          <w:szCs w:val="24"/>
        </w:rPr>
        <w:tab/>
      </w:r>
      <w:r w:rsidRPr="00FC5A7B">
        <w:rPr>
          <w:rFonts w:ascii="Times New Roman" w:hAnsi="Times New Roman"/>
          <w:bCs/>
          <w:sz w:val="24"/>
          <w:szCs w:val="24"/>
        </w:rPr>
        <w:tab/>
      </w:r>
      <w:r w:rsidRPr="00FC5A7B">
        <w:rPr>
          <w:rFonts w:ascii="Times New Roman" w:hAnsi="Times New Roman"/>
          <w:bCs/>
          <w:sz w:val="24"/>
          <w:szCs w:val="24"/>
        </w:rPr>
        <w:tab/>
      </w:r>
      <w:r w:rsidRPr="00FC5A7B">
        <w:rPr>
          <w:rFonts w:ascii="Times New Roman" w:hAnsi="Times New Roman"/>
          <w:bCs/>
          <w:sz w:val="24"/>
          <w:szCs w:val="24"/>
        </w:rPr>
        <w:tab/>
      </w:r>
      <w:r w:rsidRPr="00FC5A7B">
        <w:rPr>
          <w:rFonts w:ascii="Times New Roman" w:hAnsi="Times New Roman"/>
          <w:bCs/>
          <w:sz w:val="24"/>
          <w:szCs w:val="24"/>
        </w:rPr>
        <w:tab/>
      </w:r>
      <w:r w:rsidRPr="00FC5A7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А.А. Чернышёва</w:t>
      </w:r>
    </w:p>
    <w:p w:rsidR="00A54BEB" w:rsidRPr="00B853E0" w:rsidP="00A54BEB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7C1783"/>
    <w:sectPr w:rsidSect="00DB0B00">
      <w:footerReference w:type="default" r:id="rId6"/>
      <w:pgSz w:w="11906" w:h="16838"/>
      <w:pgMar w:top="794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784">
          <w:rPr>
            <w:noProof/>
          </w:rPr>
          <w:t>3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83"/>
    <w:rsid w:val="000D5683"/>
    <w:rsid w:val="0015508E"/>
    <w:rsid w:val="001A280C"/>
    <w:rsid w:val="0022463B"/>
    <w:rsid w:val="006826C1"/>
    <w:rsid w:val="007C1783"/>
    <w:rsid w:val="009F7E48"/>
    <w:rsid w:val="00A54BEB"/>
    <w:rsid w:val="00B822F1"/>
    <w:rsid w:val="00B853E0"/>
    <w:rsid w:val="00D11C73"/>
    <w:rsid w:val="00E27784"/>
    <w:rsid w:val="00FC5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8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0D568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0D568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0D568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0D5683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0D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D56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0D568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A5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4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