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BC632C">
        <w:rPr>
          <w:b w:val="0"/>
          <w:szCs w:val="22"/>
        </w:rPr>
        <w:t>59/2023</w:t>
      </w:r>
    </w:p>
    <w:p w:rsidR="00A460E6" w:rsidRPr="00BA134F" w:rsidP="00A460E6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</w:t>
      </w:r>
      <w:r w:rsidR="00BC632C">
        <w:rPr>
          <w:b w:val="0"/>
          <w:szCs w:val="22"/>
        </w:rPr>
        <w:t>2353-62</w:t>
      </w:r>
    </w:p>
    <w:p w:rsidR="00A460E6" w:rsidP="00A460E6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A7540B" w:rsidRPr="002C525D" w:rsidP="00A460E6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назначении административного наказания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</w:t>
      </w:r>
      <w:r w:rsidR="00A7540B">
        <w:rPr>
          <w:rFonts w:ascii="Times New Roman" w:hAnsi="Times New Roman"/>
          <w:sz w:val="24"/>
          <w:szCs w:val="24"/>
        </w:rPr>
        <w:t>января 2023</w:t>
      </w:r>
      <w:r w:rsidRPr="002C525D">
        <w:rPr>
          <w:rFonts w:ascii="Times New Roman" w:hAnsi="Times New Roman"/>
          <w:sz w:val="24"/>
          <w:szCs w:val="24"/>
        </w:rPr>
        <w:t xml:space="preserve">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A460E6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t xml:space="preserve">«****» </w:t>
      </w:r>
      <w:r w:rsidRPr="002C525D" w:rsidR="00DA161B">
        <w:rPr>
          <w:rStyle w:val="a"/>
          <w:rFonts w:ascii="Times New Roman" w:hAnsi="Times New Roman"/>
          <w:b w:val="0"/>
          <w:sz w:val="24"/>
          <w:szCs w:val="24"/>
        </w:rPr>
        <w:t xml:space="preserve">по ч. 1 </w:t>
      </w:r>
      <w:r w:rsidRPr="002C525D" w:rsidR="00DA161B">
        <w:rPr>
          <w:rStyle w:val="a"/>
          <w:rFonts w:ascii="Times New Roman" w:hAnsi="Times New Roman"/>
          <w:b w:val="0"/>
          <w:sz w:val="24"/>
          <w:szCs w:val="24"/>
        </w:rPr>
        <w:t>ст. 15.6 Кодекса Российской Федерации  об административных правонарушениях (далее по тексту – КоАП РФ),</w:t>
      </w:r>
    </w:p>
    <w:p w:rsidR="00A460E6" w:rsidRPr="00BA134F" w:rsidP="00A460E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A460E6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60E6" w:rsidRPr="002C525D" w:rsidP="00A46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апреля 20</w:t>
      </w:r>
      <w:r w:rsidR="00BC632C">
        <w:rPr>
          <w:rFonts w:ascii="Times New Roman" w:hAnsi="Times New Roman"/>
          <w:sz w:val="24"/>
          <w:szCs w:val="24"/>
        </w:rPr>
        <w:t xml:space="preserve">22 года </w:t>
      </w:r>
      <w:r w:rsidRPr="002C525D">
        <w:rPr>
          <w:rFonts w:ascii="Times New Roman" w:hAnsi="Times New Roman"/>
          <w:sz w:val="24"/>
          <w:szCs w:val="24"/>
        </w:rPr>
        <w:t>в 00 часов 01 минуту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="00646DEC">
        <w:t>«****»</w:t>
      </w:r>
      <w:r w:rsidR="00BC632C">
        <w:rPr>
          <w:rFonts w:ascii="Times New Roman" w:hAnsi="Times New Roman"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 w:rsidR="00D8483B">
        <w:rPr>
          <w:rStyle w:val="a"/>
          <w:rFonts w:ascii="Times New Roman" w:hAnsi="Times New Roman"/>
          <w:b w:val="0"/>
          <w:sz w:val="24"/>
          <w:szCs w:val="24"/>
        </w:rPr>
        <w:t>директором</w:t>
      </w:r>
      <w:r w:rsidRPr="002C525D" w:rsidR="00D8483B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646DEC">
        <w:t>«****»</w:t>
      </w:r>
      <w:r w:rsidR="00BC632C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 по адресу: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="00646DEC">
        <w:t>«****»</w:t>
      </w:r>
      <w:r w:rsidR="00BC632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="00BC632C">
        <w:rPr>
          <w:rFonts w:ascii="Times New Roman" w:hAnsi="Times New Roman"/>
          <w:sz w:val="24"/>
          <w:szCs w:val="24"/>
        </w:rPr>
        <w:t xml:space="preserve">предоставила </w:t>
      </w:r>
      <w:r w:rsidR="000E7047">
        <w:rPr>
          <w:rFonts w:ascii="Times New Roman" w:hAnsi="Times New Roman"/>
          <w:sz w:val="24"/>
          <w:szCs w:val="24"/>
        </w:rPr>
        <w:t>в</w:t>
      </w:r>
      <w:r w:rsidRPr="002C525D" w:rsidR="000E7047">
        <w:rPr>
          <w:rFonts w:ascii="Times New Roman" w:hAnsi="Times New Roman"/>
          <w:sz w:val="24"/>
          <w:szCs w:val="24"/>
        </w:rPr>
        <w:t xml:space="preserve"> Межрайонн</w:t>
      </w:r>
      <w:r w:rsidR="000E7047">
        <w:rPr>
          <w:rFonts w:ascii="Times New Roman" w:hAnsi="Times New Roman"/>
          <w:sz w:val="24"/>
          <w:szCs w:val="24"/>
        </w:rPr>
        <w:t>ую</w:t>
      </w:r>
      <w:r w:rsidRPr="002C525D" w:rsidR="000E7047">
        <w:rPr>
          <w:rFonts w:ascii="Times New Roman" w:hAnsi="Times New Roman"/>
          <w:sz w:val="24"/>
          <w:szCs w:val="24"/>
        </w:rPr>
        <w:t xml:space="preserve"> инспекци</w:t>
      </w:r>
      <w:r w:rsidR="000E7047">
        <w:rPr>
          <w:rFonts w:ascii="Times New Roman" w:hAnsi="Times New Roman"/>
          <w:sz w:val="24"/>
          <w:szCs w:val="24"/>
        </w:rPr>
        <w:t xml:space="preserve">ю </w:t>
      </w:r>
      <w:r w:rsidRPr="002C525D" w:rsidR="000E7047">
        <w:rPr>
          <w:rFonts w:ascii="Times New Roman" w:hAnsi="Times New Roman"/>
          <w:sz w:val="24"/>
          <w:szCs w:val="24"/>
        </w:rPr>
        <w:t>Федеральной налоговой службы №</w:t>
      </w:r>
      <w:r w:rsidR="00BC632C">
        <w:rPr>
          <w:rFonts w:ascii="Times New Roman" w:hAnsi="Times New Roman"/>
          <w:sz w:val="24"/>
          <w:szCs w:val="24"/>
        </w:rPr>
        <w:t xml:space="preserve"> </w:t>
      </w:r>
      <w:r w:rsidRPr="002C525D" w:rsidR="000E7047">
        <w:rPr>
          <w:rFonts w:ascii="Times New Roman" w:hAnsi="Times New Roman"/>
          <w:sz w:val="24"/>
          <w:szCs w:val="24"/>
        </w:rPr>
        <w:t>8 по Республике Крым</w:t>
      </w:r>
      <w:r w:rsidR="00BC632C">
        <w:rPr>
          <w:rFonts w:ascii="Times New Roman" w:hAnsi="Times New Roman"/>
          <w:sz w:val="24"/>
          <w:szCs w:val="24"/>
        </w:rPr>
        <w:t xml:space="preserve"> декларацию по налогу на прибыль за 3 месяца не позднее 28 календарных дней со дня окончания соответствующего отчетного периода,</w:t>
      </w:r>
      <w:r>
        <w:rPr>
          <w:rFonts w:ascii="Times New Roman" w:hAnsi="Times New Roman"/>
          <w:sz w:val="24"/>
          <w:szCs w:val="24"/>
        </w:rPr>
        <w:t xml:space="preserve"> чем нарушил</w:t>
      </w:r>
      <w:r w:rsidR="00BC632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требования </w:t>
      </w:r>
      <w:r w:rsidR="00BC632C">
        <w:rPr>
          <w:rFonts w:ascii="Times New Roman" w:hAnsi="Times New Roman"/>
          <w:sz w:val="24"/>
          <w:szCs w:val="24"/>
        </w:rPr>
        <w:t xml:space="preserve">п. 3 ст. 289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 w:rsidR="00BC632C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административное правонарушение, предусмотренное ч</w:t>
      </w:r>
      <w:r w:rsidRPr="002C525D">
        <w:rPr>
          <w:rFonts w:ascii="Times New Roman" w:hAnsi="Times New Roman"/>
          <w:sz w:val="24"/>
          <w:szCs w:val="24"/>
        </w:rPr>
        <w:t xml:space="preserve">. 1 ст. 15.6 КоАП РФ. </w:t>
      </w:r>
    </w:p>
    <w:p w:rsidR="00A7540B" w:rsidRPr="002C525D" w:rsidP="00A75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В судебное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646DEC">
        <w:t>«****»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2C525D">
        <w:rPr>
          <w:rFonts w:ascii="Times New Roman" w:hAnsi="Times New Roman"/>
          <w:sz w:val="24"/>
          <w:szCs w:val="24"/>
        </w:rPr>
        <w:t>е явил</w:t>
      </w:r>
      <w:r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, о месте и времени </w:t>
      </w:r>
      <w:r w:rsidRPr="002C525D">
        <w:rPr>
          <w:rFonts w:ascii="Times New Roman" w:hAnsi="Times New Roman"/>
          <w:sz w:val="24"/>
          <w:szCs w:val="24"/>
        </w:rPr>
        <w:t>рассмотрения дела извещал</w:t>
      </w:r>
      <w:r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 надлежащим образом, причины неявки суду не предоставила.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</w:t>
      </w:r>
      <w:r w:rsidRPr="002C525D">
        <w:rPr>
          <w:rFonts w:ascii="Times New Roman" w:eastAsia="Calibri" w:hAnsi="Times New Roman"/>
          <w:sz w:val="24"/>
          <w:szCs w:val="24"/>
        </w:rPr>
        <w:t>нарушении, в соответствии с ч. 2 ст. 25.1 КоАП РФ.</w:t>
      </w:r>
    </w:p>
    <w:p w:rsidR="00A460E6" w:rsidP="00A460E6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Изучив материалы дела в полном объеме, считаю, что вин</w:t>
      </w:r>
      <w:r w:rsidR="000E7047">
        <w:rPr>
          <w:rFonts w:ascii="Times New Roman" w:hAnsi="Times New Roman"/>
          <w:sz w:val="24"/>
          <w:szCs w:val="24"/>
        </w:rPr>
        <w:t>овность</w:t>
      </w:r>
      <w:r w:rsidR="00600645">
        <w:rPr>
          <w:rFonts w:ascii="Times New Roman" w:hAnsi="Times New Roman"/>
          <w:sz w:val="24"/>
          <w:szCs w:val="24"/>
        </w:rPr>
        <w:t xml:space="preserve"> </w:t>
      </w:r>
      <w:r w:rsidR="00646DEC">
        <w:t>«****»</w:t>
      </w:r>
      <w:r w:rsidR="00600645">
        <w:rPr>
          <w:rFonts w:ascii="Times New Roman" w:hAnsi="Times New Roman"/>
          <w:sz w:val="24"/>
          <w:szCs w:val="24"/>
        </w:rPr>
        <w:t>.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п</w:t>
      </w:r>
      <w:r w:rsidRPr="00BA134F">
        <w:rPr>
          <w:rFonts w:ascii="Times New Roman" w:hAnsi="Times New Roman"/>
          <w:sz w:val="24"/>
          <w:szCs w:val="24"/>
        </w:rPr>
        <w:t>олностью установлена и подтверждается совокупностью 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№ </w:t>
      </w:r>
      <w:r w:rsidR="000E7047">
        <w:rPr>
          <w:rFonts w:ascii="Times New Roman" w:hAnsi="Times New Roman"/>
          <w:sz w:val="24"/>
          <w:szCs w:val="24"/>
        </w:rPr>
        <w:t>910322</w:t>
      </w:r>
      <w:r w:rsidR="00600645">
        <w:rPr>
          <w:rFonts w:ascii="Times New Roman" w:hAnsi="Times New Roman"/>
          <w:sz w:val="24"/>
          <w:szCs w:val="24"/>
        </w:rPr>
        <w:t>31400028900002</w:t>
      </w:r>
      <w:r w:rsidR="000E7047">
        <w:rPr>
          <w:rFonts w:ascii="Times New Roman" w:hAnsi="Times New Roman"/>
          <w:sz w:val="24"/>
          <w:szCs w:val="24"/>
        </w:rPr>
        <w:t xml:space="preserve"> </w:t>
      </w:r>
      <w:r w:rsidR="00A7540B">
        <w:rPr>
          <w:rFonts w:ascii="Times New Roman" w:hAnsi="Times New Roman"/>
          <w:sz w:val="24"/>
          <w:szCs w:val="24"/>
        </w:rPr>
        <w:t xml:space="preserve">              </w:t>
      </w:r>
      <w:r w:rsidRPr="00BA134F">
        <w:rPr>
          <w:rFonts w:ascii="Times New Roman" w:hAnsi="Times New Roman"/>
          <w:sz w:val="24"/>
          <w:szCs w:val="24"/>
        </w:rPr>
        <w:t xml:space="preserve">от </w:t>
      </w:r>
      <w:r w:rsidR="00600645">
        <w:rPr>
          <w:rFonts w:ascii="Times New Roman" w:hAnsi="Times New Roman"/>
          <w:sz w:val="24"/>
          <w:szCs w:val="24"/>
        </w:rPr>
        <w:t>05</w:t>
      </w:r>
      <w:r w:rsidR="000E7047">
        <w:rPr>
          <w:rFonts w:ascii="Times New Roman" w:hAnsi="Times New Roman"/>
          <w:sz w:val="24"/>
          <w:szCs w:val="24"/>
        </w:rPr>
        <w:t>.</w:t>
      </w:r>
      <w:r w:rsidR="00600645">
        <w:rPr>
          <w:rFonts w:ascii="Times New Roman" w:hAnsi="Times New Roman"/>
          <w:sz w:val="24"/>
          <w:szCs w:val="24"/>
        </w:rPr>
        <w:t>12</w:t>
      </w:r>
      <w:r w:rsidR="000E704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2022</w:t>
      </w:r>
      <w:r w:rsidR="000E7047">
        <w:rPr>
          <w:rFonts w:ascii="Times New Roman" w:hAnsi="Times New Roman"/>
          <w:sz w:val="24"/>
          <w:szCs w:val="24"/>
        </w:rPr>
        <w:t xml:space="preserve"> г.</w:t>
      </w:r>
      <w:r w:rsidRPr="00BA134F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>
        <w:rPr>
          <w:rFonts w:ascii="Times New Roman" w:hAnsi="Times New Roman"/>
          <w:sz w:val="24"/>
          <w:szCs w:val="24"/>
        </w:rPr>
        <w:t xml:space="preserve">; </w:t>
      </w:r>
      <w:r w:rsidR="000E7047">
        <w:rPr>
          <w:rFonts w:ascii="Times New Roman" w:hAnsi="Times New Roman"/>
          <w:sz w:val="24"/>
          <w:szCs w:val="24"/>
        </w:rPr>
        <w:t xml:space="preserve">копией </w:t>
      </w:r>
      <w:r w:rsidR="00600645">
        <w:rPr>
          <w:rFonts w:ascii="Times New Roman" w:hAnsi="Times New Roman"/>
          <w:sz w:val="24"/>
          <w:szCs w:val="24"/>
        </w:rPr>
        <w:t xml:space="preserve">акта № 5525 от 08.11.2022 об обнаружении фактов налоговых правонарушениях; копией </w:t>
      </w:r>
      <w:r w:rsidR="00A7540B">
        <w:rPr>
          <w:rFonts w:ascii="Times New Roman" w:hAnsi="Times New Roman"/>
          <w:sz w:val="24"/>
          <w:szCs w:val="24"/>
        </w:rPr>
        <w:t>выписки из АИС Налог-3 ПРОМ</w:t>
      </w:r>
      <w:r w:rsidR="00600645">
        <w:rPr>
          <w:rFonts w:ascii="Times New Roman" w:hAnsi="Times New Roman"/>
          <w:sz w:val="24"/>
          <w:szCs w:val="24"/>
        </w:rPr>
        <w:t>; копи</w:t>
      </w:r>
      <w:r w:rsidR="00A7540B">
        <w:rPr>
          <w:rFonts w:ascii="Times New Roman" w:hAnsi="Times New Roman"/>
          <w:sz w:val="24"/>
          <w:szCs w:val="24"/>
        </w:rPr>
        <w:t>ей выписки из ЕГРЮЛ н</w:t>
      </w:r>
      <w:r w:rsidR="00A7540B">
        <w:rPr>
          <w:rFonts w:ascii="Times New Roman" w:hAnsi="Times New Roman"/>
          <w:sz w:val="24"/>
          <w:szCs w:val="24"/>
        </w:rPr>
        <w:t xml:space="preserve">а </w:t>
      </w:r>
      <w:r w:rsidR="00600645">
        <w:rPr>
          <w:rFonts w:ascii="Times New Roman" w:hAnsi="Times New Roman"/>
          <w:sz w:val="24"/>
          <w:szCs w:val="24"/>
        </w:rPr>
        <w:t xml:space="preserve"> ООО</w:t>
      </w:r>
      <w:r w:rsidR="00600645">
        <w:rPr>
          <w:rFonts w:ascii="Times New Roman" w:hAnsi="Times New Roman"/>
          <w:sz w:val="24"/>
          <w:szCs w:val="24"/>
        </w:rPr>
        <w:t xml:space="preserve"> «</w:t>
      </w:r>
      <w:r w:rsidR="00646DEC">
        <w:t>«****»</w:t>
      </w:r>
      <w:r w:rsidR="00600645">
        <w:rPr>
          <w:rFonts w:ascii="Times New Roman" w:hAnsi="Times New Roman"/>
          <w:sz w:val="24"/>
          <w:szCs w:val="24"/>
        </w:rPr>
        <w:t>»</w:t>
      </w:r>
      <w:r w:rsidR="00A7540B">
        <w:rPr>
          <w:rFonts w:ascii="Times New Roman" w:hAnsi="Times New Roman"/>
          <w:sz w:val="24"/>
          <w:szCs w:val="24"/>
        </w:rPr>
        <w:t xml:space="preserve"> от 09.11.2022</w:t>
      </w:r>
      <w:r w:rsidR="004C492B">
        <w:rPr>
          <w:rFonts w:ascii="Times New Roman" w:hAnsi="Times New Roman"/>
          <w:sz w:val="24"/>
          <w:szCs w:val="24"/>
        </w:rPr>
        <w:t>;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</w:t>
      </w:r>
      <w:r w:rsidRPr="002C525D">
        <w:rPr>
          <w:rFonts w:ascii="Times New Roman" w:hAnsi="Times New Roman"/>
          <w:sz w:val="24"/>
          <w:szCs w:val="24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460E6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</w:t>
      </w:r>
      <w:r w:rsidRPr="002C525D">
        <w:rPr>
          <w:rFonts w:ascii="Times New Roman" w:hAnsi="Times New Roman"/>
          <w:sz w:val="24"/>
          <w:szCs w:val="24"/>
        </w:rPr>
        <w:t>ных ст. 24.5 КоАП РФ, не установлено.</w:t>
      </w:r>
    </w:p>
    <w:p w:rsidR="00A460E6" w:rsidRPr="00BA134F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Оценив все собранные по делу доказательства, считаю</w:t>
      </w:r>
      <w:r w:rsidRPr="00BA134F">
        <w:rPr>
          <w:rFonts w:ascii="Times New Roman" w:hAnsi="Times New Roman"/>
          <w:sz w:val="24"/>
          <w:szCs w:val="24"/>
        </w:rPr>
        <w:t xml:space="preserve">, </w:t>
      </w:r>
      <w:r w:rsidR="00646DEC">
        <w:t>«****»</w:t>
      </w:r>
      <w:r w:rsidR="00600645">
        <w:rPr>
          <w:rFonts w:ascii="Times New Roman" w:hAnsi="Times New Roman"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были нарушены требования п. </w:t>
      </w:r>
      <w:r w:rsidR="00600645">
        <w:rPr>
          <w:rFonts w:ascii="Times New Roman" w:hAnsi="Times New Roman"/>
          <w:sz w:val="24"/>
          <w:szCs w:val="24"/>
        </w:rPr>
        <w:t>3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 w:rsidR="00600645">
        <w:rPr>
          <w:rFonts w:ascii="Times New Roman" w:hAnsi="Times New Roman"/>
          <w:sz w:val="24"/>
          <w:szCs w:val="24"/>
        </w:rPr>
        <w:t>289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646DEC">
        <w:t xml:space="preserve">«****»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4C492B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</w:t>
      </w:r>
      <w:r w:rsidRPr="002C525D">
        <w:rPr>
          <w:rFonts w:ascii="Times New Roman" w:hAnsi="Times New Roman"/>
          <w:sz w:val="24"/>
          <w:szCs w:val="24"/>
        </w:rPr>
        <w:t>ление таких сведений в неполном объеме или в искаженном виде.</w:t>
      </w:r>
    </w:p>
    <w:p w:rsidR="00A460E6" w:rsidRPr="002C525D" w:rsidP="00A460E6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 w:rsidRPr="002C525D">
        <w:rPr>
          <w:sz w:val="24"/>
          <w:szCs w:val="24"/>
          <w:lang w:val="ru-RU"/>
        </w:rPr>
        <w:t>виновно</w:t>
      </w:r>
      <w:r w:rsidR="00600645">
        <w:rPr>
          <w:sz w:val="24"/>
          <w:szCs w:val="24"/>
          <w:lang w:val="ru-RU"/>
        </w:rPr>
        <w:t>й</w:t>
      </w:r>
      <w:r w:rsidRPr="002C525D">
        <w:rPr>
          <w:sz w:val="24"/>
          <w:szCs w:val="24"/>
          <w:lang w:val="ru-RU"/>
        </w:rPr>
        <w:t xml:space="preserve">, а так </w:t>
      </w:r>
      <w:r w:rsidRPr="002C525D">
        <w:rPr>
          <w:sz w:val="24"/>
          <w:szCs w:val="24"/>
          <w:lang w:val="ru-RU"/>
        </w:rPr>
        <w:t>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A460E6" w:rsidRPr="002C525D" w:rsidP="00A46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A460E6" w:rsidRPr="002C525D" w:rsidP="00A460E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>С учетом изложенного, принимая во внимание обстоятельства совершенного ад</w:t>
      </w:r>
      <w:r w:rsidRPr="00BA134F">
        <w:rPr>
          <w:rFonts w:ascii="Times New Roman" w:hAnsi="Times New Roman"/>
          <w:sz w:val="24"/>
          <w:szCs w:val="24"/>
        </w:rPr>
        <w:t xml:space="preserve">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</w:t>
      </w:r>
      <w:r w:rsidR="00646DEC">
        <w:t xml:space="preserve">«****»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</w:t>
      </w:r>
      <w:r w:rsidRPr="00BA134F">
        <w:rPr>
          <w:rFonts w:ascii="Times New Roman" w:hAnsi="Times New Roman"/>
          <w:sz w:val="24"/>
          <w:szCs w:val="24"/>
        </w:rPr>
        <w:t>6 КоАП РФ.</w:t>
      </w:r>
      <w:r w:rsidRPr="002C525D">
        <w:rPr>
          <w:rFonts w:ascii="Times New Roman" w:hAnsi="Times New Roman"/>
          <w:sz w:val="24"/>
          <w:szCs w:val="24"/>
        </w:rPr>
        <w:t xml:space="preserve">   </w:t>
      </w:r>
    </w:p>
    <w:p w:rsidR="00A460E6" w:rsidRPr="005151F8" w:rsidP="00A460E6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A460E6" w:rsidRPr="002C525D" w:rsidP="00A460E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t xml:space="preserve">«****» </w:t>
      </w:r>
      <w:r w:rsidRPr="004C492B" w:rsidR="004C492B">
        <w:rPr>
          <w:color w:val="000000"/>
          <w:sz w:val="24"/>
          <w:szCs w:val="24"/>
          <w:shd w:val="clear" w:color="auto" w:fill="FFFFFF"/>
        </w:rPr>
        <w:t xml:space="preserve">признать </w:t>
      </w:r>
      <w:r w:rsidRPr="004C492B" w:rsidR="00DA161B">
        <w:rPr>
          <w:color w:val="000000"/>
          <w:sz w:val="24"/>
          <w:szCs w:val="24"/>
          <w:shd w:val="clear" w:color="auto" w:fill="FFFFFF"/>
        </w:rPr>
        <w:t>виновн</w:t>
      </w:r>
      <w:r w:rsidR="00DA161B">
        <w:rPr>
          <w:color w:val="000000"/>
          <w:sz w:val="24"/>
          <w:szCs w:val="24"/>
          <w:shd w:val="clear" w:color="auto" w:fill="FFFFFF"/>
          <w:lang w:val="ru-RU"/>
        </w:rPr>
        <w:t>ой</w:t>
      </w:r>
      <w:r w:rsidRPr="004C492B" w:rsidR="00DA161B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</w:t>
      </w:r>
      <w:r w:rsidRPr="00A7540B" w:rsidR="00DA161B">
        <w:rPr>
          <w:color w:val="000000"/>
          <w:sz w:val="24"/>
          <w:szCs w:val="24"/>
          <w:shd w:val="clear" w:color="auto" w:fill="FFFFFF"/>
        </w:rPr>
        <w:t>3</w:t>
      </w:r>
      <w:r w:rsidRPr="004C492B" w:rsidR="004C492B">
        <w:rPr>
          <w:color w:val="000000"/>
          <w:sz w:val="24"/>
          <w:szCs w:val="24"/>
          <w:shd w:val="clear" w:color="auto" w:fill="FFFFFF"/>
        </w:rPr>
        <w:t>00</w:t>
      </w:r>
      <w:r w:rsidRPr="004C492B" w:rsidR="00DA161B">
        <w:rPr>
          <w:color w:val="000000"/>
          <w:sz w:val="24"/>
          <w:szCs w:val="24"/>
          <w:shd w:val="clear" w:color="auto" w:fill="FFFFFF"/>
        </w:rPr>
        <w:t xml:space="preserve"> (</w:t>
      </w:r>
      <w:r w:rsidRPr="00A7540B" w:rsidR="00DA161B">
        <w:rPr>
          <w:color w:val="000000"/>
          <w:sz w:val="24"/>
          <w:szCs w:val="24"/>
          <w:shd w:val="clear" w:color="auto" w:fill="FFFFFF"/>
        </w:rPr>
        <w:t>тр</w:t>
      </w:r>
      <w:r w:rsidRPr="00A7540B" w:rsidR="00A7540B">
        <w:rPr>
          <w:color w:val="000000"/>
          <w:sz w:val="24"/>
          <w:szCs w:val="24"/>
          <w:shd w:val="clear" w:color="auto" w:fill="FFFFFF"/>
        </w:rPr>
        <w:t>иста</w:t>
      </w:r>
      <w:r w:rsidRPr="004C492B" w:rsidR="00DA161B">
        <w:rPr>
          <w:color w:val="000000"/>
          <w:sz w:val="24"/>
          <w:szCs w:val="24"/>
          <w:shd w:val="clear" w:color="auto" w:fill="FFFFFF"/>
        </w:rPr>
        <w:t>) рублей.</w:t>
      </w:r>
    </w:p>
    <w:p w:rsidR="00A460E6" w:rsidRPr="00600645" w:rsidP="00A7540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  <w:lang w:val="ru-RU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</w:t>
      </w:r>
      <w:r w:rsidRPr="00A7540B" w:rsidR="00A7540B">
        <w:rPr>
          <w:color w:val="000000"/>
          <w:sz w:val="24"/>
          <w:szCs w:val="24"/>
          <w:shd w:val="clear" w:color="auto" w:fill="FFFFFF"/>
        </w:rPr>
        <w:t xml:space="preserve"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</w:t>
      </w:r>
      <w:r w:rsidRPr="00A7540B" w:rsidR="00A7540B">
        <w:rPr>
          <w:color w:val="000000"/>
          <w:sz w:val="24"/>
          <w:szCs w:val="24"/>
          <w:shd w:val="clear" w:color="auto" w:fill="FFFFFF"/>
          <w:lang w:val="ru-RU"/>
        </w:rPr>
        <w:t xml:space="preserve">0410760300955008042215156; </w:t>
      </w:r>
      <w:r w:rsidRPr="00A7540B" w:rsidR="00A7540B">
        <w:rPr>
          <w:color w:val="000000"/>
          <w:sz w:val="24"/>
          <w:szCs w:val="24"/>
          <w:shd w:val="clear" w:color="auto" w:fill="FFFFFF"/>
        </w:rPr>
        <w:t xml:space="preserve">КБК: </w:t>
      </w:r>
      <w:r w:rsidRPr="00A7540B" w:rsidR="00A7540B">
        <w:rPr>
          <w:sz w:val="24"/>
          <w:szCs w:val="24"/>
        </w:rPr>
        <w:t>828 1 16 01153 01 0006 140</w:t>
      </w:r>
      <w:r w:rsidR="00A7540B">
        <w:rPr>
          <w:sz w:val="24"/>
          <w:szCs w:val="24"/>
          <w:lang w:val="ru-RU"/>
        </w:rPr>
        <w:t>; постановление от 18.01.2023 по делу № 5-95-59/2023;</w:t>
      </w:r>
    </w:p>
    <w:p w:rsidR="00A460E6" w:rsidRPr="004C492B" w:rsidP="004C492B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>Разъяснить, что в соответствии со ст.32.2 КоАП РФ, 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A460E6" w:rsidRPr="002C525D" w:rsidP="004C492B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Оригинал документа, свидетельствующий об </w:t>
      </w:r>
      <w:r w:rsidRPr="004C492B">
        <w:rPr>
          <w:color w:val="000000"/>
          <w:sz w:val="24"/>
          <w:szCs w:val="24"/>
          <w:shd w:val="clear" w:color="auto" w:fill="FFFFFF"/>
        </w:rPr>
        <w:t>уплате административного</w:t>
      </w:r>
      <w:r w:rsidRPr="002C525D">
        <w:rPr>
          <w:rFonts w:eastAsia="SimSun"/>
          <w:sz w:val="24"/>
          <w:szCs w:val="24"/>
          <w:lang w:eastAsia="zh-CN"/>
        </w:rPr>
        <w:t xml:space="preserve"> штрафа,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A460E6" w:rsidRPr="002C525D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настоящим КоАП, влечет наложение административного штрафа в двукратном размере суммы неуплаченного административного шт</w:t>
      </w:r>
      <w:r w:rsidRPr="002C525D">
        <w:rPr>
          <w:rFonts w:ascii="Times New Roman" w:hAnsi="Times New Roman"/>
          <w:sz w:val="24"/>
          <w:szCs w:val="24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460E6" w:rsidP="00A460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4C492B" w:rsidP="004C492B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A460E6" w:rsidRPr="002C525D" w:rsidP="004C49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4C492B"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376E89"/>
    <w:sectPr w:rsidSect="00BA134F">
      <w:footerReference w:type="default" r:id="rId5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E6"/>
    <w:rsid w:val="000441AE"/>
    <w:rsid w:val="000C5050"/>
    <w:rsid w:val="000E7047"/>
    <w:rsid w:val="002C525D"/>
    <w:rsid w:val="00376E89"/>
    <w:rsid w:val="003D5EB4"/>
    <w:rsid w:val="004C492B"/>
    <w:rsid w:val="005151F8"/>
    <w:rsid w:val="00600645"/>
    <w:rsid w:val="006225DE"/>
    <w:rsid w:val="00646DEC"/>
    <w:rsid w:val="006641E2"/>
    <w:rsid w:val="00772EF4"/>
    <w:rsid w:val="00955789"/>
    <w:rsid w:val="009F7E48"/>
    <w:rsid w:val="00A460E6"/>
    <w:rsid w:val="00A7540B"/>
    <w:rsid w:val="00BA134F"/>
    <w:rsid w:val="00BC632C"/>
    <w:rsid w:val="00C35F5E"/>
    <w:rsid w:val="00D20101"/>
    <w:rsid w:val="00D8483B"/>
    <w:rsid w:val="00DA161B"/>
    <w:rsid w:val="00DA38A4"/>
    <w:rsid w:val="00E52137"/>
    <w:rsid w:val="00FA1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E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A460E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A460E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A460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46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460E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A460E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A460E6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460E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5463-3F57-42EF-B7C9-FB7F2687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