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046">
      <w:pPr>
        <w:pStyle w:val="22"/>
        <w:keepNext/>
        <w:keepLines/>
        <w:shd w:val="clear" w:color="auto" w:fill="auto"/>
        <w:spacing w:after="212"/>
        <w:ind w:left="6540"/>
      </w:pPr>
      <w:r>
        <w:t>Дело № 5-95-68/2022 91</w:t>
      </w:r>
      <w:r>
        <w:rPr>
          <w:lang w:val="en-US" w:eastAsia="en-US" w:bidi="en-US"/>
        </w:rPr>
        <w:t>MS</w:t>
      </w:r>
      <w:r w:rsidRPr="003D73C8">
        <w:rPr>
          <w:lang w:eastAsia="en-US" w:bidi="en-US"/>
        </w:rPr>
        <w:t>0095-0</w:t>
      </w:r>
      <w:r>
        <w:t>1-2022-000089-64</w:t>
      </w:r>
    </w:p>
    <w:p w:rsidR="00E25046">
      <w:pPr>
        <w:pStyle w:val="22"/>
        <w:keepNext/>
        <w:keepLines/>
        <w:shd w:val="clear" w:color="auto" w:fill="auto"/>
        <w:spacing w:after="209" w:line="210" w:lineRule="exact"/>
        <w:ind w:left="3600"/>
        <w:jc w:val="left"/>
      </w:pPr>
      <w:r>
        <w:rPr>
          <w:rStyle w:val="22pt"/>
          <w:b/>
          <w:bCs/>
        </w:rPr>
        <w:t>ПОСТАНОВЛЕНИЕ</w:t>
      </w:r>
    </w:p>
    <w:p w:rsidR="00E25046">
      <w:pPr>
        <w:pStyle w:val="22"/>
        <w:keepNext/>
        <w:keepLines/>
        <w:shd w:val="clear" w:color="auto" w:fill="auto"/>
        <w:tabs>
          <w:tab w:val="left" w:pos="7910"/>
        </w:tabs>
        <w:spacing w:after="0" w:line="254" w:lineRule="exact"/>
        <w:ind w:firstLine="600"/>
        <w:jc w:val="both"/>
      </w:pPr>
      <w:r>
        <w:t>24 февраля 2022 года</w:t>
      </w:r>
      <w:r>
        <w:tab/>
        <w:t>г. Ялта</w:t>
      </w:r>
    </w:p>
    <w:p w:rsidR="00E25046">
      <w:pPr>
        <w:pStyle w:val="23"/>
        <w:shd w:val="clear" w:color="auto" w:fill="auto"/>
        <w:ind w:firstLine="600"/>
      </w:pPr>
      <w:r>
        <w:t>Мировой судья судебного участка №98 Ялтинского судебного района (городской округ Ялта) Республики Крым - исполняющий обязанности мирового судьи судебного участка №95 Ялтинского судебного района (городской округ Ялта) Республики Крым Чинов Кирилл Г еннадиев</w:t>
      </w:r>
      <w:r>
        <w:t>ич,</w:t>
      </w:r>
    </w:p>
    <w:p w:rsidR="00E25046">
      <w:pPr>
        <w:pStyle w:val="23"/>
        <w:shd w:val="clear" w:color="auto" w:fill="auto"/>
        <w:ind w:firstLine="600"/>
      </w:pPr>
      <w:r>
        <w:t>с участием лица, в отношении которого возбуждено дело об административном правонарушении - Руденко В. А.,</w:t>
      </w:r>
    </w:p>
    <w:p w:rsidR="00E25046">
      <w:pPr>
        <w:pStyle w:val="23"/>
        <w:shd w:val="clear" w:color="auto" w:fill="auto"/>
        <w:ind w:firstLine="600"/>
      </w:pPr>
      <w:r>
        <w:t xml:space="preserve">рассмотрев в открытом судебном заседании в помещении судебного участка в городе Ялте (ул.Васильева, 19) дело об административном правонарушении в </w:t>
      </w:r>
      <w:r>
        <w:t>отношении:</w:t>
      </w:r>
    </w:p>
    <w:p w:rsidR="00E25046">
      <w:pPr>
        <w:pStyle w:val="23"/>
        <w:shd w:val="clear" w:color="auto" w:fill="auto"/>
        <w:spacing w:after="216"/>
        <w:ind w:firstLine="600"/>
      </w:pPr>
      <w:r>
        <w:rPr>
          <w:rStyle w:val="21"/>
        </w:rPr>
        <w:t>Руденко Виктории Андреевны,</w:t>
      </w:r>
      <w:r>
        <w:t xml:space="preserve"> </w:t>
      </w:r>
      <w:r>
        <w:rPr>
          <w:rFonts w:hint="eastAsia"/>
        </w:rPr>
        <w:t>«данные изъяты»</w:t>
      </w:r>
      <w:r>
        <w:rPr>
          <w:rFonts w:hint="eastAsia"/>
        </w:rPr>
        <w:t xml:space="preserve">  </w:t>
      </w:r>
      <w:r>
        <w:t>,</w:t>
      </w:r>
      <w:r>
        <w:t xml:space="preserve"> за со</w:t>
      </w:r>
      <w:r>
        <w:t>вершение административного правонарушения, предусмотренного ч.1 ст.20.25 КоАП РФ, -</w:t>
      </w:r>
    </w:p>
    <w:p w:rsidR="00E25046">
      <w:pPr>
        <w:pStyle w:val="22"/>
        <w:keepNext/>
        <w:keepLines/>
        <w:shd w:val="clear" w:color="auto" w:fill="auto"/>
        <w:spacing w:after="218" w:line="210" w:lineRule="exact"/>
        <w:ind w:left="4180"/>
        <w:jc w:val="left"/>
      </w:pPr>
      <w:r>
        <w:rPr>
          <w:rStyle w:val="22pt"/>
          <w:b/>
          <w:bCs/>
        </w:rPr>
        <w:t>установил:</w:t>
      </w:r>
    </w:p>
    <w:p w:rsidR="00E25046">
      <w:pPr>
        <w:pStyle w:val="23"/>
        <w:shd w:val="clear" w:color="auto" w:fill="auto"/>
        <w:ind w:firstLine="600"/>
      </w:pPr>
      <w:r>
        <w:t xml:space="preserve">Руденко В.А., проживая по адресу: </w:t>
      </w:r>
      <w:r>
        <w:rPr>
          <w:rFonts w:hint="eastAsia"/>
        </w:rPr>
        <w:t>«данные изъяты»</w:t>
      </w:r>
      <w:r>
        <w:rPr>
          <w:rFonts w:hint="eastAsia"/>
        </w:rPr>
        <w:t xml:space="preserve">  </w:t>
      </w:r>
      <w:r>
        <w:t>,</w:t>
      </w:r>
      <w:r>
        <w:t xml:space="preserve"> в установленный законом срок не выполнила обязательство по уплате административно</w:t>
      </w:r>
      <w:r>
        <w:t>го штрафа в сумме 1500,00 рублей по постановлению №</w:t>
      </w:r>
      <w:r>
        <w:rPr>
          <w:rFonts w:hint="eastAsia"/>
        </w:rPr>
        <w:t xml:space="preserve">«данные изъяты»  </w:t>
      </w:r>
      <w:r>
        <w:t>от 21.10.2021 года, за совершение ею административного правонарушения, предусмотренного ч.4 ст.12.16 КоАП РФ, чем совершила административное правонарушение, предусмотренное ч.1 ст.20.2</w:t>
      </w:r>
      <w:r>
        <w:t>5 КоАП ПФ.</w:t>
      </w:r>
    </w:p>
    <w:p w:rsidR="00E25046">
      <w:pPr>
        <w:pStyle w:val="23"/>
        <w:shd w:val="clear" w:color="auto" w:fill="auto"/>
        <w:ind w:firstLine="600"/>
      </w:pPr>
      <w:r>
        <w:t>Руденко В. А. в судебном заседании вину в совершении данного правонарушения признала в полном объеме, в содеянном раскаялась.</w:t>
      </w:r>
    </w:p>
    <w:p w:rsidR="00E25046">
      <w:pPr>
        <w:pStyle w:val="23"/>
        <w:shd w:val="clear" w:color="auto" w:fill="auto"/>
        <w:ind w:firstLine="600"/>
      </w:pPr>
      <w:r>
        <w:t>Выслушав лицо, в отношении которого возбуждено дело об административном правонарушении, исследовав материалы дела об ад</w:t>
      </w:r>
      <w:r>
        <w:t>министративном правонарушении в их совокупности, прихожу к выводу о следующем.</w:t>
      </w:r>
    </w:p>
    <w:p w:rsidR="00E25046">
      <w:pPr>
        <w:pStyle w:val="23"/>
        <w:shd w:val="clear" w:color="auto" w:fill="auto"/>
        <w:ind w:firstLine="600"/>
      </w:pPr>
      <w:r>
        <w:t>В судебном заседании установлено, что постановлением №</w:t>
      </w:r>
      <w:r>
        <w:rPr>
          <w:rFonts w:hint="eastAsia"/>
        </w:rPr>
        <w:t xml:space="preserve">«данные изъяты»  </w:t>
      </w:r>
      <w:r>
        <w:t>от 21.10.2021 года Руденко В. А. подвергнута административному наказанию в виде административного штра</w:t>
      </w:r>
      <w:r>
        <w:t>фа в размере 1500,00 рублей, за совершение ею административного правонарушения, предусмотренного ч.4 ст.12.16 КоАП РФ.</w:t>
      </w:r>
    </w:p>
    <w:p w:rsidR="00E25046">
      <w:pPr>
        <w:pStyle w:val="23"/>
        <w:shd w:val="clear" w:color="auto" w:fill="auto"/>
        <w:ind w:firstLine="600"/>
      </w:pPr>
      <w:r>
        <w:t>Частью 1 статьи 20.25 КоАП РФ предусмотрена административная ответственность за неуплату административного штрафа в срок, предусмотренный</w:t>
      </w:r>
      <w:r>
        <w:t xml:space="preserve"> КоАП РФ.</w:t>
      </w:r>
    </w:p>
    <w:p w:rsidR="00E25046">
      <w:pPr>
        <w:pStyle w:val="23"/>
        <w:shd w:val="clear" w:color="auto" w:fill="auto"/>
        <w:ind w:firstLine="600"/>
      </w:pPr>
      <w:r>
        <w:t>Согласно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</w:t>
      </w:r>
      <w:r>
        <w:t>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E25046">
      <w:pPr>
        <w:pStyle w:val="23"/>
        <w:shd w:val="clear" w:color="auto" w:fill="auto"/>
        <w:ind w:firstLine="600"/>
      </w:pPr>
      <w:r>
        <w:t>Отсрочка или рассрочка, предусмотренные статьей 31.5 Кодекса Российской Федерации об</w:t>
      </w:r>
      <w:r>
        <w:t xml:space="preserve"> административных правонарушениях, не применялись.</w:t>
      </w:r>
    </w:p>
    <w:p w:rsidR="00E25046">
      <w:pPr>
        <w:pStyle w:val="23"/>
        <w:shd w:val="clear" w:color="auto" w:fill="auto"/>
        <w:ind w:firstLine="600"/>
      </w:pPr>
      <w:r>
        <w:t>Постановление №</w:t>
      </w:r>
      <w:r>
        <w:rPr>
          <w:rFonts w:hint="eastAsia"/>
        </w:rPr>
        <w:t xml:space="preserve">«данные изъяты»  </w:t>
      </w:r>
      <w:r>
        <w:t>от 21.10.2021 года вступило в законную силу 16 ноября 2021 года, следовательно, предельной датой для добровольной уплаты административного штрафа является - 17 января 20</w:t>
      </w:r>
      <w:r>
        <w:t>22 года.</w:t>
      </w:r>
    </w:p>
    <w:p w:rsidR="00E25046">
      <w:pPr>
        <w:pStyle w:val="23"/>
        <w:shd w:val="clear" w:color="auto" w:fill="auto"/>
        <w:ind w:firstLine="600"/>
      </w:pPr>
      <w:r>
        <w:t>В установленный законом двухмесячный срок Руденко В.А. административный штраф по вышеуказанному постановлению не оплатила, чем 18 января 2022 года совершила административное правонарушение, предусмотренное ч.1 ст.20.25 КоАП РФ.</w:t>
      </w:r>
    </w:p>
    <w:p w:rsidR="00E25046">
      <w:pPr>
        <w:pStyle w:val="23"/>
        <w:shd w:val="clear" w:color="auto" w:fill="auto"/>
        <w:ind w:firstLine="600"/>
      </w:pPr>
      <w:r>
        <w:t xml:space="preserve">Виновность Руденко </w:t>
      </w:r>
      <w:r>
        <w:t>В. А. в совершении административного правонарушения, предусмотренного ч. 1 ст.20.25 КоАП РФ, подтверждается собранными по делу доказательствами, оцененными в совокупности с другими материалами дела по правилам ст.26.11 КоАП РФ, а именно: постановлением №</w:t>
      </w:r>
      <w:r>
        <w:rPr>
          <w:rFonts w:hint="eastAsia"/>
        </w:rPr>
        <w:t xml:space="preserve">«данные изъяты»  </w:t>
      </w:r>
      <w:r>
        <w:t>от 21.10.2021 года; протоколом об административном правонарушении серии 82 АП №148181 от 05.02.2022 года;</w:t>
      </w:r>
      <w:r>
        <w:t xml:space="preserve"> иными письменными доказательствами, исследованными в судебном заседании; признательными показаниями Руденко В.А.</w:t>
      </w:r>
    </w:p>
    <w:p w:rsidR="00E25046">
      <w:pPr>
        <w:pStyle w:val="23"/>
        <w:shd w:val="clear" w:color="auto" w:fill="auto"/>
        <w:spacing w:line="250" w:lineRule="exact"/>
        <w:ind w:firstLine="600"/>
      </w:pPr>
      <w:r>
        <w:t>При разрешении воп</w:t>
      </w:r>
      <w:r>
        <w:t>роса о применении административного наказания Руденко В.А. принимается во внимание ее личность, имущественное положение, характер совершенного правонарушения, отношение виновной к содеянному, наличие смягчающего административную ответственность обстоятельс</w:t>
      </w:r>
      <w:r>
        <w:t xml:space="preserve">тва в виде раскаяния, отсутствие обстоятельств, отягчающих административную ответственность, в связи с чем, считаю необходимым применить к Руденко В.А. </w:t>
      </w:r>
      <w:r>
        <w:t>административное наказание в виде административного штрафа, предусмотренного санкцией части 1 статьи 20.</w:t>
      </w:r>
      <w:r>
        <w:t>25 КоАП РФ.</w:t>
      </w:r>
    </w:p>
    <w:p w:rsidR="00E25046">
      <w:pPr>
        <w:pStyle w:val="23"/>
        <w:shd w:val="clear" w:color="auto" w:fill="auto"/>
        <w:spacing w:after="264" w:line="250" w:lineRule="exact"/>
        <w:ind w:firstLine="600"/>
      </w:pPr>
      <w:r>
        <w:t>Руководствуясь ст. ст. 20.25, 32.2, 29.9-29.10, 30.1 Кодекса Российской Федерации об административных правонарушениях, мировой судья -</w:t>
      </w:r>
    </w:p>
    <w:p w:rsidR="00E25046">
      <w:pPr>
        <w:pStyle w:val="23"/>
        <w:shd w:val="clear" w:color="auto" w:fill="auto"/>
        <w:spacing w:after="219" w:line="220" w:lineRule="exact"/>
        <w:ind w:left="4040"/>
        <w:jc w:val="left"/>
      </w:pPr>
      <w:r>
        <w:rPr>
          <w:rStyle w:val="23pt"/>
        </w:rPr>
        <w:t>постановил:</w:t>
      </w:r>
    </w:p>
    <w:p w:rsidR="00E25046">
      <w:pPr>
        <w:pStyle w:val="23"/>
        <w:shd w:val="clear" w:color="auto" w:fill="auto"/>
        <w:tabs>
          <w:tab w:val="left" w:pos="4426"/>
        </w:tabs>
        <w:spacing w:line="250" w:lineRule="exact"/>
        <w:ind w:firstLine="600"/>
      </w:pPr>
      <w:r>
        <w:rPr>
          <w:rStyle w:val="21"/>
        </w:rPr>
        <w:t>Руденко Виктории Андреевны</w:t>
      </w:r>
      <w:r>
        <w:t xml:space="preserve"> признать виновным в совершении административного правонарушения, преду</w:t>
      </w:r>
      <w:r>
        <w:t>смотренного ч.1</w:t>
      </w:r>
      <w:r>
        <w:tab/>
        <w:t>ст.20.25 Кодекса Российской Федерации об</w:t>
      </w:r>
    </w:p>
    <w:p w:rsidR="00E25046">
      <w:pPr>
        <w:pStyle w:val="23"/>
        <w:shd w:val="clear" w:color="auto" w:fill="auto"/>
        <w:spacing w:line="250" w:lineRule="exact"/>
      </w:pPr>
      <w:r>
        <w:t>административных правонарушениях и назначить ей административное наказание в виде административного штрафа в размере 3000,00 (три тысячи) рублей.</w:t>
      </w:r>
    </w:p>
    <w:p w:rsidR="00E25046">
      <w:pPr>
        <w:pStyle w:val="23"/>
        <w:shd w:val="clear" w:color="auto" w:fill="auto"/>
        <w:tabs>
          <w:tab w:val="left" w:pos="4699"/>
        </w:tabs>
        <w:spacing w:line="250" w:lineRule="exact"/>
        <w:ind w:firstLine="600"/>
      </w:pPr>
      <w:r>
        <w:t>Реквизиты для уплаты административного штрафа: ИНН 91</w:t>
      </w:r>
      <w:r>
        <w:t>02013284, КПП 910201001, ОГРН 1149102019164, Юридический адрес: Россия, Республика Крым, 295000, г.Симферополь, ул.Набережная им.бО-летия СССР, 28, Почтовый адрес: Россия, Республика Крьм, 295000, г.Симферополь, ул. Набережная им.бО-летия СССР, 28, Получат</w:t>
      </w:r>
      <w:r>
        <w:t>ель: УФК по Республике Крым (Министерство юстиции Республики Крым), Банковские реквизиты: Наименование банка: Отделение Республика Крым Банка России//УФК по Республике Крым г.Симферополь, БИК 013510002, Единый казначейский счет</w:t>
      </w:r>
      <w:r>
        <w:tab/>
        <w:t>40102810645370000035, Казнач</w:t>
      </w:r>
      <w:r>
        <w:t>ейский счет</w:t>
      </w:r>
    </w:p>
    <w:p w:rsidR="00E25046">
      <w:pPr>
        <w:pStyle w:val="23"/>
        <w:shd w:val="clear" w:color="auto" w:fill="auto"/>
        <w:spacing w:line="250" w:lineRule="exact"/>
      </w:pPr>
      <w:r>
        <w:t>03100643350000017500, Лицевой счет 04752203230 в УФК по Республике Крым, Код Сводного реестра 35220323, ОКТМО 35729000, КБК 828 1 16 01203 01 0025 140, УИН 0410760300955000682220120; постановление от 24.02.2022 года №5-95-68/2022.</w:t>
      </w:r>
    </w:p>
    <w:p w:rsidR="00E25046">
      <w:pPr>
        <w:pStyle w:val="23"/>
        <w:shd w:val="clear" w:color="auto" w:fill="auto"/>
        <w:spacing w:line="250" w:lineRule="exact"/>
        <w:ind w:firstLine="600"/>
      </w:pPr>
      <w:r>
        <w:t>Административ</w:t>
      </w:r>
      <w: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</w:t>
      </w:r>
      <w:r>
        <w:t>ящей статьи, либо со дня истечения срока отсрочки или срока рассрочки, предусмотренных статьей 31.5 настоящего Кодекса.</w:t>
      </w:r>
    </w:p>
    <w:p w:rsidR="00E25046">
      <w:pPr>
        <w:pStyle w:val="23"/>
        <w:shd w:val="clear" w:color="auto" w:fill="auto"/>
        <w:spacing w:line="250" w:lineRule="exact"/>
        <w:ind w:firstLine="600"/>
      </w:pPr>
      <w:r>
        <w:t>Неуплата административного штрафа в срок, предусмотренный настоящим Кодексом, - влечет наложение административного штрафа в двукратном р</w:t>
      </w:r>
      <w:r>
        <w:t>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25046">
      <w:pPr>
        <w:pStyle w:val="23"/>
        <w:shd w:val="clear" w:color="auto" w:fill="auto"/>
        <w:spacing w:line="250" w:lineRule="exact"/>
        <w:ind w:firstLine="600"/>
      </w:pPr>
      <w:r>
        <w:t>Оригинал документа, свидетельствующего об уплате администра</w:t>
      </w:r>
      <w:r>
        <w:t>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E25046">
      <w:pPr>
        <w:pStyle w:val="23"/>
        <w:shd w:val="clear" w:color="auto" w:fill="auto"/>
        <w:spacing w:line="250" w:lineRule="exact"/>
        <w:ind w:firstLine="600"/>
        <w:sectPr>
          <w:pgSz w:w="11900" w:h="16840"/>
          <w:pgMar w:top="1117" w:right="1026" w:bottom="1187" w:left="1452" w:header="0" w:footer="3" w:gutter="0"/>
          <w:cols w:space="720"/>
          <w:noEndnote/>
          <w:docGrid w:linePitch="360"/>
        </w:sectPr>
      </w:pPr>
      <w:r>
        <w:t xml:space="preserve">Постановление может быть обжаловано в Ялтинский городской суд Республики Крым через судебный </w:t>
      </w:r>
      <w:r>
        <w:t>участок №95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E25046">
      <w:pPr>
        <w:spacing w:line="240" w:lineRule="exact"/>
        <w:rPr>
          <w:sz w:val="19"/>
          <w:szCs w:val="19"/>
        </w:rPr>
      </w:pPr>
    </w:p>
    <w:p w:rsidR="00E25046">
      <w:pPr>
        <w:spacing w:line="240" w:lineRule="exact"/>
        <w:rPr>
          <w:sz w:val="19"/>
          <w:szCs w:val="19"/>
        </w:rPr>
      </w:pPr>
    </w:p>
    <w:p w:rsidR="00E25046">
      <w:pPr>
        <w:spacing w:before="20" w:after="20" w:line="240" w:lineRule="exact"/>
        <w:rPr>
          <w:sz w:val="19"/>
          <w:szCs w:val="19"/>
        </w:rPr>
      </w:pPr>
    </w:p>
    <w:p w:rsidR="00E25046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441960</wp:posOffset>
                </wp:positionH>
                <wp:positionV relativeFrom="paragraph">
                  <wp:posOffset>348615</wp:posOffset>
                </wp:positionV>
                <wp:extent cx="1316990" cy="177800"/>
                <wp:effectExtent l="3810" t="0" r="3175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046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03.7pt;height:14pt;margin-top:27.45pt;margin-left:34.8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59264" filled="f" stroked="f">
                <v:textbox style="mso-fit-shape-to-text:t" inset="0,0,0,0">
                  <w:txbxContent>
                    <w:p w:rsidR="00E25046">
                      <w:pPr>
                        <w:pStyle w:val="1"/>
                        <w:keepNext/>
                        <w:keepLines/>
                        <w:shd w:val="clear" w:color="auto" w:fill="auto"/>
                        <w:spacing w:line="2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4916805</wp:posOffset>
                </wp:positionH>
                <wp:positionV relativeFrom="paragraph">
                  <wp:posOffset>345440</wp:posOffset>
                </wp:positionV>
                <wp:extent cx="920750" cy="177800"/>
                <wp:effectExtent l="1905" t="2540" r="1270" b="254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046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6" type="#_x0000_t202" style="width:72.5pt;height:14pt;margin-top:27.2pt;margin-left:387.1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61312" filled="f" stroked="f">
                <v:textbox style="mso-fit-shape-to-text:t" inset="0,0,0,0">
                  <w:txbxContent>
                    <w:p w:rsidR="00E25046">
                      <w:pPr>
                        <w:pStyle w:val="1"/>
                        <w:keepNext/>
                        <w:keepLines/>
                        <w:shd w:val="clear" w:color="auto" w:fill="auto"/>
                        <w:spacing w:line="2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5046">
      <w:pPr>
        <w:spacing w:line="360" w:lineRule="exact"/>
      </w:pPr>
    </w:p>
    <w:p w:rsidR="00E25046">
      <w:pPr>
        <w:spacing w:line="360" w:lineRule="exact"/>
      </w:pPr>
    </w:p>
    <w:p w:rsidR="00E25046">
      <w:pPr>
        <w:spacing w:line="362" w:lineRule="exact"/>
      </w:pPr>
    </w:p>
    <w:p w:rsidR="00E25046">
      <w:pPr>
        <w:rPr>
          <w:sz w:val="2"/>
          <w:szCs w:val="2"/>
        </w:rPr>
      </w:pPr>
    </w:p>
    <w:sectPr>
      <w:type w:val="continuous"/>
      <w:pgSz w:w="11900" w:h="16840"/>
      <w:pgMar w:top="1120" w:right="1151" w:bottom="1120" w:left="133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46"/>
    <w:rsid w:val="00014149"/>
    <w:rsid w:val="00210CC5"/>
    <w:rsid w:val="00256C37"/>
    <w:rsid w:val="003D73C8"/>
    <w:rsid w:val="00C31CB6"/>
    <w:rsid w:val="00E250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Заголовок №2_"/>
    <w:basedOn w:val="DefaultParagraphFont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pt">
    <w:name w:val="Заголовок №2 + 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_"/>
    <w:basedOn w:val="DefaultParagraphFont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Exact">
    <w:name w:val="Заголовок №1 Exact"/>
    <w:basedOn w:val="DefaultParagraphFont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Заголовок №2"/>
    <w:basedOn w:val="Normal"/>
    <w:link w:val="2"/>
    <w:pPr>
      <w:shd w:val="clear" w:color="auto" w:fill="FFFFFF"/>
      <w:spacing w:after="180" w:line="250" w:lineRule="exact"/>
      <w:jc w:val="righ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3">
    <w:name w:val="Основной текст (2)"/>
    <w:basedOn w:val="Normal"/>
    <w:link w:val="20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Заголовок №1"/>
    <w:basedOn w:val="Normal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