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E0E" w:rsidRPr="003827CA" w:rsidP="00390E0E">
      <w:pPr>
        <w:pStyle w:val="Heading1"/>
        <w:ind w:left="7080"/>
        <w:jc w:val="right"/>
        <w:rPr>
          <w:sz w:val="26"/>
          <w:szCs w:val="26"/>
        </w:rPr>
      </w:pPr>
      <w:r w:rsidRPr="003827CA">
        <w:rPr>
          <w:sz w:val="26"/>
          <w:szCs w:val="26"/>
        </w:rPr>
        <w:t xml:space="preserve">         Дело № 5-95-85/2024</w:t>
      </w:r>
    </w:p>
    <w:p w:rsidR="00390E0E" w:rsidRPr="003827CA" w:rsidP="00390E0E">
      <w:pPr>
        <w:jc w:val="right"/>
        <w:rPr>
          <w:sz w:val="26"/>
          <w:szCs w:val="26"/>
        </w:rPr>
      </w:pPr>
      <w:r w:rsidRPr="003827CA">
        <w:rPr>
          <w:sz w:val="26"/>
          <w:szCs w:val="26"/>
        </w:rPr>
        <w:t>91</w:t>
      </w:r>
      <w:r w:rsidRPr="003827CA">
        <w:rPr>
          <w:sz w:val="26"/>
          <w:szCs w:val="26"/>
          <w:lang w:val="en-US"/>
        </w:rPr>
        <w:t>ms</w:t>
      </w:r>
      <w:r w:rsidRPr="003827CA">
        <w:rPr>
          <w:sz w:val="26"/>
          <w:szCs w:val="26"/>
        </w:rPr>
        <w:t>0095-01-2024-000221-88</w:t>
      </w:r>
    </w:p>
    <w:p w:rsidR="00390E0E" w:rsidRPr="003827CA" w:rsidP="00390E0E">
      <w:pPr>
        <w:jc w:val="center"/>
        <w:rPr>
          <w:sz w:val="26"/>
          <w:szCs w:val="26"/>
        </w:rPr>
      </w:pPr>
      <w:r w:rsidRPr="003827CA">
        <w:rPr>
          <w:sz w:val="26"/>
          <w:szCs w:val="26"/>
        </w:rPr>
        <w:t>ПОСТАНОВЛЕНИЕ</w:t>
      </w:r>
    </w:p>
    <w:p w:rsidR="00390E0E" w:rsidRPr="003827CA" w:rsidP="00390E0E">
      <w:pPr>
        <w:jc w:val="center"/>
        <w:rPr>
          <w:sz w:val="26"/>
          <w:szCs w:val="26"/>
        </w:rPr>
      </w:pPr>
      <w:r w:rsidRPr="003827CA">
        <w:rPr>
          <w:sz w:val="26"/>
          <w:szCs w:val="26"/>
        </w:rPr>
        <w:t>о назначении административного наказания</w:t>
      </w:r>
    </w:p>
    <w:p w:rsidR="00390E0E" w:rsidRPr="003827CA" w:rsidP="00390E0E">
      <w:pPr>
        <w:jc w:val="both"/>
        <w:rPr>
          <w:sz w:val="26"/>
          <w:szCs w:val="26"/>
        </w:rPr>
      </w:pPr>
      <w:r w:rsidRPr="003827CA">
        <w:rPr>
          <w:sz w:val="26"/>
          <w:szCs w:val="26"/>
        </w:rPr>
        <w:t>13 февраля 2024 г.                                                                                                            г. Ялта</w:t>
      </w:r>
    </w:p>
    <w:p w:rsidR="00390E0E" w:rsidRPr="003827CA" w:rsidP="00390E0E">
      <w:pPr>
        <w:jc w:val="both"/>
        <w:rPr>
          <w:sz w:val="26"/>
          <w:szCs w:val="26"/>
        </w:rPr>
      </w:pPr>
    </w:p>
    <w:p w:rsidR="00390E0E" w:rsidRPr="003827CA" w:rsidP="00390E0E">
      <w:pPr>
        <w:ind w:firstLine="700"/>
        <w:jc w:val="both"/>
        <w:rPr>
          <w:sz w:val="26"/>
          <w:szCs w:val="26"/>
        </w:rPr>
      </w:pPr>
      <w:r w:rsidRPr="003827CA">
        <w:rPr>
          <w:sz w:val="26"/>
          <w:szCs w:val="26"/>
        </w:rPr>
        <w:tab/>
      </w:r>
      <w:r w:rsidRPr="003827CA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3827CA">
        <w:rPr>
          <w:sz w:val="26"/>
          <w:szCs w:val="26"/>
        </w:rPr>
        <w:t>Федерации об административных правонарушениях (далее КоАП РФ),  в отношении</w:t>
      </w:r>
    </w:p>
    <w:p w:rsidR="00390E0E" w:rsidRPr="003827CA" w:rsidP="00390E0E">
      <w:pPr>
        <w:ind w:left="1247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Вейнбендер</w:t>
      </w:r>
      <w:r w:rsidRPr="003827CA">
        <w:rPr>
          <w:sz w:val="26"/>
          <w:szCs w:val="26"/>
        </w:rPr>
        <w:t xml:space="preserve"> Карины Алексеевны, </w:t>
      </w:r>
      <w:r w:rsidR="00AA3444">
        <w:rPr>
          <w:sz w:val="24"/>
        </w:rPr>
        <w:t>********</w:t>
      </w:r>
      <w:r w:rsidR="00AA3444">
        <w:rPr>
          <w:sz w:val="24"/>
        </w:rPr>
        <w:t xml:space="preserve"> </w:t>
      </w:r>
      <w:r w:rsidRPr="003827CA">
        <w:rPr>
          <w:sz w:val="26"/>
          <w:szCs w:val="26"/>
        </w:rPr>
        <w:t>года рождения, уроженки</w:t>
      </w:r>
      <w:r w:rsidR="00AA3444">
        <w:rPr>
          <w:sz w:val="24"/>
        </w:rPr>
        <w:t>********</w:t>
      </w:r>
      <w:r w:rsidR="00AA3444">
        <w:rPr>
          <w:sz w:val="24"/>
        </w:rPr>
        <w:t xml:space="preserve"> </w:t>
      </w:r>
      <w:r w:rsidRPr="003827CA">
        <w:rPr>
          <w:sz w:val="26"/>
          <w:szCs w:val="26"/>
        </w:rPr>
        <w:t>,</w:t>
      </w:r>
      <w:r w:rsidRPr="003827CA">
        <w:rPr>
          <w:sz w:val="26"/>
          <w:szCs w:val="26"/>
        </w:rPr>
        <w:t xml:space="preserve"> гражданки РФ, паспорт серии</w:t>
      </w:r>
      <w:r w:rsidR="00AA3444">
        <w:rPr>
          <w:sz w:val="24"/>
        </w:rPr>
        <w:t>********</w:t>
      </w:r>
      <w:r w:rsidRPr="003827CA">
        <w:rPr>
          <w:sz w:val="26"/>
          <w:szCs w:val="26"/>
        </w:rPr>
        <w:t xml:space="preserve">, со средним специальным образованием, </w:t>
      </w:r>
      <w:r w:rsidR="00AA3444">
        <w:rPr>
          <w:sz w:val="24"/>
        </w:rPr>
        <w:t>********</w:t>
      </w:r>
      <w:r w:rsidR="00AA3444">
        <w:rPr>
          <w:sz w:val="24"/>
        </w:rPr>
        <w:t xml:space="preserve"> </w:t>
      </w:r>
      <w:r w:rsidRPr="003827CA">
        <w:rPr>
          <w:sz w:val="26"/>
          <w:szCs w:val="26"/>
        </w:rPr>
        <w:t xml:space="preserve">, официально не трудоустроенной, зарегистрированной по адресу: </w:t>
      </w:r>
      <w:r w:rsidR="00AA3444">
        <w:rPr>
          <w:sz w:val="24"/>
        </w:rPr>
        <w:t>********</w:t>
      </w:r>
      <w:r w:rsidR="00AA3444">
        <w:rPr>
          <w:sz w:val="24"/>
        </w:rPr>
        <w:t xml:space="preserve"> </w:t>
      </w:r>
    </w:p>
    <w:p w:rsidR="00390E0E" w:rsidRPr="003827CA" w:rsidP="00390E0E">
      <w:pPr>
        <w:ind w:left="1247"/>
        <w:jc w:val="center"/>
        <w:rPr>
          <w:sz w:val="26"/>
          <w:szCs w:val="26"/>
        </w:rPr>
      </w:pPr>
      <w:r w:rsidRPr="003827CA">
        <w:rPr>
          <w:sz w:val="26"/>
          <w:szCs w:val="26"/>
        </w:rPr>
        <w:t>установил:</w:t>
      </w:r>
    </w:p>
    <w:p w:rsidR="007A5BEA" w:rsidRPr="003827CA" w:rsidP="007A5BEA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12.01.2024 в 03 часов 15 минут в районе д.3 по ул. Мира в г. Ялта, водитель Вейнбендер К.А. имея право управления транспортным средством, управлял транспортным средством – «</w:t>
      </w:r>
      <w:r w:rsidR="00AA3444">
        <w:rPr>
          <w:sz w:val="24"/>
        </w:rPr>
        <w:t>********</w:t>
      </w:r>
      <w:r w:rsidR="00AA3444">
        <w:rPr>
          <w:sz w:val="24"/>
        </w:rPr>
        <w:t xml:space="preserve"> </w:t>
      </w:r>
      <w:r w:rsidRPr="003827CA">
        <w:rPr>
          <w:sz w:val="26"/>
          <w:szCs w:val="26"/>
        </w:rPr>
        <w:t>» с государственным регистрацион</w:t>
      </w:r>
      <w:r w:rsidRPr="003827CA">
        <w:rPr>
          <w:sz w:val="26"/>
          <w:szCs w:val="26"/>
        </w:rPr>
        <w:t>ным знаком «</w:t>
      </w:r>
      <w:r w:rsidR="00AA3444">
        <w:rPr>
          <w:sz w:val="24"/>
        </w:rPr>
        <w:t>********</w:t>
      </w:r>
      <w:r w:rsidR="00AA3444">
        <w:rPr>
          <w:sz w:val="24"/>
        </w:rPr>
        <w:t xml:space="preserve"> </w:t>
      </w:r>
      <w:r w:rsidRPr="003827CA">
        <w:rPr>
          <w:sz w:val="26"/>
          <w:szCs w:val="26"/>
        </w:rPr>
        <w:t>», с признаками опьянения (резкое изменение окраски кожных покровов лица) и в 04 часа 48 минут 12.01.2024 находясь в д.11 по ул. Халтурина в г. Ялта, Республики Крым</w:t>
      </w:r>
      <w:r w:rsidRPr="003827CA">
        <w:rPr>
          <w:sz w:val="26"/>
          <w:szCs w:val="26"/>
        </w:rPr>
        <w:t xml:space="preserve"> отказалась выполнить законное требование уполномоченного должностно</w:t>
      </w:r>
      <w:r w:rsidRPr="003827CA">
        <w:rPr>
          <w:sz w:val="26"/>
          <w:szCs w:val="26"/>
        </w:rPr>
        <w:t>го лица пройти медицинское освидетельствование на состояние опьянения, чем нарушила п. 2.3.2 Правил дорожного движения РФ, при этом ее действия не содержат признаков уголовно-наказуемого деяния, то есть совершила правонарушение, предусмотренное ч. 1 ст. 12</w:t>
      </w:r>
      <w:r w:rsidRPr="003827CA">
        <w:rPr>
          <w:sz w:val="26"/>
          <w:szCs w:val="26"/>
        </w:rPr>
        <w:t>.26 КоАП РФ.</w:t>
      </w:r>
    </w:p>
    <w:p w:rsidR="00390E0E" w:rsidRPr="003827CA" w:rsidP="003827CA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Вейнбендер К.А. в ходе рассмотрения дела об административном правонарушении вину в совершении вышеуказанного административного правонарушения признала, в содеянном раскаялась, обстоятельства, установленные в ходе административного производства</w:t>
      </w:r>
      <w:r w:rsidRPr="003827CA">
        <w:rPr>
          <w:sz w:val="26"/>
          <w:szCs w:val="26"/>
        </w:rPr>
        <w:t xml:space="preserve"> признала. Пояснил</w:t>
      </w:r>
      <w:r w:rsidRPr="003827CA" w:rsidR="00002FC5">
        <w:rPr>
          <w:sz w:val="26"/>
          <w:szCs w:val="26"/>
        </w:rPr>
        <w:t>а</w:t>
      </w:r>
      <w:r w:rsidRPr="003827CA">
        <w:rPr>
          <w:sz w:val="26"/>
          <w:szCs w:val="26"/>
        </w:rPr>
        <w:t xml:space="preserve">, что отказался от прохождения освидетельствования, поскольку употребляет медикаменты и у нее будет установлено состояние опьянения.   </w:t>
      </w:r>
    </w:p>
    <w:p w:rsidR="00390E0E" w:rsidRPr="003827CA" w:rsidP="003827CA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</w:t>
      </w:r>
      <w:r w:rsidRPr="003827CA">
        <w:rPr>
          <w:sz w:val="26"/>
          <w:szCs w:val="26"/>
        </w:rP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Выслушав лицо, привлекаемое к административной ответственности, изучив материалы дела в полном объеме, полагаю, что в</w:t>
      </w:r>
      <w:r w:rsidRPr="003827CA">
        <w:rPr>
          <w:sz w:val="26"/>
          <w:szCs w:val="26"/>
        </w:rPr>
        <w:t xml:space="preserve">иновность </w:t>
      </w:r>
      <w:r w:rsidRPr="003827CA" w:rsidR="007A5BEA">
        <w:rPr>
          <w:bCs/>
          <w:sz w:val="26"/>
          <w:szCs w:val="26"/>
        </w:rPr>
        <w:t>Вейнбендер К.А.</w:t>
      </w:r>
      <w:r w:rsidRPr="003827CA" w:rsidR="007A5BEA">
        <w:rPr>
          <w:sz w:val="26"/>
          <w:szCs w:val="26"/>
        </w:rPr>
        <w:t xml:space="preserve"> </w:t>
      </w:r>
      <w:r w:rsidRPr="003827CA">
        <w:rPr>
          <w:sz w:val="26"/>
          <w:szCs w:val="26"/>
        </w:rPr>
        <w:t>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- протоколом об административном правонарушении се</w:t>
      </w:r>
      <w:r w:rsidRPr="003827CA">
        <w:rPr>
          <w:sz w:val="26"/>
          <w:szCs w:val="26"/>
        </w:rPr>
        <w:t xml:space="preserve">рии 82 АП № </w:t>
      </w:r>
      <w:r w:rsidRPr="003827CA" w:rsidR="007A5BEA">
        <w:rPr>
          <w:sz w:val="26"/>
          <w:szCs w:val="26"/>
        </w:rPr>
        <w:t>233390</w:t>
      </w:r>
      <w:r w:rsidRPr="003827CA">
        <w:rPr>
          <w:sz w:val="26"/>
          <w:szCs w:val="26"/>
        </w:rPr>
        <w:t xml:space="preserve"> от </w:t>
      </w:r>
      <w:r w:rsidRPr="003827CA" w:rsidR="007A5BEA">
        <w:rPr>
          <w:sz w:val="26"/>
          <w:szCs w:val="26"/>
        </w:rPr>
        <w:t>12.01.2024</w:t>
      </w:r>
      <w:r w:rsidRPr="003827CA">
        <w:rPr>
          <w:sz w:val="26"/>
          <w:szCs w:val="26"/>
        </w:rPr>
        <w:t xml:space="preserve"> с указанием обстоятельств его совершения (л.д. </w:t>
      </w:r>
      <w:r w:rsidRPr="003827CA" w:rsidR="007A5BEA">
        <w:rPr>
          <w:sz w:val="26"/>
          <w:szCs w:val="26"/>
        </w:rPr>
        <w:t>1</w:t>
      </w:r>
      <w:r w:rsidRPr="003827CA">
        <w:rPr>
          <w:sz w:val="26"/>
          <w:szCs w:val="26"/>
        </w:rPr>
        <w:t>);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 w:rsidRPr="003827CA" w:rsidR="007A5BEA">
        <w:rPr>
          <w:sz w:val="26"/>
          <w:szCs w:val="26"/>
        </w:rPr>
        <w:t>059656</w:t>
      </w:r>
      <w:r w:rsidRPr="003827CA">
        <w:rPr>
          <w:sz w:val="26"/>
          <w:szCs w:val="26"/>
        </w:rPr>
        <w:t xml:space="preserve"> от </w:t>
      </w:r>
      <w:r w:rsidRPr="003827CA" w:rsidR="007A5BEA">
        <w:rPr>
          <w:sz w:val="26"/>
          <w:szCs w:val="26"/>
        </w:rPr>
        <w:t>12.01.2024</w:t>
      </w:r>
      <w:r w:rsidRPr="003827CA">
        <w:rPr>
          <w:sz w:val="26"/>
          <w:szCs w:val="26"/>
        </w:rPr>
        <w:t xml:space="preserve"> (л.д. </w:t>
      </w:r>
      <w:r w:rsidRPr="003827CA" w:rsidR="007A5BEA">
        <w:rPr>
          <w:sz w:val="26"/>
          <w:szCs w:val="26"/>
        </w:rPr>
        <w:t>2</w:t>
      </w:r>
      <w:r w:rsidRPr="003827CA">
        <w:rPr>
          <w:sz w:val="26"/>
          <w:szCs w:val="26"/>
        </w:rPr>
        <w:t>);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- актом освидетельствования на состояние алкогольного опьянени</w:t>
      </w:r>
      <w:r w:rsidRPr="003827CA">
        <w:rPr>
          <w:sz w:val="26"/>
          <w:szCs w:val="26"/>
        </w:rPr>
        <w:t xml:space="preserve">я серии 82 АО № </w:t>
      </w:r>
      <w:r w:rsidRPr="003827CA" w:rsidR="007A5BEA">
        <w:rPr>
          <w:sz w:val="26"/>
          <w:szCs w:val="26"/>
        </w:rPr>
        <w:t xml:space="preserve">035446, результатами прибора алкотектора Юпитер 000212 </w:t>
      </w:r>
      <w:r w:rsidRPr="003827CA">
        <w:rPr>
          <w:sz w:val="26"/>
          <w:szCs w:val="26"/>
        </w:rPr>
        <w:t xml:space="preserve"> от </w:t>
      </w:r>
      <w:r w:rsidRPr="003827CA" w:rsidR="007A5BEA">
        <w:rPr>
          <w:sz w:val="26"/>
          <w:szCs w:val="26"/>
        </w:rPr>
        <w:t>12.01.2024</w:t>
      </w:r>
      <w:r w:rsidRPr="003827CA">
        <w:rPr>
          <w:sz w:val="26"/>
          <w:szCs w:val="26"/>
        </w:rPr>
        <w:t xml:space="preserve">, состояние алкогольного опьянения у </w:t>
      </w:r>
      <w:r w:rsidRPr="003827CA" w:rsidR="007A5BEA">
        <w:rPr>
          <w:bCs/>
          <w:sz w:val="26"/>
          <w:szCs w:val="26"/>
        </w:rPr>
        <w:t>Вейнбендер К.А.</w:t>
      </w:r>
      <w:r w:rsidRPr="003827CA" w:rsidR="007A5BEA">
        <w:rPr>
          <w:sz w:val="26"/>
          <w:szCs w:val="26"/>
        </w:rPr>
        <w:t xml:space="preserve"> </w:t>
      </w:r>
      <w:r w:rsidRPr="003827CA">
        <w:rPr>
          <w:sz w:val="26"/>
          <w:szCs w:val="26"/>
        </w:rPr>
        <w:t>не установлено (л.д.</w:t>
      </w:r>
      <w:r w:rsidRPr="003827CA" w:rsidR="007A5BEA">
        <w:rPr>
          <w:sz w:val="26"/>
          <w:szCs w:val="26"/>
        </w:rPr>
        <w:t>3,4</w:t>
      </w:r>
      <w:r w:rsidRPr="003827CA">
        <w:rPr>
          <w:sz w:val="26"/>
          <w:szCs w:val="26"/>
        </w:rPr>
        <w:t>);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- протоколом о направлении на медицинское освидетельствование на состояние опьянения серии 8</w:t>
      </w:r>
      <w:r w:rsidRPr="003827CA">
        <w:rPr>
          <w:sz w:val="26"/>
          <w:szCs w:val="26"/>
        </w:rPr>
        <w:t xml:space="preserve">2 МО  № </w:t>
      </w:r>
      <w:r w:rsidRPr="003827CA" w:rsidR="007A5BEA">
        <w:rPr>
          <w:sz w:val="26"/>
          <w:szCs w:val="26"/>
        </w:rPr>
        <w:t>006503</w:t>
      </w:r>
      <w:r w:rsidRPr="003827CA">
        <w:rPr>
          <w:sz w:val="26"/>
          <w:szCs w:val="26"/>
        </w:rPr>
        <w:t xml:space="preserve"> от </w:t>
      </w:r>
      <w:r w:rsidRPr="003827CA" w:rsidR="007A5BEA">
        <w:rPr>
          <w:sz w:val="26"/>
          <w:szCs w:val="26"/>
        </w:rPr>
        <w:t>12.01.2024</w:t>
      </w:r>
      <w:r w:rsidRPr="003827CA">
        <w:rPr>
          <w:sz w:val="26"/>
          <w:szCs w:val="26"/>
        </w:rPr>
        <w:t xml:space="preserve">, при отрицательном результате освидетельствования на состояние алкогольного опьянения и достаточных оснований полагать, что </w:t>
      </w:r>
      <w:r w:rsidRPr="003827CA" w:rsidR="007A5BEA">
        <w:rPr>
          <w:bCs/>
          <w:sz w:val="26"/>
          <w:szCs w:val="26"/>
        </w:rPr>
        <w:t>Вейнбендер К.А.</w:t>
      </w:r>
      <w:r w:rsidRPr="003827CA" w:rsidR="007A5BEA">
        <w:rPr>
          <w:sz w:val="26"/>
          <w:szCs w:val="26"/>
        </w:rPr>
        <w:t xml:space="preserve"> </w:t>
      </w:r>
      <w:r w:rsidRPr="003827CA">
        <w:rPr>
          <w:sz w:val="26"/>
          <w:szCs w:val="26"/>
        </w:rPr>
        <w:t xml:space="preserve">находится в состоянии опьянения, </w:t>
      </w:r>
      <w:r w:rsidR="003827CA">
        <w:rPr>
          <w:sz w:val="26"/>
          <w:szCs w:val="26"/>
        </w:rPr>
        <w:t>В</w:t>
      </w:r>
      <w:r w:rsidRPr="003827CA" w:rsidR="007A5BEA">
        <w:rPr>
          <w:bCs/>
          <w:sz w:val="26"/>
          <w:szCs w:val="26"/>
        </w:rPr>
        <w:t>ейнбендер К.А.</w:t>
      </w:r>
      <w:r w:rsidRPr="003827CA" w:rsidR="007A5BEA">
        <w:rPr>
          <w:sz w:val="26"/>
          <w:szCs w:val="26"/>
        </w:rPr>
        <w:t xml:space="preserve"> </w:t>
      </w:r>
      <w:r w:rsidRPr="003827CA">
        <w:rPr>
          <w:sz w:val="26"/>
          <w:szCs w:val="26"/>
        </w:rPr>
        <w:t>отказал</w:t>
      </w:r>
      <w:r w:rsidRPr="003827CA" w:rsidR="007A5BEA">
        <w:rPr>
          <w:sz w:val="26"/>
          <w:szCs w:val="26"/>
        </w:rPr>
        <w:t>ась</w:t>
      </w:r>
      <w:r w:rsidRPr="003827CA">
        <w:rPr>
          <w:sz w:val="26"/>
          <w:szCs w:val="26"/>
        </w:rPr>
        <w:t xml:space="preserve"> от прохождения медицинского освидетельствования (л.д. 5);</w:t>
      </w:r>
    </w:p>
    <w:p w:rsidR="007A5BEA" w:rsidRPr="003827CA" w:rsidP="007A5BEA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- актом медицинского освидетельствования на состояние опьянения № 3 от 12.01.2024, согласно которому Вейнбендер К.А. от медицинского освидетельствования отказалась (л.д.7);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- </w:t>
      </w:r>
      <w:r w:rsidRPr="003827CA">
        <w:rPr>
          <w:sz w:val="26"/>
          <w:szCs w:val="26"/>
          <w:lang w:val="en-US"/>
        </w:rPr>
        <w:t>CD</w:t>
      </w:r>
      <w:r w:rsidRPr="003827CA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 w:rsidRPr="003827CA" w:rsidR="00251B0C">
        <w:rPr>
          <w:sz w:val="26"/>
          <w:szCs w:val="26"/>
        </w:rPr>
        <w:t xml:space="preserve">Вейнбендер К.А. </w:t>
      </w:r>
      <w:r w:rsidRPr="003827CA">
        <w:rPr>
          <w:sz w:val="26"/>
          <w:szCs w:val="26"/>
        </w:rPr>
        <w:t>отказал</w:t>
      </w:r>
      <w:r w:rsidRPr="003827CA" w:rsidR="00251B0C">
        <w:rPr>
          <w:sz w:val="26"/>
          <w:szCs w:val="26"/>
        </w:rPr>
        <w:t>ась</w:t>
      </w:r>
      <w:r w:rsidRPr="003827CA">
        <w:rPr>
          <w:sz w:val="26"/>
          <w:szCs w:val="26"/>
        </w:rPr>
        <w:t xml:space="preserve"> пройти освидетельствование на состояние опьянения в медицинском учреждении (л.д. </w:t>
      </w:r>
      <w:r w:rsidRPr="003827CA" w:rsidR="00251B0C">
        <w:rPr>
          <w:sz w:val="26"/>
          <w:szCs w:val="26"/>
        </w:rPr>
        <w:t>12</w:t>
      </w:r>
      <w:r w:rsidRPr="003827CA">
        <w:rPr>
          <w:sz w:val="26"/>
          <w:szCs w:val="26"/>
        </w:rPr>
        <w:t>);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Согласно справки программного комплекса ФИС-ГИБДД-М инспектора </w:t>
      </w:r>
      <w:r w:rsidRPr="003827CA">
        <w:rPr>
          <w:sz w:val="26"/>
          <w:szCs w:val="26"/>
        </w:rPr>
        <w:t xml:space="preserve">по ИАЗ ОГИБДД УМВД России по г. Ялте лейтенанта полиции В.М. Худяковой от </w:t>
      </w:r>
      <w:r w:rsidRPr="003827CA" w:rsidR="00251B0C">
        <w:rPr>
          <w:sz w:val="26"/>
          <w:szCs w:val="26"/>
        </w:rPr>
        <w:t>12.01.2024</w:t>
      </w:r>
      <w:r w:rsidRPr="003827CA">
        <w:rPr>
          <w:sz w:val="26"/>
          <w:szCs w:val="26"/>
        </w:rPr>
        <w:t xml:space="preserve">, </w:t>
      </w:r>
      <w:r w:rsidRPr="003827CA" w:rsidR="00251B0C">
        <w:rPr>
          <w:sz w:val="26"/>
          <w:szCs w:val="26"/>
        </w:rPr>
        <w:t>Вейнбендер</w:t>
      </w:r>
      <w:r w:rsidRPr="003827CA" w:rsidR="00251B0C">
        <w:rPr>
          <w:sz w:val="26"/>
          <w:szCs w:val="26"/>
        </w:rPr>
        <w:t xml:space="preserve"> Карина Алексеевна, </w:t>
      </w:r>
      <w:r w:rsidR="00AA3444">
        <w:rPr>
          <w:sz w:val="24"/>
        </w:rPr>
        <w:t>********</w:t>
      </w:r>
      <w:r w:rsidR="00AA3444">
        <w:rPr>
          <w:sz w:val="24"/>
        </w:rPr>
        <w:t xml:space="preserve"> </w:t>
      </w:r>
      <w:r w:rsidRPr="003827CA">
        <w:rPr>
          <w:sz w:val="26"/>
          <w:szCs w:val="26"/>
        </w:rPr>
        <w:t>г. рождения к административной ответственности за правонарушения, предусмотренные ст. 12.26 ч.1, 12.8 ч.1 ч.3, 12.26, ч.2, ч.3 ст</w:t>
      </w:r>
      <w:r w:rsidRPr="003827CA">
        <w:rPr>
          <w:sz w:val="26"/>
          <w:szCs w:val="26"/>
        </w:rPr>
        <w:t>. 12.27 КоАП РФ, а также к уголовной ответственности по ч.2, ч.4</w:t>
      </w:r>
      <w:r w:rsidRPr="003827CA">
        <w:rPr>
          <w:sz w:val="26"/>
          <w:szCs w:val="26"/>
        </w:rPr>
        <w:t>, ч.6 ст. 264 и ст. 264.1 УК РФ  не привлекал</w:t>
      </w:r>
      <w:r w:rsidRPr="003827CA" w:rsidR="00251B0C">
        <w:rPr>
          <w:sz w:val="26"/>
          <w:szCs w:val="26"/>
        </w:rPr>
        <w:t>ась</w:t>
      </w:r>
      <w:r w:rsidRPr="003827CA">
        <w:rPr>
          <w:sz w:val="26"/>
          <w:szCs w:val="26"/>
        </w:rPr>
        <w:t xml:space="preserve">. 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</w:t>
      </w:r>
      <w:r w:rsidRPr="003827CA">
        <w:rPr>
          <w:sz w:val="26"/>
          <w:szCs w:val="26"/>
        </w:rPr>
        <w:t xml:space="preserve"> РФ, являются достоверными, допустимыми и достаточными для признания </w:t>
      </w:r>
      <w:r w:rsidRPr="003827CA" w:rsidR="00251B0C">
        <w:rPr>
          <w:sz w:val="26"/>
          <w:szCs w:val="26"/>
        </w:rPr>
        <w:t>Вейнбендер К.А</w:t>
      </w:r>
      <w:r w:rsidRPr="003827CA">
        <w:rPr>
          <w:sz w:val="26"/>
          <w:szCs w:val="26"/>
        </w:rPr>
        <w:t xml:space="preserve">. виновным в совершении административного правонарушения, предусмотренного ч. 1 ст. 12.26 КоАП РФ. 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Объективных данных, ставящих под сомнение вышеназванные доказательства в </w:t>
      </w:r>
      <w:r w:rsidRPr="003827CA">
        <w:rPr>
          <w:sz w:val="26"/>
          <w:szCs w:val="26"/>
        </w:rPr>
        <w:t>деле не содержится, лицом, привлекаемым к административной ответственности, представлено не было.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</w:t>
      </w:r>
      <w:r w:rsidRPr="003827CA">
        <w:rPr>
          <w:sz w:val="26"/>
          <w:szCs w:val="26"/>
        </w:rPr>
        <w:t xml:space="preserve">протокола вручена в установленном законом порядке, что подтверждается подписью </w:t>
      </w:r>
      <w:r w:rsidRPr="003827CA" w:rsidR="00251B0C">
        <w:rPr>
          <w:sz w:val="26"/>
          <w:szCs w:val="26"/>
        </w:rPr>
        <w:t xml:space="preserve">Вейнбендер К.А. </w:t>
      </w:r>
      <w:r w:rsidRPr="003827CA">
        <w:rPr>
          <w:sz w:val="26"/>
          <w:szCs w:val="26"/>
        </w:rPr>
        <w:t>в процессуальных документах</w:t>
      </w:r>
      <w:r w:rsidRPr="003827CA" w:rsidR="00251B0C">
        <w:rPr>
          <w:sz w:val="26"/>
          <w:szCs w:val="26"/>
        </w:rPr>
        <w:t xml:space="preserve"> (л.д.1)</w:t>
      </w:r>
      <w:r w:rsidRPr="003827CA">
        <w:rPr>
          <w:sz w:val="26"/>
          <w:szCs w:val="26"/>
        </w:rPr>
        <w:t xml:space="preserve">. 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(л.д.1). 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Согласно положениям </w:t>
      </w:r>
      <w:r w:rsidRPr="003827CA">
        <w:rPr>
          <w:sz w:val="26"/>
          <w:szCs w:val="26"/>
        </w:rPr>
        <w:t>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В соответствии с ч. 1 ст. 12.26 КоАП РФ невыполн</w:t>
      </w:r>
      <w:r w:rsidRPr="003827CA">
        <w:rPr>
          <w:sz w:val="26"/>
          <w:szCs w:val="26"/>
        </w:rPr>
        <w:t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</w:t>
      </w:r>
      <w:r w:rsidRPr="003827CA">
        <w:rPr>
          <w:sz w:val="26"/>
          <w:szCs w:val="26"/>
        </w:rPr>
        <w:t>правления транспортными средствами на срок от полутора до двух лет.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Обстоятельств, исключающих </w:t>
      </w:r>
      <w:r w:rsidRPr="003827CA">
        <w:rPr>
          <w:sz w:val="26"/>
          <w:szCs w:val="26"/>
        </w:rPr>
        <w:t>производство по делу об административном правонарушении, предусмотренных ст. 24.5 КоАП РФ, не установлено.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Pr="003827CA" w:rsidR="00251B0C">
        <w:rPr>
          <w:sz w:val="26"/>
          <w:szCs w:val="26"/>
        </w:rPr>
        <w:t xml:space="preserve">Вейнбендер К.А. </w:t>
      </w:r>
      <w:r w:rsidRPr="003827CA">
        <w:rPr>
          <w:sz w:val="26"/>
          <w:szCs w:val="26"/>
        </w:rPr>
        <w:t>нарушены требования п. 2.3.2 Правил Дорожного движения РФ и соо</w:t>
      </w:r>
      <w:r w:rsidRPr="003827CA">
        <w:rPr>
          <w:sz w:val="26"/>
          <w:szCs w:val="26"/>
        </w:rPr>
        <w:t xml:space="preserve">тветственно в его действиях усматривается состав ч. 1 ст. 12.26 КоАП РФ. 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Действия </w:t>
      </w:r>
      <w:r w:rsidRPr="003827CA" w:rsidR="00251B0C">
        <w:rPr>
          <w:sz w:val="26"/>
          <w:szCs w:val="26"/>
        </w:rPr>
        <w:t xml:space="preserve">Вейнбендер К.А. </w:t>
      </w:r>
      <w:r w:rsidRPr="003827CA">
        <w:rPr>
          <w:sz w:val="26"/>
          <w:szCs w:val="26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</w:t>
      </w:r>
      <w:r w:rsidRPr="003827CA">
        <w:rPr>
          <w:sz w:val="26"/>
          <w:szCs w:val="26"/>
        </w:rPr>
        <w:t xml:space="preserve"> о прохождении медицинского освидетельствования на состояние опьянения, при отсутствии в его действиях уголовно-наказуемого деяния. 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При назначении административного наказания, учитываю требования ст. 3.1, 3.8,4.1-4.3 КоАП РФ, характер совершенного админис</w:t>
      </w:r>
      <w:r w:rsidRPr="003827CA">
        <w:rPr>
          <w:sz w:val="26"/>
          <w:szCs w:val="26"/>
        </w:rPr>
        <w:t xml:space="preserve">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ответственность, которые так же учитываются при их наличии. 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Обстоятельством смягчающим административную о</w:t>
      </w:r>
      <w:r w:rsidRPr="003827CA">
        <w:rPr>
          <w:sz w:val="26"/>
          <w:szCs w:val="26"/>
        </w:rPr>
        <w:t>тветственность суд признает раскаяние лица в содеянном</w:t>
      </w:r>
      <w:r w:rsidRPr="003827CA" w:rsidR="00251B0C">
        <w:rPr>
          <w:sz w:val="26"/>
          <w:szCs w:val="26"/>
        </w:rPr>
        <w:t>,</w:t>
      </w:r>
      <w:r w:rsidRPr="003827CA">
        <w:rPr>
          <w:sz w:val="26"/>
          <w:szCs w:val="26"/>
        </w:rPr>
        <w:t xml:space="preserve"> признание вины</w:t>
      </w:r>
      <w:r w:rsidRPr="003827CA" w:rsidR="00251B0C">
        <w:rPr>
          <w:sz w:val="26"/>
          <w:szCs w:val="26"/>
        </w:rPr>
        <w:t xml:space="preserve"> и наличие малолетнего ребенка</w:t>
      </w:r>
      <w:r w:rsidRPr="003827CA">
        <w:rPr>
          <w:sz w:val="26"/>
          <w:szCs w:val="26"/>
        </w:rPr>
        <w:t>.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Обстоятельств отягчающих административную ответственность в судебном заседании не установлено.</w:t>
      </w:r>
    </w:p>
    <w:p w:rsidR="00251B0C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Вейнбендер К.А. официально не трудоустроена, не имеет легал</w:t>
      </w:r>
      <w:r w:rsidRPr="003827CA">
        <w:rPr>
          <w:sz w:val="26"/>
          <w:szCs w:val="26"/>
        </w:rPr>
        <w:t>ьного источника дохода.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Принимая во внимание личность </w:t>
      </w:r>
      <w:r w:rsidRPr="003827CA" w:rsidR="00251B0C">
        <w:rPr>
          <w:sz w:val="26"/>
          <w:szCs w:val="26"/>
        </w:rPr>
        <w:t>Вейнбендер К.А</w:t>
      </w:r>
      <w:r w:rsidRPr="003827CA">
        <w:rPr>
          <w:sz w:val="26"/>
          <w:szCs w:val="26"/>
        </w:rPr>
        <w:t>., котор</w:t>
      </w:r>
      <w:r w:rsidRPr="003827CA" w:rsidR="00251B0C">
        <w:rPr>
          <w:sz w:val="26"/>
          <w:szCs w:val="26"/>
        </w:rPr>
        <w:t>ая</w:t>
      </w:r>
      <w:r w:rsidRPr="003827CA">
        <w:rPr>
          <w:sz w:val="26"/>
          <w:szCs w:val="26"/>
        </w:rPr>
        <w:t xml:space="preserve"> социально ориентирован</w:t>
      </w:r>
      <w:r w:rsidRPr="003827CA" w:rsidR="00251B0C">
        <w:rPr>
          <w:sz w:val="26"/>
          <w:szCs w:val="26"/>
        </w:rPr>
        <w:t>а</w:t>
      </w:r>
      <w:r w:rsidRPr="003827CA">
        <w:rPr>
          <w:sz w:val="26"/>
          <w:szCs w:val="26"/>
        </w:rPr>
        <w:t xml:space="preserve">, характер совершенного </w:t>
      </w:r>
      <w:r w:rsidRPr="003827CA" w:rsidR="00251B0C">
        <w:rPr>
          <w:sz w:val="26"/>
          <w:szCs w:val="26"/>
        </w:rPr>
        <w:t>ей</w:t>
      </w:r>
      <w:r w:rsidRPr="003827CA">
        <w:rPr>
          <w:sz w:val="26"/>
          <w:szCs w:val="26"/>
        </w:rPr>
        <w:t xml:space="preserve"> административного правонарушения, отсутствие отягчающих и наличие смягчающих административную ответственность обстоятельств, по</w:t>
      </w:r>
      <w:r w:rsidRPr="003827CA">
        <w:rPr>
          <w:sz w:val="26"/>
          <w:szCs w:val="26"/>
        </w:rPr>
        <w:t>лагаю необходимым назначить административное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РФ.</w:t>
      </w:r>
    </w:p>
    <w:p w:rsidR="00390E0E" w:rsidRPr="003827CA" w:rsidP="00390E0E">
      <w:pPr>
        <w:ind w:firstLine="709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На основании изложенного, руководствуясь ст. 29.9 и 29.10 К</w:t>
      </w:r>
      <w:r w:rsidRPr="003827CA">
        <w:rPr>
          <w:sz w:val="26"/>
          <w:szCs w:val="26"/>
        </w:rPr>
        <w:t>оАП РФ, мировой судья,</w:t>
      </w:r>
    </w:p>
    <w:p w:rsidR="00390E0E" w:rsidP="00390E0E">
      <w:pPr>
        <w:ind w:firstLine="709"/>
        <w:jc w:val="center"/>
        <w:rPr>
          <w:sz w:val="26"/>
          <w:szCs w:val="26"/>
        </w:rPr>
      </w:pPr>
      <w:r w:rsidRPr="003827CA">
        <w:rPr>
          <w:sz w:val="26"/>
          <w:szCs w:val="26"/>
        </w:rPr>
        <w:t>постановил:</w:t>
      </w:r>
    </w:p>
    <w:p w:rsidR="003827CA" w:rsidRPr="003827CA" w:rsidP="00390E0E">
      <w:pPr>
        <w:ind w:firstLine="709"/>
        <w:jc w:val="center"/>
        <w:rPr>
          <w:sz w:val="26"/>
          <w:szCs w:val="26"/>
        </w:rPr>
      </w:pPr>
    </w:p>
    <w:p w:rsidR="00390E0E" w:rsidRPr="003827CA" w:rsidP="00390E0E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признать </w:t>
      </w:r>
      <w:r w:rsidRPr="003827CA" w:rsidR="00251B0C">
        <w:rPr>
          <w:sz w:val="26"/>
          <w:szCs w:val="26"/>
        </w:rPr>
        <w:t>Вейнбендер</w:t>
      </w:r>
      <w:r w:rsidRPr="003827CA" w:rsidR="00251B0C">
        <w:rPr>
          <w:sz w:val="26"/>
          <w:szCs w:val="26"/>
        </w:rPr>
        <w:t xml:space="preserve"> Карину Алексеевну</w:t>
      </w:r>
      <w:r w:rsidRPr="003827CA">
        <w:rPr>
          <w:sz w:val="26"/>
          <w:szCs w:val="26"/>
        </w:rPr>
        <w:t xml:space="preserve">, </w:t>
      </w:r>
      <w:r w:rsidR="00AA3444">
        <w:rPr>
          <w:sz w:val="24"/>
        </w:rPr>
        <w:t>********</w:t>
      </w:r>
      <w:r w:rsidR="00AA3444">
        <w:rPr>
          <w:sz w:val="24"/>
        </w:rPr>
        <w:t xml:space="preserve"> </w:t>
      </w:r>
      <w:r w:rsidRPr="003827CA">
        <w:rPr>
          <w:sz w:val="26"/>
          <w:szCs w:val="26"/>
        </w:rPr>
        <w:t>года рождения, виновн</w:t>
      </w:r>
      <w:r w:rsidRPr="003827CA" w:rsidR="00251B0C">
        <w:rPr>
          <w:sz w:val="26"/>
          <w:szCs w:val="26"/>
        </w:rPr>
        <w:t>ой</w:t>
      </w:r>
      <w:r w:rsidRPr="003827CA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 на основании которой назначить е</w:t>
      </w:r>
      <w:r w:rsidRPr="003827CA" w:rsidR="00251B0C">
        <w:rPr>
          <w:sz w:val="26"/>
          <w:szCs w:val="26"/>
        </w:rPr>
        <w:t>й</w:t>
      </w:r>
      <w:r w:rsidRPr="003827CA">
        <w:rPr>
          <w:sz w:val="26"/>
          <w:szCs w:val="26"/>
        </w:rPr>
        <w:t xml:space="preserve">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251B0C" w:rsidRPr="003827CA" w:rsidP="00390E0E">
      <w:pPr>
        <w:ind w:firstLine="737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Штраф необходимо оплатить по следующим реквизитам: </w:t>
      </w:r>
      <w:r w:rsidRPr="003827CA">
        <w:rPr>
          <w:sz w:val="26"/>
          <w:szCs w:val="26"/>
        </w:rPr>
        <w:t>получатель платежа – УФК по Республике Крым (УМВД России по г. Ялте), Банк получателя: Отделение Республика Крым Банка России, ИНН: 9103000760, КПП: 910301001, Р/сч: 03100643000000017500 в отделение Республика Крым Банка России, БИК: 013510002, ОКАТО/ОКТМО</w:t>
      </w:r>
      <w:r w:rsidRPr="003827CA">
        <w:rPr>
          <w:sz w:val="26"/>
          <w:szCs w:val="26"/>
        </w:rPr>
        <w:t xml:space="preserve">: 35729000; КБК 18811601123010001140; УИН: 18810491241200000218; постановление от 13.02.2024, по делу № 5-95-85/2024. </w:t>
      </w:r>
    </w:p>
    <w:p w:rsidR="00390E0E" w:rsidRPr="003827CA" w:rsidP="00390E0E">
      <w:pPr>
        <w:ind w:firstLine="737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Разъяснить</w:t>
      </w:r>
      <w:r w:rsidRPr="003827CA" w:rsidR="003827CA">
        <w:rPr>
          <w:sz w:val="26"/>
          <w:szCs w:val="26"/>
        </w:rPr>
        <w:t xml:space="preserve"> Вейнбендер К.А.</w:t>
      </w:r>
      <w:r w:rsidRPr="003827CA">
        <w:rPr>
          <w:sz w:val="26"/>
          <w:szCs w:val="26"/>
        </w:rPr>
        <w:t>, что в соответствии со ст. 32.2 КоАП РФ, административный штраф должен быть уплачен не позднее шестидесяти дне</w:t>
      </w:r>
      <w:r w:rsidRPr="003827CA">
        <w:rPr>
          <w:sz w:val="26"/>
          <w:szCs w:val="26"/>
        </w:rPr>
        <w:t>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390E0E" w:rsidRPr="003827CA" w:rsidP="00390E0E">
      <w:pPr>
        <w:ind w:firstLine="737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</w:t>
      </w:r>
      <w:r w:rsidRPr="003827CA">
        <w:rPr>
          <w:sz w:val="26"/>
          <w:szCs w:val="26"/>
        </w:rPr>
        <w:t xml:space="preserve">е. </w:t>
      </w:r>
    </w:p>
    <w:p w:rsidR="00390E0E" w:rsidRPr="003827CA" w:rsidP="00390E0E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3827CA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</w:t>
      </w:r>
      <w:r w:rsidRPr="003827CA">
        <w:rPr>
          <w:sz w:val="26"/>
          <w:szCs w:val="26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390E0E" w:rsidRPr="003827CA" w:rsidP="00390E0E">
      <w:pPr>
        <w:ind w:firstLine="737"/>
        <w:jc w:val="both"/>
        <w:rPr>
          <w:sz w:val="26"/>
          <w:szCs w:val="26"/>
        </w:rPr>
      </w:pPr>
      <w:r w:rsidRPr="003827CA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</w:t>
      </w:r>
      <w:r w:rsidRPr="003827CA">
        <w:rPr>
          <w:sz w:val="26"/>
          <w:szCs w:val="26"/>
        </w:rPr>
        <w:t xml:space="preserve">обязать </w:t>
      </w:r>
      <w:r w:rsidRPr="003827CA" w:rsidR="00251B0C">
        <w:rPr>
          <w:sz w:val="26"/>
          <w:szCs w:val="26"/>
        </w:rPr>
        <w:t>Вейнбендер К.А</w:t>
      </w:r>
      <w:r w:rsidRPr="003827CA">
        <w:rPr>
          <w:sz w:val="26"/>
          <w:szCs w:val="26"/>
        </w:rPr>
        <w:t xml:space="preserve"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390E0E" w:rsidRPr="003827CA" w:rsidP="00390E0E">
      <w:pPr>
        <w:ind w:firstLine="737"/>
        <w:jc w:val="both"/>
        <w:rPr>
          <w:sz w:val="26"/>
          <w:szCs w:val="26"/>
        </w:rPr>
      </w:pPr>
      <w:r w:rsidRPr="003827CA">
        <w:rPr>
          <w:sz w:val="26"/>
          <w:szCs w:val="26"/>
        </w:rPr>
        <w:t>В случае</w:t>
      </w:r>
      <w:r w:rsidRPr="003827CA">
        <w:rPr>
          <w:sz w:val="26"/>
          <w:szCs w:val="26"/>
        </w:rPr>
        <w:t xml:space="preserve">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</w:t>
      </w:r>
      <w:r w:rsidRPr="003827CA">
        <w:rPr>
          <w:sz w:val="26"/>
          <w:szCs w:val="26"/>
        </w:rPr>
        <w:t>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0E0E" w:rsidRPr="003827CA" w:rsidP="00390E0E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3827CA">
        <w:rPr>
          <w:rFonts w:eastAsia="SimSun"/>
          <w:sz w:val="26"/>
          <w:szCs w:val="26"/>
          <w:lang w:eastAsia="zh-CN"/>
        </w:rPr>
        <w:t xml:space="preserve">Копию постановления направить (вручить) </w:t>
      </w:r>
      <w:r w:rsidRPr="003827CA" w:rsidR="00251B0C">
        <w:rPr>
          <w:sz w:val="26"/>
          <w:szCs w:val="26"/>
        </w:rPr>
        <w:t>Вейнбендер К.А.</w:t>
      </w:r>
      <w:r w:rsidRPr="003827CA">
        <w:rPr>
          <w:rFonts w:eastAsia="SimSun"/>
          <w:sz w:val="26"/>
          <w:szCs w:val="26"/>
          <w:lang w:eastAsia="zh-CN"/>
        </w:rPr>
        <w:t xml:space="preserve"> и должностному лицу, </w:t>
      </w:r>
      <w:r w:rsidRPr="003827CA">
        <w:rPr>
          <w:rFonts w:eastAsia="SimSun"/>
          <w:sz w:val="26"/>
          <w:szCs w:val="26"/>
          <w:lang w:eastAsia="zh-CN"/>
        </w:rPr>
        <w:t xml:space="preserve">составившему протокол об административном правонарушении.   </w:t>
      </w:r>
    </w:p>
    <w:p w:rsidR="00251B0C" w:rsidRPr="003827CA" w:rsidP="00251B0C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3827CA">
        <w:rPr>
          <w:rFonts w:eastAsia="SimSun"/>
          <w:sz w:val="26"/>
          <w:szCs w:val="26"/>
          <w:lang w:eastAsia="zh-CN"/>
        </w:rPr>
        <w:t xml:space="preserve"> 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непосредственно через </w:t>
      </w:r>
      <w:r w:rsidRPr="003827CA">
        <w:rPr>
          <w:rFonts w:eastAsia="SimSun"/>
          <w:sz w:val="26"/>
          <w:szCs w:val="26"/>
          <w:lang w:eastAsia="zh-CN"/>
        </w:rPr>
        <w:t xml:space="preserve"> Ялтинский городской суд Республики, так и через мирового судью.</w:t>
      </w:r>
    </w:p>
    <w:p w:rsidR="00251B0C" w:rsidRPr="003827CA" w:rsidP="00251B0C">
      <w:pPr>
        <w:ind w:firstLine="709"/>
        <w:jc w:val="both"/>
        <w:rPr>
          <w:rFonts w:eastAsia="SimSun"/>
          <w:sz w:val="26"/>
          <w:szCs w:val="26"/>
          <w:lang w:eastAsia="zh-CN"/>
        </w:rPr>
      </w:pPr>
    </w:p>
    <w:p w:rsidR="00390E0E" w:rsidRPr="003827CA" w:rsidP="00251B0C">
      <w:pPr>
        <w:pStyle w:val="BodyText"/>
        <w:ind w:left="284" w:firstLine="720"/>
        <w:rPr>
          <w:rFonts w:eastAsia="SimSun"/>
          <w:sz w:val="26"/>
          <w:szCs w:val="26"/>
          <w:lang w:val="ru-RU" w:eastAsia="zh-CN"/>
        </w:rPr>
      </w:pPr>
    </w:p>
    <w:p w:rsidR="00C17238" w:rsidRPr="003827CA" w:rsidP="00390E0E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3827CA">
        <w:rPr>
          <w:sz w:val="26"/>
          <w:szCs w:val="26"/>
        </w:rPr>
        <w:t>Мировой судья</w:t>
      </w:r>
      <w:r w:rsidRPr="003827CA">
        <w:rPr>
          <w:sz w:val="26"/>
          <w:szCs w:val="26"/>
        </w:rPr>
        <w:tab/>
      </w:r>
      <w:r w:rsidRPr="003827CA">
        <w:rPr>
          <w:sz w:val="26"/>
          <w:szCs w:val="26"/>
        </w:rPr>
        <w:tab/>
      </w:r>
      <w:r w:rsidR="003827CA">
        <w:rPr>
          <w:sz w:val="26"/>
          <w:szCs w:val="26"/>
        </w:rPr>
        <w:tab/>
      </w:r>
      <w:r w:rsidRPr="003827CA">
        <w:rPr>
          <w:sz w:val="26"/>
          <w:szCs w:val="26"/>
        </w:rPr>
        <w:tab/>
        <w:t xml:space="preserve">              А.Ш. Юдакова</w:t>
      </w:r>
    </w:p>
    <w:sectPr w:rsidSect="003827CA">
      <w:headerReference w:type="even" r:id="rId4"/>
      <w:headerReference w:type="default" r:id="rId5"/>
      <w:pgSz w:w="11906" w:h="16838"/>
      <w:pgMar w:top="284" w:right="70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A3444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0E"/>
    <w:rsid w:val="00002FC5"/>
    <w:rsid w:val="0016475A"/>
    <w:rsid w:val="00251B0C"/>
    <w:rsid w:val="003827CA"/>
    <w:rsid w:val="00390E0E"/>
    <w:rsid w:val="00391140"/>
    <w:rsid w:val="00746C9E"/>
    <w:rsid w:val="007A5BEA"/>
    <w:rsid w:val="00841C50"/>
    <w:rsid w:val="00AA3444"/>
    <w:rsid w:val="00C15213"/>
    <w:rsid w:val="00C17238"/>
    <w:rsid w:val="00CB72E6"/>
    <w:rsid w:val="00CF13CD"/>
    <w:rsid w:val="00D26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0E0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E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390E0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90E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390E0E"/>
  </w:style>
  <w:style w:type="paragraph" w:styleId="NoSpacing">
    <w:name w:val="No Spacing"/>
    <w:uiPriority w:val="1"/>
    <w:qFormat/>
    <w:rsid w:val="00390E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390E0E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90E0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3827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2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