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4FCF" w:rsidRPr="00CD551B" w:rsidP="002E4FCF">
      <w:pPr>
        <w:pStyle w:val="Heading1"/>
        <w:ind w:firstLine="709"/>
        <w:jc w:val="right"/>
        <w:rPr>
          <w:b w:val="0"/>
          <w:sz w:val="22"/>
          <w:szCs w:val="22"/>
          <w:u w:val="none"/>
        </w:rPr>
      </w:pPr>
      <w:r w:rsidRPr="00CD551B">
        <w:rPr>
          <w:b w:val="0"/>
          <w:sz w:val="22"/>
          <w:szCs w:val="22"/>
          <w:u w:val="none"/>
          <w:lang w:val="uk-UA"/>
        </w:rPr>
        <w:t>Дело № 5-95-92/2022</w:t>
      </w:r>
    </w:p>
    <w:p w:rsidR="002E4FCF" w:rsidRPr="00CD551B" w:rsidP="002E4FCF">
      <w:pPr>
        <w:jc w:val="right"/>
        <w:rPr>
          <w:sz w:val="22"/>
          <w:szCs w:val="22"/>
        </w:rPr>
      </w:pPr>
      <w:r w:rsidRPr="00CD551B">
        <w:rPr>
          <w:sz w:val="22"/>
          <w:szCs w:val="22"/>
        </w:rPr>
        <w:t>91</w:t>
      </w:r>
      <w:r w:rsidRPr="00CD551B">
        <w:rPr>
          <w:sz w:val="22"/>
          <w:szCs w:val="22"/>
          <w:lang w:val="en-US"/>
        </w:rPr>
        <w:t>MS</w:t>
      </w:r>
      <w:r w:rsidRPr="00CD551B">
        <w:rPr>
          <w:sz w:val="22"/>
          <w:szCs w:val="22"/>
        </w:rPr>
        <w:t>0095-01-2022-000136-20</w:t>
      </w:r>
    </w:p>
    <w:p w:rsidR="002E4FCF" w:rsidRPr="00CD551B" w:rsidP="002E4FCF">
      <w:pPr>
        <w:ind w:firstLine="709"/>
        <w:rPr>
          <w:sz w:val="22"/>
          <w:szCs w:val="22"/>
          <w:lang w:val="uk-UA"/>
        </w:rPr>
      </w:pPr>
    </w:p>
    <w:p w:rsidR="002E4FCF" w:rsidRPr="00CD551B" w:rsidP="002E4FCF">
      <w:pPr>
        <w:pStyle w:val="Heading1"/>
        <w:rPr>
          <w:sz w:val="22"/>
          <w:szCs w:val="22"/>
          <w:u w:val="none"/>
        </w:rPr>
      </w:pPr>
      <w:r w:rsidRPr="00CD551B">
        <w:rPr>
          <w:sz w:val="22"/>
          <w:szCs w:val="22"/>
          <w:u w:val="none"/>
        </w:rPr>
        <w:t>ПОСТАНОВЛЕНИЕ</w:t>
      </w:r>
    </w:p>
    <w:p w:rsidR="002E4FCF" w:rsidRPr="00CD551B" w:rsidP="002E4FCF">
      <w:pPr>
        <w:jc w:val="center"/>
        <w:rPr>
          <w:b/>
          <w:sz w:val="22"/>
          <w:szCs w:val="22"/>
          <w:lang w:eastAsia="x-none"/>
        </w:rPr>
      </w:pPr>
      <w:r w:rsidRPr="00CD551B">
        <w:rPr>
          <w:b/>
          <w:sz w:val="22"/>
          <w:szCs w:val="22"/>
          <w:lang w:eastAsia="x-none"/>
        </w:rPr>
        <w:t>о назначении административного наказания</w:t>
      </w:r>
    </w:p>
    <w:p w:rsidR="002E4FCF" w:rsidRPr="00CD551B" w:rsidP="002E4FCF">
      <w:pPr>
        <w:ind w:firstLine="709"/>
        <w:rPr>
          <w:sz w:val="22"/>
          <w:szCs w:val="22"/>
        </w:rPr>
      </w:pPr>
    </w:p>
    <w:p w:rsidR="002E4FCF" w:rsidRPr="00CD551B" w:rsidP="002E4FCF">
      <w:pPr>
        <w:jc w:val="both"/>
        <w:rPr>
          <w:sz w:val="22"/>
          <w:szCs w:val="22"/>
        </w:rPr>
      </w:pPr>
      <w:r w:rsidRPr="00CD551B">
        <w:rPr>
          <w:sz w:val="22"/>
          <w:szCs w:val="22"/>
        </w:rPr>
        <w:t xml:space="preserve">17 марта 2022 года      </w:t>
      </w:r>
      <w:r w:rsidRPr="00CD551B">
        <w:rPr>
          <w:sz w:val="22"/>
          <w:szCs w:val="22"/>
        </w:rPr>
        <w:tab/>
        <w:t xml:space="preserve"> </w:t>
      </w:r>
      <w:r w:rsidRPr="00CD551B">
        <w:rPr>
          <w:sz w:val="22"/>
          <w:szCs w:val="22"/>
        </w:rPr>
        <w:tab/>
        <w:t xml:space="preserve">                                        </w:t>
      </w:r>
      <w:r w:rsidRPr="00CD551B">
        <w:rPr>
          <w:sz w:val="22"/>
          <w:szCs w:val="22"/>
        </w:rPr>
        <w:tab/>
        <w:t xml:space="preserve">                    г.Ялта</w:t>
      </w:r>
    </w:p>
    <w:p w:rsidR="002E4FCF" w:rsidRPr="00CD551B" w:rsidP="002E4FCF">
      <w:pPr>
        <w:ind w:firstLine="709"/>
        <w:jc w:val="both"/>
        <w:rPr>
          <w:sz w:val="22"/>
          <w:szCs w:val="22"/>
        </w:rPr>
      </w:pPr>
    </w:p>
    <w:p w:rsidR="002E4FCF" w:rsidRPr="00CD551B" w:rsidP="002E4FCF">
      <w:pPr>
        <w:ind w:firstLine="709"/>
        <w:jc w:val="both"/>
        <w:rPr>
          <w:sz w:val="22"/>
          <w:szCs w:val="22"/>
        </w:rPr>
      </w:pPr>
      <w:r w:rsidRPr="00CD551B">
        <w:rPr>
          <w:sz w:val="22"/>
          <w:szCs w:val="22"/>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2E4FCF" w:rsidRPr="00CD551B" w:rsidP="002E4FCF">
      <w:pPr>
        <w:ind w:firstLine="709"/>
        <w:jc w:val="both"/>
        <w:rPr>
          <w:sz w:val="22"/>
          <w:szCs w:val="22"/>
        </w:rPr>
      </w:pPr>
      <w:r>
        <w:rPr>
          <w:sz w:val="22"/>
          <w:szCs w:val="22"/>
          <w:lang w:val="uk-UA"/>
        </w:rPr>
        <w:t>ФИО, ******</w:t>
      </w:r>
    </w:p>
    <w:p w:rsidR="002E4FCF" w:rsidRPr="00CD551B" w:rsidP="002E4FCF">
      <w:pPr>
        <w:ind w:firstLine="709"/>
        <w:jc w:val="both"/>
        <w:rPr>
          <w:sz w:val="22"/>
          <w:szCs w:val="22"/>
        </w:rPr>
      </w:pPr>
      <w:r w:rsidRPr="00CD551B">
        <w:rPr>
          <w:sz w:val="22"/>
          <w:szCs w:val="22"/>
        </w:rPr>
        <w:t>по ст. 15.5 Кодекса Российской Федерации об административных правонарушениях (далее по тексту – КоАП РФ),</w:t>
      </w:r>
    </w:p>
    <w:p w:rsidR="002E4FCF" w:rsidRPr="00CD551B" w:rsidP="002E4FCF">
      <w:pPr>
        <w:ind w:firstLine="709"/>
        <w:jc w:val="both"/>
        <w:rPr>
          <w:sz w:val="22"/>
          <w:szCs w:val="22"/>
        </w:rPr>
      </w:pPr>
    </w:p>
    <w:p w:rsidR="002E4FCF" w:rsidRPr="00CD551B" w:rsidP="002E4FCF">
      <w:pPr>
        <w:ind w:firstLine="709"/>
        <w:jc w:val="center"/>
        <w:rPr>
          <w:b/>
          <w:sz w:val="22"/>
          <w:szCs w:val="22"/>
        </w:rPr>
      </w:pPr>
      <w:r w:rsidRPr="00CD551B">
        <w:rPr>
          <w:b/>
          <w:sz w:val="22"/>
          <w:szCs w:val="22"/>
        </w:rPr>
        <w:t xml:space="preserve">УСТАНОВИЛ:  </w:t>
      </w:r>
    </w:p>
    <w:p w:rsidR="002E4FCF" w:rsidRPr="00CD551B" w:rsidP="002E4FCF">
      <w:pPr>
        <w:autoSpaceDE w:val="0"/>
        <w:autoSpaceDN w:val="0"/>
        <w:adjustRightInd w:val="0"/>
        <w:ind w:firstLine="709"/>
        <w:jc w:val="both"/>
        <w:rPr>
          <w:sz w:val="22"/>
          <w:szCs w:val="22"/>
        </w:rPr>
      </w:pPr>
    </w:p>
    <w:p w:rsidR="002E4FCF" w:rsidRPr="00CD551B" w:rsidP="002E4FCF">
      <w:pPr>
        <w:autoSpaceDE w:val="0"/>
        <w:autoSpaceDN w:val="0"/>
        <w:adjustRightInd w:val="0"/>
        <w:ind w:firstLine="709"/>
        <w:jc w:val="both"/>
        <w:rPr>
          <w:iCs/>
          <w:sz w:val="22"/>
          <w:szCs w:val="22"/>
        </w:rPr>
      </w:pPr>
      <w:r>
        <w:rPr>
          <w:sz w:val="22"/>
          <w:szCs w:val="22"/>
        </w:rPr>
        <w:t>ФИО</w:t>
      </w:r>
      <w:r w:rsidRPr="00CD551B">
        <w:rPr>
          <w:sz w:val="22"/>
          <w:szCs w:val="22"/>
        </w:rPr>
        <w:t>, являясь  президента ассоциации «</w:t>
      </w:r>
      <w:r>
        <w:rPr>
          <w:sz w:val="22"/>
          <w:szCs w:val="22"/>
        </w:rPr>
        <w:t>********</w:t>
      </w:r>
      <w:r w:rsidRPr="00CD551B">
        <w:rPr>
          <w:sz w:val="22"/>
          <w:szCs w:val="22"/>
        </w:rPr>
        <w:t xml:space="preserve">»,  </w:t>
      </w:r>
      <w:r w:rsidRPr="00CD551B">
        <w:rPr>
          <w:iCs/>
          <w:sz w:val="22"/>
          <w:szCs w:val="22"/>
        </w:rPr>
        <w:t>предоставил в Межрайонную инспекцию Федерал</w:t>
      </w:r>
      <w:r w:rsidRPr="00CD551B">
        <w:rPr>
          <w:iCs/>
          <w:sz w:val="22"/>
          <w:szCs w:val="22"/>
        </w:rPr>
        <w:t>ьной налоговой службы №8 по Республике Крым  расчет по страховым взносам за первый квартал 2021 г. – 15 июня 2021 года, то есть с нарушением срока, установленного п.п. 4 п. 1, п.п.3 п.3.4 ст. 23, п. 2 ст. 423 и п. 7 ст. 431 Налогового кодекса РФ (граничный</w:t>
      </w:r>
      <w:r w:rsidRPr="00CD551B">
        <w:rPr>
          <w:iCs/>
          <w:sz w:val="22"/>
          <w:szCs w:val="22"/>
        </w:rPr>
        <w:t xml:space="preserve"> срок</w:t>
      </w:r>
      <w:r w:rsidRPr="00CD551B">
        <w:rPr>
          <w:iCs/>
          <w:sz w:val="22"/>
          <w:szCs w:val="22"/>
        </w:rPr>
        <w:t xml:space="preserve"> не позднее 30 апреля 2021 года), чем совершил административное правонарушение, предусмотренное ст. 15.5 КоАП РФ.</w:t>
      </w:r>
    </w:p>
    <w:p w:rsidR="002E4FCF" w:rsidRPr="00CD551B" w:rsidP="002E4FCF">
      <w:pPr>
        <w:ind w:firstLine="709"/>
        <w:jc w:val="both"/>
        <w:rPr>
          <w:sz w:val="22"/>
          <w:szCs w:val="22"/>
        </w:rPr>
      </w:pPr>
      <w:r>
        <w:rPr>
          <w:sz w:val="22"/>
          <w:szCs w:val="22"/>
        </w:rPr>
        <w:t>ФИО</w:t>
      </w:r>
      <w:r w:rsidRPr="00CD551B">
        <w:rPr>
          <w:sz w:val="22"/>
          <w:szCs w:val="22"/>
        </w:rPr>
        <w:t xml:space="preserve"> в судебное заседание не явилась, о дне, времени и месте судебного разбирательства была извещена заблаговременно, надлежащим </w:t>
      </w:r>
      <w:r w:rsidRPr="00CD551B">
        <w:rPr>
          <w:sz w:val="22"/>
          <w:szCs w:val="22"/>
        </w:rPr>
        <w:t xml:space="preserve">образом. </w:t>
      </w:r>
    </w:p>
    <w:p w:rsidR="002E4FCF" w:rsidRPr="00CD551B" w:rsidP="002E4FCF">
      <w:pPr>
        <w:ind w:firstLine="709"/>
        <w:jc w:val="both"/>
        <w:rPr>
          <w:sz w:val="22"/>
          <w:szCs w:val="22"/>
        </w:rPr>
      </w:pPr>
      <w:r w:rsidRPr="00CD551B">
        <w:rPr>
          <w:sz w:val="22"/>
          <w:szCs w:val="22"/>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w:t>
      </w:r>
      <w:r w:rsidRPr="00CD551B">
        <w:rPr>
          <w:sz w:val="22"/>
          <w:szCs w:val="22"/>
        </w:rPr>
        <w:t>ь в случаях, предусмотренных частью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w:t>
      </w:r>
      <w:r w:rsidRPr="00CD551B">
        <w:rPr>
          <w:sz w:val="22"/>
          <w:szCs w:val="22"/>
        </w:rPr>
        <w:t>з удовлетворения.</w:t>
      </w:r>
    </w:p>
    <w:p w:rsidR="002E4FCF" w:rsidRPr="00CD551B" w:rsidP="002E4FCF">
      <w:pPr>
        <w:ind w:firstLine="709"/>
        <w:jc w:val="both"/>
        <w:rPr>
          <w:sz w:val="22"/>
          <w:szCs w:val="22"/>
        </w:rPr>
      </w:pPr>
      <w:r w:rsidRPr="00CD551B">
        <w:rPr>
          <w:sz w:val="22"/>
          <w:szCs w:val="22"/>
        </w:rPr>
        <w:t xml:space="preserve">Принимая во внимание, что в материалах дела имеются сведения о надлежащем извещении </w:t>
      </w:r>
      <w:r>
        <w:rPr>
          <w:sz w:val="22"/>
          <w:szCs w:val="22"/>
        </w:rPr>
        <w:t>ФИО</w:t>
      </w:r>
      <w:r w:rsidRPr="00CD551B">
        <w:rPr>
          <w:sz w:val="22"/>
          <w:szCs w:val="22"/>
        </w:rPr>
        <w:t xml:space="preserve"> о месте и времени рассмотрения дела, имеются предусмотренные законом основания для рассмотрения дела в его отсутствие.</w:t>
      </w:r>
    </w:p>
    <w:p w:rsidR="002E4FCF" w:rsidRPr="00CD551B" w:rsidP="002E4FCF">
      <w:pPr>
        <w:ind w:right="62" w:firstLine="709"/>
        <w:jc w:val="both"/>
        <w:rPr>
          <w:sz w:val="22"/>
          <w:szCs w:val="22"/>
        </w:rPr>
      </w:pPr>
      <w:r w:rsidRPr="00CD551B">
        <w:rPr>
          <w:sz w:val="22"/>
          <w:szCs w:val="22"/>
        </w:rPr>
        <w:t xml:space="preserve">Исследовав </w:t>
      </w:r>
      <w:r w:rsidRPr="00CD551B">
        <w:rPr>
          <w:sz w:val="22"/>
          <w:szCs w:val="22"/>
        </w:rPr>
        <w:t>представленные материалы дела, считаю,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 91032134300096300002 от 12 января 2022 года, из которого сле</w:t>
      </w:r>
      <w:r w:rsidRPr="00CD551B">
        <w:rPr>
          <w:sz w:val="22"/>
          <w:szCs w:val="22"/>
        </w:rPr>
        <w:t xml:space="preserve">дует, что </w:t>
      </w:r>
      <w:r>
        <w:rPr>
          <w:sz w:val="22"/>
          <w:szCs w:val="22"/>
        </w:rPr>
        <w:t>ФИО</w:t>
      </w:r>
      <w:r w:rsidRPr="00CD551B">
        <w:rPr>
          <w:sz w:val="22"/>
          <w:szCs w:val="22"/>
        </w:rPr>
        <w:t>., являясь  президента ассоциации «</w:t>
      </w:r>
      <w:r>
        <w:rPr>
          <w:sz w:val="22"/>
          <w:szCs w:val="22"/>
        </w:rPr>
        <w:t>******</w:t>
      </w:r>
      <w:r w:rsidRPr="00CD551B">
        <w:rPr>
          <w:sz w:val="22"/>
          <w:szCs w:val="22"/>
        </w:rPr>
        <w:t xml:space="preserve">»,  </w:t>
      </w:r>
      <w:r w:rsidRPr="00CD551B">
        <w:rPr>
          <w:iCs/>
          <w:sz w:val="22"/>
          <w:szCs w:val="22"/>
        </w:rPr>
        <w:t>предоставил в Межрайонную инспекцию Федеральной налоговой службы №8 по Республике Крым  расчет по страховым взносам за первый квартал 2021 г. – 15 июня</w:t>
      </w:r>
      <w:r w:rsidRPr="00CD551B">
        <w:rPr>
          <w:iCs/>
          <w:sz w:val="22"/>
          <w:szCs w:val="22"/>
        </w:rPr>
        <w:t xml:space="preserve">  2021</w:t>
      </w:r>
      <w:r w:rsidRPr="00CD551B">
        <w:rPr>
          <w:iCs/>
          <w:sz w:val="22"/>
          <w:szCs w:val="22"/>
        </w:rPr>
        <w:t xml:space="preserve"> года, то есть с нарушением срока, установленного п.п. 4 п. 1, п.п.3 п.3.4 ст. 23, п. 2 ст. 423 и п. 7 ст. 431 Налогового кодекса РФ (граничный срок не позднее 30 апреля 2021 года) (л.д.1-2). </w:t>
      </w:r>
      <w:r w:rsidRPr="00CD551B">
        <w:rPr>
          <w:sz w:val="22"/>
          <w:szCs w:val="22"/>
        </w:rPr>
        <w:t>Протокол составлен уполномоченным лицом, копия протокола н</w:t>
      </w:r>
      <w:r w:rsidRPr="00CD551B">
        <w:rPr>
          <w:sz w:val="22"/>
          <w:szCs w:val="22"/>
        </w:rPr>
        <w:t xml:space="preserve">аправлена </w:t>
      </w:r>
      <w:r>
        <w:rPr>
          <w:iCs/>
          <w:sz w:val="22"/>
          <w:szCs w:val="22"/>
        </w:rPr>
        <w:t>ФИО</w:t>
      </w:r>
      <w:r w:rsidRPr="00CD551B">
        <w:rPr>
          <w:iCs/>
          <w:sz w:val="22"/>
          <w:szCs w:val="22"/>
        </w:rPr>
        <w:t xml:space="preserve">. </w:t>
      </w:r>
      <w:r w:rsidRPr="00CD551B">
        <w:rPr>
          <w:sz w:val="22"/>
          <w:szCs w:val="22"/>
        </w:rPr>
        <w:t>Существенных недостатков, которые могли бы повлечь его недействительность, протокол не содержит; копией решения о привлечении к ответственности за совершенное правонарушение №2445 от 22.10.2021 года (л.д.11-15); копией акта налогово</w:t>
      </w:r>
      <w:r w:rsidRPr="00CD551B">
        <w:rPr>
          <w:sz w:val="22"/>
          <w:szCs w:val="22"/>
        </w:rPr>
        <w:t>й проверки № 2491 от 16.09.2021 года (л.д.16-20); копией сведений из реестра налоговых деклараций</w:t>
      </w:r>
      <w:r w:rsidRPr="00CD551B">
        <w:rPr>
          <w:iCs/>
          <w:sz w:val="22"/>
          <w:szCs w:val="22"/>
        </w:rPr>
        <w:t xml:space="preserve"> (л.д.21);</w:t>
      </w:r>
      <w:r w:rsidRPr="00CD551B">
        <w:rPr>
          <w:sz w:val="22"/>
          <w:szCs w:val="22"/>
        </w:rPr>
        <w:t xml:space="preserve"> копией сведений о лице, имеющем право без доверенности действовать от имени юридического лица</w:t>
      </w:r>
      <w:r w:rsidRPr="00CD551B" w:rsidR="00CD551B">
        <w:rPr>
          <w:sz w:val="22"/>
          <w:szCs w:val="22"/>
        </w:rPr>
        <w:t xml:space="preserve"> от 08.12.2021 года; копией </w:t>
      </w:r>
      <w:r w:rsidRPr="00CD551B">
        <w:rPr>
          <w:sz w:val="22"/>
          <w:szCs w:val="22"/>
        </w:rPr>
        <w:t>выписк</w:t>
      </w:r>
      <w:r w:rsidRPr="00CD551B" w:rsidR="00CD551B">
        <w:rPr>
          <w:sz w:val="22"/>
          <w:szCs w:val="22"/>
        </w:rPr>
        <w:t>и</w:t>
      </w:r>
      <w:r w:rsidRPr="00CD551B">
        <w:rPr>
          <w:sz w:val="22"/>
          <w:szCs w:val="22"/>
        </w:rPr>
        <w:t xml:space="preserve"> из ЕГРЮЛ, о содержа</w:t>
      </w:r>
      <w:r w:rsidRPr="00CD551B">
        <w:rPr>
          <w:sz w:val="22"/>
          <w:szCs w:val="22"/>
        </w:rPr>
        <w:t>нии сведений о юридическом лице</w:t>
      </w:r>
      <w:r w:rsidRPr="00CD551B">
        <w:rPr>
          <w:sz w:val="22"/>
          <w:szCs w:val="22"/>
        </w:rPr>
        <w:t xml:space="preserve"> –</w:t>
      </w:r>
      <w:r w:rsidRPr="00CD551B">
        <w:rPr>
          <w:sz w:val="22"/>
          <w:szCs w:val="22"/>
        </w:rPr>
        <w:t xml:space="preserve"> </w:t>
      </w:r>
      <w:r>
        <w:rPr>
          <w:sz w:val="22"/>
          <w:szCs w:val="22"/>
        </w:rPr>
        <w:t>********</w:t>
      </w:r>
      <w:r w:rsidRPr="00CD551B" w:rsidR="00CD551B">
        <w:rPr>
          <w:sz w:val="22"/>
          <w:szCs w:val="22"/>
        </w:rPr>
        <w:t xml:space="preserve"> «</w:t>
      </w:r>
      <w:r>
        <w:rPr>
          <w:sz w:val="22"/>
          <w:szCs w:val="22"/>
        </w:rPr>
        <w:t>*******</w:t>
      </w:r>
      <w:r w:rsidRPr="00CD551B" w:rsidR="00CD551B">
        <w:rPr>
          <w:sz w:val="22"/>
          <w:szCs w:val="22"/>
        </w:rPr>
        <w:t xml:space="preserve">», </w:t>
      </w:r>
      <w:r w:rsidRPr="00CD551B">
        <w:rPr>
          <w:sz w:val="22"/>
          <w:szCs w:val="22"/>
        </w:rPr>
        <w:t xml:space="preserve">которого является </w:t>
      </w:r>
      <w:r>
        <w:rPr>
          <w:iCs/>
          <w:sz w:val="22"/>
          <w:szCs w:val="22"/>
        </w:rPr>
        <w:t xml:space="preserve">ФИО </w:t>
      </w:r>
      <w:r w:rsidRPr="00CD551B">
        <w:rPr>
          <w:iCs/>
          <w:sz w:val="22"/>
          <w:szCs w:val="22"/>
        </w:rPr>
        <w:t xml:space="preserve">  </w:t>
      </w:r>
      <w:r w:rsidRPr="00CD551B">
        <w:rPr>
          <w:sz w:val="22"/>
          <w:szCs w:val="22"/>
        </w:rPr>
        <w:t>(</w:t>
      </w:r>
      <w:r w:rsidRPr="00CD551B">
        <w:rPr>
          <w:sz w:val="22"/>
          <w:szCs w:val="22"/>
        </w:rPr>
        <w:t>л.д</w:t>
      </w:r>
      <w:r w:rsidRPr="00CD551B">
        <w:rPr>
          <w:sz w:val="22"/>
          <w:szCs w:val="22"/>
        </w:rPr>
        <w:t xml:space="preserve">. </w:t>
      </w:r>
      <w:r w:rsidRPr="00CD551B" w:rsidR="00CD551B">
        <w:rPr>
          <w:sz w:val="22"/>
          <w:szCs w:val="22"/>
        </w:rPr>
        <w:t>23-25</w:t>
      </w:r>
      <w:r w:rsidRPr="00CD551B">
        <w:rPr>
          <w:sz w:val="22"/>
          <w:szCs w:val="22"/>
        </w:rPr>
        <w:t>).</w:t>
      </w:r>
    </w:p>
    <w:p w:rsidR="002E4FCF" w:rsidRPr="00CD551B" w:rsidP="002E4FCF">
      <w:pPr>
        <w:ind w:firstLine="709"/>
        <w:jc w:val="both"/>
        <w:rPr>
          <w:sz w:val="22"/>
          <w:szCs w:val="22"/>
        </w:rPr>
      </w:pPr>
      <w:r w:rsidRPr="00CD551B">
        <w:rPr>
          <w:sz w:val="22"/>
          <w:szCs w:val="22"/>
        </w:rPr>
        <w:t>Совокупность вышеуказанных доказательств по делу у суда не вызывает сомнений, они последовательны, непротиворечивы и полностью согласую</w:t>
      </w:r>
      <w:r w:rsidRPr="00CD551B">
        <w:rPr>
          <w:sz w:val="22"/>
          <w:szCs w:val="22"/>
        </w:rPr>
        <w:t xml:space="preserve">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r w:rsidRPr="00CD551B">
        <w:rPr>
          <w:sz w:val="22"/>
          <w:szCs w:val="22"/>
        </w:rPr>
        <w:tab/>
      </w:r>
    </w:p>
    <w:p w:rsidR="002E4FCF" w:rsidRPr="00CD551B" w:rsidP="002E4FCF">
      <w:pPr>
        <w:pStyle w:val="ConsPlusNormal"/>
        <w:ind w:firstLine="709"/>
        <w:jc w:val="both"/>
        <w:rPr>
          <w:sz w:val="22"/>
          <w:szCs w:val="22"/>
        </w:rPr>
      </w:pPr>
      <w:r w:rsidRPr="00CD551B">
        <w:rPr>
          <w:sz w:val="22"/>
          <w:szCs w:val="22"/>
        </w:rPr>
        <w:t xml:space="preserve">Оценив все собранные по делу доказательства, считаю, что </w:t>
      </w:r>
      <w:r>
        <w:rPr>
          <w:sz w:val="22"/>
          <w:szCs w:val="22"/>
        </w:rPr>
        <w:t>ФИО</w:t>
      </w:r>
      <w:r w:rsidRPr="00CD551B">
        <w:rPr>
          <w:sz w:val="22"/>
          <w:szCs w:val="22"/>
        </w:rPr>
        <w:t xml:space="preserve">  б</w:t>
      </w:r>
      <w:r w:rsidRPr="00CD551B">
        <w:rPr>
          <w:sz w:val="22"/>
          <w:szCs w:val="22"/>
        </w:rPr>
        <w:t xml:space="preserve">ыли нарушены требования </w:t>
      </w:r>
      <w:r w:rsidRPr="00CD551B">
        <w:rPr>
          <w:iCs/>
          <w:sz w:val="22"/>
          <w:szCs w:val="22"/>
        </w:rPr>
        <w:t>п.п. 4 п. 1, п.п.3 п.3.4 ст. 23, п. 2 ст. 423 и п. 7 ст. 431 Налогового кодекса РФ</w:t>
      </w:r>
      <w:r w:rsidRPr="00CD551B">
        <w:rPr>
          <w:sz w:val="22"/>
          <w:szCs w:val="22"/>
        </w:rPr>
        <w:t xml:space="preserve">, поскольку он не представил в налоговый орган по месту своего учета </w:t>
      </w:r>
      <w:r w:rsidRPr="00CD551B">
        <w:rPr>
          <w:iCs/>
          <w:sz w:val="22"/>
          <w:szCs w:val="22"/>
        </w:rPr>
        <w:t>расчет по страховым взносам не позднее 30-го числа месяца, следующего за расчётны</w:t>
      </w:r>
      <w:r w:rsidRPr="00CD551B">
        <w:rPr>
          <w:iCs/>
          <w:sz w:val="22"/>
          <w:szCs w:val="22"/>
        </w:rPr>
        <w:t>м, отчётным</w:t>
      </w:r>
      <w:r w:rsidRPr="00CD551B">
        <w:rPr>
          <w:iCs/>
          <w:sz w:val="22"/>
          <w:szCs w:val="22"/>
        </w:rPr>
        <w:t xml:space="preserve"> периодом.</w:t>
      </w:r>
    </w:p>
    <w:p w:rsidR="002E4FCF" w:rsidRPr="00CD551B" w:rsidP="002E4FCF">
      <w:pPr>
        <w:ind w:firstLine="709"/>
        <w:jc w:val="both"/>
        <w:rPr>
          <w:sz w:val="22"/>
          <w:szCs w:val="22"/>
        </w:rPr>
      </w:pPr>
      <w:r w:rsidRPr="00CD551B">
        <w:rPr>
          <w:sz w:val="22"/>
          <w:szCs w:val="22"/>
        </w:rPr>
        <w:t xml:space="preserve">Таким образом, действия </w:t>
      </w:r>
      <w:r>
        <w:rPr>
          <w:sz w:val="22"/>
          <w:szCs w:val="22"/>
        </w:rPr>
        <w:t>ФИО</w:t>
      </w:r>
      <w:r w:rsidRPr="00CD551B">
        <w:rPr>
          <w:sz w:val="22"/>
          <w:szCs w:val="22"/>
        </w:rPr>
        <w:t xml:space="preserve">  необходимо квалифицировать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E4FCF" w:rsidRPr="00CD551B" w:rsidP="002E4FCF">
      <w:pPr>
        <w:ind w:firstLine="709"/>
        <w:jc w:val="both"/>
        <w:rPr>
          <w:sz w:val="22"/>
          <w:szCs w:val="22"/>
        </w:rPr>
      </w:pPr>
      <w:r w:rsidRPr="00CD551B">
        <w:rPr>
          <w:sz w:val="22"/>
          <w:szCs w:val="22"/>
        </w:rPr>
        <w:t>При на</w:t>
      </w:r>
      <w:r w:rsidRPr="00CD551B">
        <w:rPr>
          <w:sz w:val="22"/>
          <w:szCs w:val="22"/>
        </w:rPr>
        <w:t xml:space="preserve">значении наказания учитывается характер совершенного правонарушения, личность </w:t>
      </w:r>
      <w:r>
        <w:rPr>
          <w:iCs/>
          <w:sz w:val="22"/>
          <w:szCs w:val="22"/>
        </w:rPr>
        <w:t>ФИО</w:t>
      </w:r>
      <w:r w:rsidRPr="00CD551B" w:rsidR="00CD551B">
        <w:rPr>
          <w:iCs/>
          <w:sz w:val="22"/>
          <w:szCs w:val="22"/>
        </w:rPr>
        <w:t>,</w:t>
      </w:r>
      <w:r w:rsidRPr="00CD551B">
        <w:rPr>
          <w:sz w:val="22"/>
          <w:szCs w:val="22"/>
        </w:rPr>
        <w:t xml:space="preserve"> его имущественное положение, а также обстоятельства, смягчающие и отягчающие</w:t>
      </w:r>
      <w:r w:rsidRPr="00CD551B">
        <w:rPr>
          <w:sz w:val="22"/>
          <w:szCs w:val="22"/>
        </w:rPr>
        <w:t xml:space="preserve"> ответственность за совершенное правонарушение. </w:t>
      </w:r>
      <w:r w:rsidRPr="00CD551B">
        <w:rPr>
          <w:sz w:val="22"/>
          <w:szCs w:val="22"/>
        </w:rPr>
        <w:tab/>
      </w:r>
      <w:r w:rsidRPr="00CD551B">
        <w:rPr>
          <w:sz w:val="22"/>
          <w:szCs w:val="22"/>
        </w:rPr>
        <w:tab/>
      </w:r>
      <w:r w:rsidRPr="00CD551B">
        <w:rPr>
          <w:sz w:val="22"/>
          <w:szCs w:val="22"/>
        </w:rPr>
        <w:tab/>
      </w:r>
    </w:p>
    <w:p w:rsidR="002E4FCF" w:rsidRPr="00CD551B" w:rsidP="002E4FCF">
      <w:pPr>
        <w:ind w:firstLine="709"/>
        <w:jc w:val="both"/>
        <w:rPr>
          <w:sz w:val="22"/>
          <w:szCs w:val="22"/>
        </w:rPr>
      </w:pPr>
      <w:r w:rsidRPr="00CD551B">
        <w:rPr>
          <w:sz w:val="22"/>
          <w:szCs w:val="22"/>
        </w:rPr>
        <w:t>Обстоятельств, смягчающих и отягчаю</w:t>
      </w:r>
      <w:r w:rsidRPr="00CD551B">
        <w:rPr>
          <w:sz w:val="22"/>
          <w:szCs w:val="22"/>
        </w:rPr>
        <w:t>щих ответственность за совершенное правонарушение, не установлено.</w:t>
      </w:r>
      <w:r w:rsidRPr="00CD551B">
        <w:rPr>
          <w:sz w:val="22"/>
          <w:szCs w:val="22"/>
        </w:rPr>
        <w:tab/>
      </w:r>
      <w:r w:rsidRPr="00CD551B">
        <w:rPr>
          <w:sz w:val="22"/>
          <w:szCs w:val="22"/>
        </w:rPr>
        <w:tab/>
      </w:r>
      <w:r w:rsidRPr="00CD551B">
        <w:rPr>
          <w:sz w:val="22"/>
          <w:szCs w:val="22"/>
        </w:rPr>
        <w:tab/>
      </w:r>
      <w:r w:rsidRPr="00CD551B">
        <w:rPr>
          <w:sz w:val="22"/>
          <w:szCs w:val="22"/>
        </w:rPr>
        <w:tab/>
      </w:r>
      <w:r w:rsidRPr="00CD551B">
        <w:rPr>
          <w:sz w:val="22"/>
          <w:szCs w:val="22"/>
        </w:rPr>
        <w:tab/>
      </w:r>
      <w:r w:rsidRPr="00CD551B">
        <w:rPr>
          <w:sz w:val="22"/>
          <w:szCs w:val="22"/>
        </w:rPr>
        <w:tab/>
      </w:r>
    </w:p>
    <w:p w:rsidR="002E4FCF" w:rsidRPr="00CD551B" w:rsidP="002E4FCF">
      <w:pPr>
        <w:ind w:firstLine="709"/>
        <w:jc w:val="both"/>
        <w:rPr>
          <w:sz w:val="22"/>
          <w:szCs w:val="22"/>
        </w:rPr>
      </w:pPr>
      <w:r w:rsidRPr="00CD551B">
        <w:rPr>
          <w:sz w:val="22"/>
          <w:szCs w:val="22"/>
        </w:rPr>
        <w:t xml:space="preserve">С учетом конкретных обстоятельств дела, данных о личности лица, в отношении которого ведется производство по данному делу, считаю необходимым назначить </w:t>
      </w:r>
      <w:r>
        <w:rPr>
          <w:iCs/>
          <w:sz w:val="22"/>
          <w:szCs w:val="22"/>
        </w:rPr>
        <w:t>ФИО</w:t>
      </w:r>
      <w:r w:rsidRPr="00CD551B">
        <w:rPr>
          <w:iCs/>
          <w:sz w:val="22"/>
          <w:szCs w:val="22"/>
        </w:rPr>
        <w:t xml:space="preserve"> </w:t>
      </w:r>
      <w:r w:rsidRPr="00CD551B">
        <w:rPr>
          <w:sz w:val="22"/>
          <w:szCs w:val="22"/>
        </w:rPr>
        <w:t xml:space="preserve">наказание в виде </w:t>
      </w:r>
      <w:r w:rsidRPr="00CD551B">
        <w:rPr>
          <w:sz w:val="22"/>
          <w:szCs w:val="22"/>
        </w:rPr>
        <w:t>административного штрафа, в пределах санкции ст. 15.5 КоАП РФ.</w:t>
      </w:r>
    </w:p>
    <w:p w:rsidR="002E4FCF" w:rsidRPr="00CD551B" w:rsidP="002E4FCF">
      <w:pPr>
        <w:pStyle w:val="BodyText2"/>
        <w:ind w:firstLine="709"/>
        <w:rPr>
          <w:szCs w:val="22"/>
        </w:rPr>
      </w:pPr>
      <w:r w:rsidRPr="00CD551B">
        <w:rPr>
          <w:szCs w:val="22"/>
        </w:rPr>
        <w:t>На основании вышеизложенного, руководствуясь ст.ст. 29.9, 29.10, 29.11 КоАП РФ,</w:t>
      </w:r>
    </w:p>
    <w:p w:rsidR="002E4FCF" w:rsidRPr="00CD551B" w:rsidP="002E4FCF">
      <w:pPr>
        <w:pStyle w:val="BodyText2"/>
        <w:ind w:firstLine="709"/>
        <w:rPr>
          <w:b/>
          <w:szCs w:val="22"/>
        </w:rPr>
      </w:pPr>
    </w:p>
    <w:p w:rsidR="002E4FCF" w:rsidRPr="00CD551B" w:rsidP="002E4FCF">
      <w:pPr>
        <w:ind w:firstLine="709"/>
        <w:jc w:val="center"/>
        <w:rPr>
          <w:b/>
          <w:sz w:val="22"/>
          <w:szCs w:val="22"/>
        </w:rPr>
      </w:pPr>
      <w:r w:rsidRPr="00CD551B">
        <w:rPr>
          <w:b/>
          <w:sz w:val="22"/>
          <w:szCs w:val="22"/>
        </w:rPr>
        <w:t>ПОСТАНОВИЛ:</w:t>
      </w:r>
    </w:p>
    <w:p w:rsidR="002E4FCF" w:rsidRPr="00CD551B" w:rsidP="002E4FCF">
      <w:pPr>
        <w:ind w:firstLine="709"/>
        <w:jc w:val="both"/>
        <w:rPr>
          <w:sz w:val="22"/>
          <w:szCs w:val="22"/>
        </w:rPr>
      </w:pPr>
    </w:p>
    <w:p w:rsidR="002E4FCF" w:rsidRPr="00CD551B" w:rsidP="002E4FCF">
      <w:pPr>
        <w:autoSpaceDE w:val="0"/>
        <w:autoSpaceDN w:val="0"/>
        <w:adjustRightInd w:val="0"/>
        <w:ind w:firstLine="709"/>
        <w:jc w:val="both"/>
        <w:rPr>
          <w:sz w:val="22"/>
          <w:szCs w:val="22"/>
        </w:rPr>
      </w:pPr>
      <w:r w:rsidRPr="00CD551B">
        <w:rPr>
          <w:sz w:val="22"/>
          <w:szCs w:val="22"/>
        </w:rPr>
        <w:t xml:space="preserve">признать </w:t>
      </w:r>
      <w:r>
        <w:rPr>
          <w:sz w:val="22"/>
          <w:szCs w:val="22"/>
        </w:rPr>
        <w:t>ФИО</w:t>
      </w:r>
      <w:r w:rsidRPr="00CD551B">
        <w:rPr>
          <w:sz w:val="22"/>
          <w:szCs w:val="22"/>
        </w:rPr>
        <w:t xml:space="preserve"> виновным в совершении административного правонарушения, предусм</w:t>
      </w:r>
      <w:r w:rsidRPr="00CD551B">
        <w:rPr>
          <w:sz w:val="22"/>
          <w:szCs w:val="22"/>
        </w:rPr>
        <w:t>отренного ст.15.5 Кодекса Российской Федерации об административных правонарушениях, и назначить е</w:t>
      </w:r>
      <w:r w:rsidRPr="00CD551B" w:rsidR="00CD551B">
        <w:rPr>
          <w:sz w:val="22"/>
          <w:szCs w:val="22"/>
        </w:rPr>
        <w:t>му</w:t>
      </w:r>
      <w:r w:rsidRPr="00CD551B">
        <w:rPr>
          <w:sz w:val="22"/>
          <w:szCs w:val="22"/>
        </w:rPr>
        <w:t xml:space="preserve"> административное наказание в виде штрафа в размере 400 (четырехсот) рублей.</w:t>
      </w:r>
    </w:p>
    <w:p w:rsidR="002E4FCF" w:rsidRPr="00CD551B" w:rsidP="002E4FCF">
      <w:pPr>
        <w:jc w:val="both"/>
        <w:rPr>
          <w:sz w:val="22"/>
          <w:szCs w:val="22"/>
        </w:rPr>
      </w:pPr>
      <w:r w:rsidRPr="00CD551B">
        <w:rPr>
          <w:sz w:val="22"/>
          <w:szCs w:val="22"/>
        </w:rPr>
        <w:t xml:space="preserve">            </w:t>
      </w:r>
      <w:r w:rsidRPr="00CD551B">
        <w:rPr>
          <w:sz w:val="22"/>
          <w:szCs w:val="22"/>
          <w:lang w:val="x-none"/>
        </w:rPr>
        <w:t xml:space="preserve">Штраф подлежит перечислению на следующие реквизиты: </w:t>
      </w:r>
      <w:r>
        <w:rPr>
          <w:sz w:val="22"/>
          <w:szCs w:val="22"/>
        </w:rPr>
        <w:t>*********</w:t>
      </w:r>
    </w:p>
    <w:p w:rsidR="002E4FCF" w:rsidRPr="00CD551B" w:rsidP="002E4FCF">
      <w:pPr>
        <w:tabs>
          <w:tab w:val="left" w:pos="709"/>
        </w:tabs>
        <w:autoSpaceDE w:val="0"/>
        <w:autoSpaceDN w:val="0"/>
        <w:adjustRightInd w:val="0"/>
        <w:ind w:firstLine="709"/>
        <w:jc w:val="both"/>
        <w:rPr>
          <w:rFonts w:eastAsia="SimSun"/>
          <w:sz w:val="22"/>
          <w:szCs w:val="22"/>
          <w:lang w:eastAsia="zh-CN"/>
        </w:rPr>
      </w:pPr>
      <w:r w:rsidRPr="00CD551B">
        <w:rPr>
          <w:rFonts w:eastAsia="SimSun"/>
          <w:sz w:val="22"/>
          <w:szCs w:val="22"/>
          <w:lang w:eastAsia="zh-CN"/>
        </w:rPr>
        <w:t xml:space="preserve">Разъяснить, что в соответствии со ст.32.2 КоАП РФ,  административный штраф должен быть уплачен лицом, привлеченным </w:t>
      </w:r>
      <w:r w:rsidRPr="00CD551B">
        <w:rPr>
          <w:rFonts w:eastAsia="SimSun"/>
          <w:sz w:val="22"/>
          <w:szCs w:val="22"/>
          <w:lang w:eastAsia="zh-CN"/>
        </w:rPr>
        <w:t>к административной ответственности, не позднее 60 дней со дня вступления постановления о наложении административного штрафа в законную силу.</w:t>
      </w:r>
    </w:p>
    <w:p w:rsidR="002E4FCF" w:rsidRPr="00CD551B" w:rsidP="002E4FCF">
      <w:pPr>
        <w:tabs>
          <w:tab w:val="left" w:pos="709"/>
        </w:tabs>
        <w:autoSpaceDE w:val="0"/>
        <w:autoSpaceDN w:val="0"/>
        <w:adjustRightInd w:val="0"/>
        <w:ind w:firstLine="709"/>
        <w:jc w:val="both"/>
        <w:rPr>
          <w:rFonts w:eastAsia="SimSun"/>
          <w:sz w:val="22"/>
          <w:szCs w:val="22"/>
          <w:lang w:eastAsia="zh-CN"/>
        </w:rPr>
      </w:pPr>
      <w:r w:rsidRPr="00CD551B">
        <w:rPr>
          <w:rFonts w:eastAsia="SimSun"/>
          <w:sz w:val="22"/>
          <w:szCs w:val="22"/>
          <w:lang w:eastAsia="zh-CN"/>
        </w:rPr>
        <w:t>Документ, свидетельствующий об уплате административного штрафа, лицо, привлеченное к административной ответственнос</w:t>
      </w:r>
      <w:r w:rsidRPr="00CD551B">
        <w:rPr>
          <w:rFonts w:eastAsia="SimSun"/>
          <w:sz w:val="22"/>
          <w:szCs w:val="22"/>
          <w:lang w:eastAsia="zh-CN"/>
        </w:rPr>
        <w:t xml:space="preserve">ти, направляет судье, в орган, должностному лицу, вынесшим постановление. </w:t>
      </w:r>
    </w:p>
    <w:p w:rsidR="002E4FCF" w:rsidRPr="00CD551B" w:rsidP="002E4FCF">
      <w:pPr>
        <w:tabs>
          <w:tab w:val="left" w:pos="709"/>
        </w:tabs>
        <w:autoSpaceDE w:val="0"/>
        <w:autoSpaceDN w:val="0"/>
        <w:adjustRightInd w:val="0"/>
        <w:ind w:firstLine="709"/>
        <w:jc w:val="both"/>
        <w:outlineLvl w:val="2"/>
        <w:rPr>
          <w:sz w:val="22"/>
          <w:szCs w:val="22"/>
        </w:rPr>
      </w:pPr>
      <w:r w:rsidRPr="00CD551B">
        <w:rPr>
          <w:sz w:val="22"/>
          <w:szCs w:val="22"/>
        </w:rPr>
        <w:t xml:space="preserve">Неуплата административного штрафа в срок, предусмотренный настоящим </w:t>
      </w:r>
      <w:hyperlink r:id="rId4" w:history="1">
        <w:r w:rsidRPr="00CD551B">
          <w:rPr>
            <w:sz w:val="22"/>
            <w:szCs w:val="22"/>
          </w:rPr>
          <w:t>Кодексом</w:t>
        </w:r>
      </w:hyperlink>
      <w:r w:rsidRPr="00CD551B">
        <w:rPr>
          <w:sz w:val="22"/>
          <w:szCs w:val="22"/>
        </w:rPr>
        <w:t xml:space="preserve">, влечет наложение </w:t>
      </w:r>
      <w:r w:rsidRPr="00CD551B">
        <w:rPr>
          <w:sz w:val="22"/>
          <w:szCs w:val="22"/>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Pr="00CD551B">
        <w:rPr>
          <w:sz w:val="22"/>
          <w:szCs w:val="22"/>
        </w:rPr>
        <w:t>).</w:t>
      </w:r>
    </w:p>
    <w:p w:rsidR="002E4FCF" w:rsidRPr="00CD551B" w:rsidP="002E4FCF">
      <w:pPr>
        <w:tabs>
          <w:tab w:val="left" w:pos="709"/>
        </w:tabs>
        <w:autoSpaceDE w:val="0"/>
        <w:autoSpaceDN w:val="0"/>
        <w:adjustRightInd w:val="0"/>
        <w:ind w:firstLine="709"/>
        <w:jc w:val="both"/>
        <w:outlineLvl w:val="2"/>
        <w:rPr>
          <w:rFonts w:eastAsia="SimSun"/>
          <w:iCs/>
          <w:sz w:val="22"/>
          <w:szCs w:val="22"/>
          <w:lang w:eastAsia="zh-CN"/>
        </w:rPr>
      </w:pPr>
      <w:r w:rsidRPr="00CD551B">
        <w:rPr>
          <w:rFonts w:eastAsia="SimSun"/>
          <w:iCs/>
          <w:sz w:val="22"/>
          <w:szCs w:val="22"/>
          <w:lang w:eastAsia="zh-CN"/>
        </w:rPr>
        <w:t xml:space="preserve">Постановление может быть обжаловано в Ялтинский городской суд Республики Крым через судебный участок №95 Ялтинского судебного района (городской округ Ялта) Республики Крым в течение 10 суток со дня вручения или получения копии постановления. </w:t>
      </w:r>
    </w:p>
    <w:p w:rsidR="002E4FCF" w:rsidRPr="00CD551B" w:rsidP="00CD551B">
      <w:pPr>
        <w:jc w:val="both"/>
        <w:rPr>
          <w:sz w:val="22"/>
          <w:szCs w:val="22"/>
        </w:rPr>
      </w:pPr>
    </w:p>
    <w:p w:rsidR="002E4FCF" w:rsidRPr="00CD551B" w:rsidP="002E4FCF">
      <w:pPr>
        <w:jc w:val="both"/>
        <w:rPr>
          <w:sz w:val="22"/>
          <w:szCs w:val="22"/>
        </w:rPr>
      </w:pPr>
      <w:r w:rsidRPr="00CD551B">
        <w:rPr>
          <w:sz w:val="22"/>
          <w:szCs w:val="22"/>
        </w:rPr>
        <w:t>Мировой с</w:t>
      </w:r>
      <w:r w:rsidRPr="00CD551B">
        <w:rPr>
          <w:sz w:val="22"/>
          <w:szCs w:val="22"/>
        </w:rPr>
        <w:t>удья</w:t>
      </w:r>
      <w:r w:rsidRPr="00CD551B">
        <w:rPr>
          <w:sz w:val="22"/>
          <w:szCs w:val="22"/>
        </w:rPr>
        <w:tab/>
      </w:r>
      <w:r w:rsidRPr="00CD551B">
        <w:rPr>
          <w:sz w:val="22"/>
          <w:szCs w:val="22"/>
        </w:rPr>
        <w:tab/>
        <w:t xml:space="preserve">   </w:t>
      </w:r>
      <w:r w:rsidRPr="00CD551B">
        <w:rPr>
          <w:sz w:val="22"/>
          <w:szCs w:val="22"/>
        </w:rPr>
        <w:tab/>
      </w:r>
      <w:r w:rsidRPr="00CD551B">
        <w:rPr>
          <w:sz w:val="22"/>
          <w:szCs w:val="22"/>
        </w:rPr>
        <w:tab/>
      </w:r>
      <w:r w:rsidRPr="00CD551B">
        <w:rPr>
          <w:sz w:val="22"/>
          <w:szCs w:val="22"/>
        </w:rPr>
        <w:tab/>
      </w:r>
      <w:r w:rsidRPr="00CD551B">
        <w:rPr>
          <w:sz w:val="22"/>
          <w:szCs w:val="22"/>
        </w:rPr>
        <w:tab/>
        <w:t xml:space="preserve">    А.Ш. Юдакова</w:t>
      </w:r>
    </w:p>
    <w:p w:rsidR="002E4FCF" w:rsidRPr="00CD551B" w:rsidP="00CD551B">
      <w:pPr>
        <w:jc w:val="both"/>
        <w:rPr>
          <w:sz w:val="22"/>
          <w:szCs w:val="22"/>
        </w:rPr>
      </w:pPr>
    </w:p>
    <w:p w:rsidR="00CD551B" w:rsidRPr="00CD551B" w:rsidP="00FF63D6">
      <w:pPr>
        <w:widowControl w:val="0"/>
        <w:autoSpaceDE w:val="0"/>
        <w:autoSpaceDN w:val="0"/>
        <w:adjustRightInd w:val="0"/>
        <w:rPr>
          <w:bCs/>
          <w:sz w:val="22"/>
          <w:szCs w:val="22"/>
        </w:rPr>
      </w:pPr>
      <w:r>
        <w:rPr>
          <w:bCs/>
          <w:sz w:val="22"/>
          <w:szCs w:val="22"/>
        </w:rPr>
        <w:t xml:space="preserve"> </w:t>
      </w:r>
    </w:p>
    <w:p w:rsidR="00685D6A" w:rsidRPr="00CD551B">
      <w:pPr>
        <w:rPr>
          <w:sz w:val="22"/>
          <w:szCs w:val="22"/>
        </w:rPr>
      </w:pPr>
    </w:p>
    <w:sectPr w:rsidSect="001C7669">
      <w:pgSz w:w="11906" w:h="16838"/>
      <w:pgMar w:top="851"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CF"/>
    <w:rsid w:val="002E4FCF"/>
    <w:rsid w:val="00685D6A"/>
    <w:rsid w:val="00CD551B"/>
    <w:rsid w:val="00FF63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C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E4FC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E4FCF"/>
    <w:rPr>
      <w:rFonts w:ascii="Times New Roman" w:eastAsia="Times New Roman" w:hAnsi="Times New Roman" w:cs="Times New Roman"/>
      <w:b/>
      <w:sz w:val="28"/>
      <w:szCs w:val="20"/>
      <w:u w:val="single"/>
      <w:lang w:eastAsia="ru-RU"/>
    </w:rPr>
  </w:style>
  <w:style w:type="paragraph" w:styleId="BodyText2">
    <w:name w:val="Body Text 2"/>
    <w:basedOn w:val="Normal"/>
    <w:link w:val="2"/>
    <w:uiPriority w:val="99"/>
    <w:rsid w:val="002E4FCF"/>
    <w:pPr>
      <w:jc w:val="both"/>
    </w:pPr>
    <w:rPr>
      <w:sz w:val="22"/>
      <w:szCs w:val="20"/>
    </w:rPr>
  </w:style>
  <w:style w:type="character" w:customStyle="1" w:styleId="2">
    <w:name w:val="Основной текст 2 Знак"/>
    <w:basedOn w:val="DefaultParagraphFont"/>
    <w:link w:val="BodyText2"/>
    <w:uiPriority w:val="99"/>
    <w:rsid w:val="002E4FCF"/>
    <w:rPr>
      <w:rFonts w:ascii="Times New Roman" w:eastAsia="Times New Roman" w:hAnsi="Times New Roman" w:cs="Times New Roman"/>
      <w:szCs w:val="20"/>
      <w:lang w:eastAsia="ru-RU"/>
    </w:rPr>
  </w:style>
  <w:style w:type="paragraph" w:customStyle="1" w:styleId="ConsPlusNormal">
    <w:name w:val="ConsPlusNormal"/>
    <w:rsid w:val="002E4FC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2E4FC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