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0261" w:rsidRPr="009A69DA" w:rsidP="00C90261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9A69DA">
        <w:rPr>
          <w:b w:val="0"/>
          <w:szCs w:val="22"/>
        </w:rPr>
        <w:t>Дело № 5-95-97/2023</w:t>
      </w:r>
    </w:p>
    <w:p w:rsidR="00C90261" w:rsidRPr="009A69DA" w:rsidP="00C90261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9A69DA">
        <w:rPr>
          <w:b w:val="0"/>
          <w:szCs w:val="22"/>
        </w:rPr>
        <w:t>91</w:t>
      </w:r>
      <w:r w:rsidRPr="009A69DA">
        <w:rPr>
          <w:b w:val="0"/>
          <w:szCs w:val="22"/>
          <w:lang w:val="en-US"/>
        </w:rPr>
        <w:t>MS</w:t>
      </w:r>
      <w:r w:rsidRPr="009A69DA">
        <w:rPr>
          <w:b w:val="0"/>
          <w:szCs w:val="22"/>
        </w:rPr>
        <w:t>0095-01-2023-000010-26</w:t>
      </w:r>
    </w:p>
    <w:p w:rsidR="00C90261" w:rsidP="00C90261">
      <w:pPr>
        <w:pStyle w:val="Title"/>
        <w:tabs>
          <w:tab w:val="left" w:pos="709"/>
        </w:tabs>
        <w:rPr>
          <w:sz w:val="24"/>
          <w:szCs w:val="24"/>
        </w:rPr>
      </w:pPr>
    </w:p>
    <w:p w:rsidR="00C90261" w:rsidP="00C90261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</w:t>
      </w:r>
    </w:p>
    <w:p w:rsidR="00C90261" w:rsidP="00C90261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назначении административного наказания</w:t>
      </w:r>
    </w:p>
    <w:p w:rsidR="00C90261" w:rsidP="00C90261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90261" w:rsidP="00C90261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09 февраля 2023 года</w:t>
      </w:r>
    </w:p>
    <w:p w:rsidR="00C90261" w:rsidP="00C9026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90261" w:rsidP="00C90261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в отношении </w:t>
      </w:r>
    </w:p>
    <w:p w:rsidR="00C90261" w:rsidP="00C90261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0"/>
          <w:b w:val="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ФИО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,  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года рождения, уроженки Днепропетровской области, гражданки Украины, паспорт серия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 </w:t>
      </w:r>
      <w:r w:rsidR="00DD6723">
        <w:rPr>
          <w:rStyle w:val="a0"/>
          <w:rFonts w:ascii="Times New Roman" w:hAnsi="Times New Roman"/>
          <w:b w:val="0"/>
          <w:sz w:val="24"/>
          <w:szCs w:val="24"/>
        </w:rPr>
        <w:t>,</w:t>
      </w:r>
    </w:p>
    <w:p w:rsidR="00C90261" w:rsidP="00C90261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>
        <w:rPr>
          <w:rStyle w:val="a0"/>
          <w:rFonts w:ascii="Times New Roman" w:hAnsi="Times New Roman"/>
          <w:b w:val="0"/>
          <w:sz w:val="24"/>
          <w:szCs w:val="24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C90261" w:rsidP="00C90261">
      <w:pPr>
        <w:tabs>
          <w:tab w:val="left" w:pos="709"/>
        </w:tabs>
        <w:spacing w:after="0" w:line="240" w:lineRule="auto"/>
        <w:ind w:firstLine="709"/>
        <w:jc w:val="center"/>
        <w:rPr>
          <w:b/>
        </w:rPr>
      </w:pPr>
    </w:p>
    <w:p w:rsidR="00C90261" w:rsidP="00C9026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установил:</w:t>
      </w:r>
    </w:p>
    <w:p w:rsidR="00C90261" w:rsidRPr="00DD6723" w:rsidP="00C90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26.12.2022 в 15 часов 00 минут находясь в районе дома № 15 по ул. Пальм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иро Тольятти в г. Ялта, </w:t>
      </w:r>
      <w:r>
        <w:rPr>
          <w:rFonts w:ascii="Times New Roman" w:hAnsi="Times New Roman"/>
          <w:bCs/>
          <w:sz w:val="24"/>
          <w:szCs w:val="24"/>
        </w:rPr>
        <w:t>ФИО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осуществляла </w:t>
      </w:r>
      <w:hyperlink r:id="rId4" w:history="1">
        <w:r w:rsidRPr="00DD6723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предпринимательскую деятельность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выраженную в продаж</w:t>
      </w:r>
      <w:r w:rsidR="003618B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бытовой химии, а именно: продажа хозяйственного мыла, средство для мытья посуды, без государственной регистрации в качестве индивидуального </w:t>
      </w:r>
      <w:r w:rsidRPr="00DD6723">
        <w:rPr>
          <w:rFonts w:ascii="Times New Roman" w:hAnsi="Times New Roman"/>
          <w:sz w:val="24"/>
          <w:szCs w:val="24"/>
        </w:rPr>
        <w:t>предпринимателя или без государственной регистрации в качестве юридического лица, то есть совер</w:t>
      </w:r>
      <w:r w:rsidRPr="00DD6723">
        <w:rPr>
          <w:rFonts w:ascii="Times New Roman" w:hAnsi="Times New Roman"/>
          <w:sz w:val="24"/>
          <w:szCs w:val="24"/>
        </w:rPr>
        <w:t>шил</w:t>
      </w:r>
      <w:r w:rsidR="003618B8">
        <w:rPr>
          <w:rFonts w:ascii="Times New Roman" w:hAnsi="Times New Roman"/>
          <w:sz w:val="24"/>
          <w:szCs w:val="24"/>
        </w:rPr>
        <w:t>а</w:t>
      </w:r>
      <w:r w:rsidRPr="00DD6723">
        <w:rPr>
          <w:rFonts w:ascii="Times New Roman" w:hAnsi="Times New Roman"/>
          <w:sz w:val="24"/>
          <w:szCs w:val="24"/>
        </w:rPr>
        <w:t xml:space="preserve"> правонарушение, предусмотренное ч. 1 ст. 14.1</w:t>
      </w:r>
      <w:r w:rsidRPr="00DD6723">
        <w:rPr>
          <w:rFonts w:ascii="Times New Roman" w:hAnsi="Times New Roman"/>
          <w:sz w:val="24"/>
          <w:szCs w:val="24"/>
        </w:rPr>
        <w:t xml:space="preserve"> КоАП РФ.</w:t>
      </w:r>
    </w:p>
    <w:p w:rsidR="00DD6723" w:rsidRPr="00DD6723" w:rsidP="00DD6723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ФИО</w:t>
      </w:r>
      <w:r w:rsidRPr="00DD6723">
        <w:rPr>
          <w:rFonts w:ascii="Times New Roman" w:eastAsia="Calibri" w:hAnsi="Times New Roman"/>
          <w:sz w:val="24"/>
          <w:szCs w:val="24"/>
        </w:rPr>
        <w:t xml:space="preserve"> в судебное заседание не явил</w:t>
      </w:r>
      <w:r w:rsidR="00FB347C">
        <w:rPr>
          <w:rFonts w:ascii="Times New Roman" w:eastAsia="Calibri" w:hAnsi="Times New Roman"/>
          <w:sz w:val="24"/>
          <w:szCs w:val="24"/>
        </w:rPr>
        <w:t>ась</w:t>
      </w:r>
      <w:r w:rsidRPr="00DD6723">
        <w:rPr>
          <w:rFonts w:ascii="Times New Roman" w:eastAsia="Calibri" w:hAnsi="Times New Roman"/>
          <w:sz w:val="24"/>
          <w:szCs w:val="24"/>
        </w:rPr>
        <w:t>, о месте и времени рассмотрения дела извещал</w:t>
      </w:r>
      <w:r w:rsidR="00FB347C">
        <w:rPr>
          <w:rFonts w:ascii="Times New Roman" w:eastAsia="Calibri" w:hAnsi="Times New Roman"/>
          <w:sz w:val="24"/>
          <w:szCs w:val="24"/>
        </w:rPr>
        <w:t>ась</w:t>
      </w:r>
      <w:r w:rsidRPr="00DD6723">
        <w:rPr>
          <w:rFonts w:ascii="Times New Roman" w:eastAsia="Calibri" w:hAnsi="Times New Roman"/>
          <w:sz w:val="24"/>
          <w:szCs w:val="24"/>
        </w:rPr>
        <w:t xml:space="preserve"> по адресу, указанному в протоколе об административном правонарушении.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</w:t>
      </w:r>
    </w:p>
    <w:p w:rsidR="00C90261" w:rsidRPr="00DD6723" w:rsidP="00C902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D6723">
        <w:rPr>
          <w:rFonts w:ascii="Times New Roman" w:eastAsia="SimSun" w:hAnsi="Times New Roman"/>
          <w:sz w:val="24"/>
          <w:szCs w:val="24"/>
          <w:lang w:eastAsia="zh-CN"/>
        </w:rPr>
        <w:t>При таких обстоятельствах, сч</w:t>
      </w:r>
      <w:r w:rsidRPr="00DD6723">
        <w:rPr>
          <w:rFonts w:ascii="Times New Roman" w:eastAsia="SimSun" w:hAnsi="Times New Roman"/>
          <w:sz w:val="24"/>
          <w:szCs w:val="24"/>
          <w:lang w:eastAsia="zh-CN"/>
        </w:rPr>
        <w:t>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C90261" w:rsidP="00C902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В соответствии со ст. 24.1 КоАП РФ задачами производства по делам об администрати</w:t>
      </w:r>
      <w:r>
        <w:rPr>
          <w:rFonts w:ascii="Times New Roman" w:eastAsia="SimSun" w:hAnsi="Times New Roman"/>
          <w:sz w:val="24"/>
          <w:szCs w:val="24"/>
          <w:lang w:eastAsia="zh-CN"/>
        </w:rPr>
        <w:t>вных правонарушениях являются всестороннее, полное, объективное и своевременное выяснение обстоятельств каждого дела, разрешение его в соответствии</w:t>
      </w:r>
      <w:r w:rsidR="00F74741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zh-CN"/>
        </w:rPr>
        <w:t>с законом.</w:t>
      </w:r>
    </w:p>
    <w:p w:rsidR="00C90261" w:rsidP="00C902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Согласно ст. 26.1 КоАП РФ при разбирательстве по делу об административном правонарушении </w:t>
      </w:r>
      <w:r>
        <w:rPr>
          <w:rFonts w:ascii="Times New Roman" w:eastAsia="SimSun" w:hAnsi="Times New Roman"/>
          <w:sz w:val="24"/>
          <w:szCs w:val="24"/>
          <w:lang w:eastAsia="zh-CN"/>
        </w:rPr>
        <w:t>выяснению подлежат обстоятельства, имеющие значение</w:t>
      </w:r>
      <w:r w:rsidR="00F74741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zh-CN"/>
        </w:rPr>
        <w:t>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</w:t>
      </w:r>
      <w:r>
        <w:rPr>
          <w:rFonts w:ascii="Times New Roman" w:eastAsia="SimSun" w:hAnsi="Times New Roman"/>
          <w:sz w:val="24"/>
          <w:szCs w:val="24"/>
          <w:lang w:eastAsia="zh-CN"/>
        </w:rPr>
        <w:t>ьного разрешения дела.</w:t>
      </w:r>
    </w:p>
    <w:p w:rsidR="00C90261" w:rsidP="00C902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C90261" w:rsidP="00C902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В соответствии с ч. 1 ст. 14.1 КоАП РФ административным правонарушением признается осуществление предпринимательской деяте</w:t>
      </w:r>
      <w:r>
        <w:rPr>
          <w:rFonts w:ascii="Times New Roman" w:eastAsia="SimSun" w:hAnsi="Times New Roman"/>
          <w:sz w:val="24"/>
          <w:szCs w:val="24"/>
          <w:lang w:eastAsia="zh-CN"/>
        </w:rPr>
        <w:t>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C90261" w:rsidP="00C902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Факт совершения </w:t>
      </w:r>
      <w:r>
        <w:rPr>
          <w:rFonts w:ascii="Times New Roman" w:hAnsi="Times New Roman"/>
          <w:bCs/>
          <w:sz w:val="24"/>
          <w:szCs w:val="24"/>
        </w:rPr>
        <w:t>ФИО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указанного административного правонарушения подтверждается: протоколом об административном правонарушении серии 82 01 № 131</w:t>
      </w:r>
      <w:r w:rsidR="00DD6723">
        <w:rPr>
          <w:rFonts w:ascii="Times New Roman" w:eastAsia="SimSun" w:hAnsi="Times New Roman"/>
          <w:sz w:val="24"/>
          <w:szCs w:val="24"/>
          <w:lang w:eastAsia="zh-CN"/>
        </w:rPr>
        <w:t>817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от </w:t>
      </w:r>
      <w:r w:rsidR="00DD6723">
        <w:rPr>
          <w:rFonts w:ascii="Times New Roman" w:eastAsia="SimSun" w:hAnsi="Times New Roman"/>
          <w:sz w:val="24"/>
          <w:szCs w:val="24"/>
          <w:lang w:eastAsia="zh-CN"/>
        </w:rPr>
        <w:t>26.12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.2022 года, составленным уполномоченным лицом в соответствии с требованиями КоАП РФ (л.д. 2); </w:t>
      </w:r>
      <w:r w:rsidR="009A69DA">
        <w:rPr>
          <w:rFonts w:ascii="Times New Roman" w:eastAsia="SimSun" w:hAnsi="Times New Roman"/>
          <w:sz w:val="24"/>
          <w:szCs w:val="24"/>
          <w:lang w:eastAsia="zh-CN"/>
        </w:rPr>
        <w:t>рапортом уполномоченного лица об обнаружении адми</w:t>
      </w:r>
      <w:r w:rsidR="00E34268">
        <w:rPr>
          <w:rFonts w:ascii="Times New Roman" w:eastAsia="SimSun" w:hAnsi="Times New Roman"/>
          <w:sz w:val="24"/>
          <w:szCs w:val="24"/>
          <w:lang w:eastAsia="zh-CN"/>
        </w:rPr>
        <w:t>нистративного правонарушения (л.</w:t>
      </w:r>
      <w:r w:rsidR="009A69DA">
        <w:rPr>
          <w:rFonts w:ascii="Times New Roman" w:eastAsia="SimSun" w:hAnsi="Times New Roman"/>
          <w:sz w:val="24"/>
          <w:szCs w:val="24"/>
          <w:lang w:eastAsia="zh-CN"/>
        </w:rPr>
        <w:t xml:space="preserve">д.3);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письменными объяснениями </w:t>
      </w:r>
      <w:r>
        <w:rPr>
          <w:rFonts w:ascii="Times New Roman" w:hAnsi="Times New Roman"/>
          <w:bCs/>
          <w:sz w:val="24"/>
          <w:szCs w:val="24"/>
        </w:rPr>
        <w:t>ФИО</w:t>
      </w:r>
      <w:r>
        <w:rPr>
          <w:rFonts w:ascii="Times New Roman" w:eastAsia="SimSun" w:hAnsi="Times New Roman"/>
          <w:sz w:val="24"/>
          <w:szCs w:val="24"/>
          <w:lang w:eastAsia="zh-CN"/>
        </w:rPr>
        <w:t>, согласно которым последн</w:t>
      </w:r>
      <w:r w:rsidR="009A69DA">
        <w:rPr>
          <w:rFonts w:ascii="Times New Roman" w:eastAsia="SimSun" w:hAnsi="Times New Roman"/>
          <w:sz w:val="24"/>
          <w:szCs w:val="24"/>
          <w:lang w:eastAsia="zh-CN"/>
        </w:rPr>
        <w:t>яя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свою вину признал</w:t>
      </w:r>
      <w:r w:rsidR="009A69DA">
        <w:rPr>
          <w:rFonts w:ascii="Times New Roman" w:eastAsia="SimSun" w:hAnsi="Times New Roman"/>
          <w:sz w:val="24"/>
          <w:szCs w:val="24"/>
          <w:lang w:eastAsia="zh-CN"/>
        </w:rPr>
        <w:t>а (л.д.6</w:t>
      </w:r>
      <w:r>
        <w:rPr>
          <w:rFonts w:ascii="Times New Roman" w:eastAsia="SimSun" w:hAnsi="Times New Roman"/>
          <w:sz w:val="24"/>
          <w:szCs w:val="24"/>
          <w:lang w:eastAsia="zh-CN"/>
        </w:rPr>
        <w:t>);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фототаблицей правонарушения (л.д.8).</w:t>
      </w:r>
    </w:p>
    <w:p w:rsidR="00C90261" w:rsidP="00C902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Оценивая указанные доказательства в соответствии с требов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аниями ст. 26.11 КоАП РФ, мировой судья приходит к выводу о совершении </w:t>
      </w:r>
      <w:r>
        <w:rPr>
          <w:rFonts w:ascii="Times New Roman" w:hAnsi="Times New Roman"/>
          <w:bCs/>
          <w:sz w:val="24"/>
          <w:szCs w:val="24"/>
        </w:rPr>
        <w:t>ФИО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административного </w:t>
      </w:r>
      <w:r>
        <w:rPr>
          <w:rFonts w:ascii="Times New Roman" w:eastAsia="SimSun" w:hAnsi="Times New Roman"/>
          <w:sz w:val="24"/>
          <w:szCs w:val="24"/>
          <w:lang w:eastAsia="zh-CN"/>
        </w:rPr>
        <w:t>правонарушения, предусмотренного ч. 1 ст. 14.1 КоАП РФ и правильной юридической квалификации е</w:t>
      </w:r>
      <w:r w:rsidR="009A69DA">
        <w:rPr>
          <w:rFonts w:ascii="Times New Roman" w:eastAsia="SimSun" w:hAnsi="Times New Roman"/>
          <w:sz w:val="24"/>
          <w:szCs w:val="24"/>
          <w:lang w:eastAsia="zh-CN"/>
        </w:rPr>
        <w:t>е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действий</w:t>
      </w:r>
      <w:r w:rsidR="009A69DA">
        <w:rPr>
          <w:rFonts w:ascii="Times New Roman" w:eastAsia="SimSun" w:hAnsi="Times New Roman"/>
          <w:sz w:val="24"/>
          <w:szCs w:val="24"/>
          <w:lang w:eastAsia="zh-CN"/>
        </w:rPr>
        <w:t xml:space="preserve"> по указанной статье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. </w:t>
      </w:r>
    </w:p>
    <w:p w:rsidR="00C90261" w:rsidP="00C902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Срок давности привлечения </w:t>
      </w:r>
      <w:r>
        <w:rPr>
          <w:rFonts w:ascii="Times New Roman" w:eastAsia="SimSun" w:hAnsi="Times New Roman"/>
          <w:sz w:val="24"/>
          <w:szCs w:val="24"/>
          <w:lang w:eastAsia="zh-CN"/>
        </w:rPr>
        <w:t>к административной ответственности, предусмотренный ч. 1 ст. 4.5 КоАП РФ для данной категории дел, не истек.</w:t>
      </w:r>
    </w:p>
    <w:p w:rsidR="00C90261" w:rsidP="00C902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При разрешении вопроса о применении административного наказания </w:t>
      </w:r>
      <w:r>
        <w:rPr>
          <w:rFonts w:ascii="Times New Roman" w:hAnsi="Times New Roman"/>
          <w:bCs/>
          <w:sz w:val="24"/>
          <w:szCs w:val="24"/>
        </w:rPr>
        <w:t>ФИО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zh-CN"/>
        </w:rPr>
        <w:t>принимается во внимание е</w:t>
      </w:r>
      <w:r w:rsidR="009A69DA">
        <w:rPr>
          <w:rFonts w:ascii="Times New Roman" w:eastAsia="SimSun" w:hAnsi="Times New Roman"/>
          <w:sz w:val="24"/>
          <w:szCs w:val="24"/>
          <w:lang w:eastAsia="zh-CN"/>
        </w:rPr>
        <w:t>е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личность, характер совершенного правонаруш</w:t>
      </w:r>
      <w:r>
        <w:rPr>
          <w:rFonts w:ascii="Times New Roman" w:eastAsia="SimSun" w:hAnsi="Times New Roman"/>
          <w:sz w:val="24"/>
          <w:szCs w:val="24"/>
          <w:lang w:eastAsia="zh-CN"/>
        </w:rPr>
        <w:t>ения, конкретные обстоятельства дела, количество товара предполагаемого к реализации и его вид, имущественное положение, устанавливаются смягчающие  отягчающие административную ответственность обстоятельства.</w:t>
      </w:r>
    </w:p>
    <w:p w:rsidR="00C90261" w:rsidP="00C90261">
      <w:pPr>
        <w:spacing w:after="0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Обстоятельств, смягчающих и отягчающих админист</w:t>
      </w:r>
      <w:r>
        <w:rPr>
          <w:rFonts w:ascii="Times New Roman" w:eastAsia="SimSun" w:hAnsi="Times New Roman"/>
          <w:sz w:val="24"/>
          <w:szCs w:val="24"/>
          <w:lang w:eastAsia="zh-CN"/>
        </w:rPr>
        <w:t>ративную ответственность, не установлено.</w:t>
      </w:r>
    </w:p>
    <w:p w:rsidR="00C90261" w:rsidP="00C902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Сведения об имущественном положении виновного лица в материалах дела отсутствуют.</w:t>
      </w:r>
    </w:p>
    <w:p w:rsidR="00C90261" w:rsidP="00C902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На основании изложенного, полагаю необходимым назначить </w:t>
      </w:r>
      <w:r>
        <w:rPr>
          <w:rFonts w:ascii="Times New Roman" w:hAnsi="Times New Roman"/>
          <w:bCs/>
          <w:sz w:val="24"/>
          <w:szCs w:val="24"/>
        </w:rPr>
        <w:t>ФИО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административное наказание в виде административного штрафа в р</w:t>
      </w:r>
      <w:r>
        <w:rPr>
          <w:rFonts w:ascii="Times New Roman" w:eastAsia="SimSun" w:hAnsi="Times New Roman"/>
          <w:sz w:val="24"/>
          <w:szCs w:val="24"/>
          <w:lang w:eastAsia="zh-CN"/>
        </w:rPr>
        <w:t>азмере, предусмотренном санкцией ч. 1 ст. 14.1 КоАП РФ в его минимальном пределе.</w:t>
      </w:r>
    </w:p>
    <w:p w:rsidR="00C90261" w:rsidP="00C90261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Руководствуясь ст. ст. 29.9 и 29.10 КоАП РФ,  мировой судья, </w:t>
      </w:r>
    </w:p>
    <w:p w:rsidR="00C90261" w:rsidP="00C9026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0261" w:rsidRPr="009A69DA" w:rsidP="009A69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постановил:</w:t>
      </w:r>
    </w:p>
    <w:p w:rsidR="00C90261" w:rsidP="00C902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bCs/>
          <w:sz w:val="24"/>
          <w:szCs w:val="24"/>
        </w:rPr>
        <w:t>ФИО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,   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года рождения</w:t>
      </w:r>
      <w:r>
        <w:rPr>
          <w:rFonts w:ascii="Times New Roman" w:hAnsi="Times New Roman"/>
          <w:sz w:val="24"/>
          <w:szCs w:val="24"/>
        </w:rPr>
        <w:t>, виновн</w:t>
      </w:r>
      <w:r w:rsidR="009A69DA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14.1 КоАП РФ, и назначить административное наказание в виде административного штрафа</w:t>
      </w:r>
      <w:r w:rsidR="009A69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размере 500 (пятьсот) рублей.</w:t>
      </w:r>
    </w:p>
    <w:p w:rsidR="00C90261" w:rsidP="00C90261">
      <w:pPr>
        <w:spacing w:after="0" w:line="100" w:lineRule="atLeast"/>
        <w:ind w:firstLine="57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Штраф подлежит перечислению на следующие реквизиты: Юридический а</w:t>
      </w:r>
      <w:r>
        <w:rPr>
          <w:rFonts w:ascii="Times New Roman" w:hAnsi="Times New Roman"/>
          <w:sz w:val="24"/>
          <w:szCs w:val="24"/>
        </w:rPr>
        <w:t>дрес: Россия, Республика Крым, 295000, г.</w:t>
      </w:r>
      <w:r w:rsidR="006066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Симферополь, ул. Набережная им.60-летия СССР, 28, почтовый адрес: Россия, Республика Крым, 295000,  г. Симферополь, ул. Набережная им.60-летия СССР, 28, ОГРН 1149102019164; Банковские реквизиты: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получатель: УФК по</w:t>
      </w:r>
      <w:r>
        <w:rPr>
          <w:rStyle w:val="FontStyle17"/>
          <w:sz w:val="24"/>
          <w:szCs w:val="24"/>
        </w:rPr>
        <w:t xml:space="preserve"> Республике Крым (Министерство юстиции Республики Крым);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ОГРН</w:t>
      </w:r>
      <w:r>
        <w:rPr>
          <w:rFonts w:ascii="Times New Roman" w:hAnsi="Times New Roman"/>
          <w:sz w:val="24"/>
          <w:szCs w:val="24"/>
        </w:rPr>
        <w:t xml:space="preserve"> 1149102019164, </w:t>
      </w:r>
      <w:r>
        <w:rPr>
          <w:rStyle w:val="FontStyle17"/>
          <w:sz w:val="24"/>
          <w:szCs w:val="24"/>
        </w:rPr>
        <w:t>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 401028106</w:t>
      </w:r>
      <w:r>
        <w:rPr>
          <w:rStyle w:val="FontStyle17"/>
          <w:sz w:val="24"/>
          <w:szCs w:val="24"/>
        </w:rPr>
        <w:t>45370000035; казначейский счет 03100643000000017500; лицевой счет  04752203230 в УФК по  Республике Крым; код Сводного реестра 35220323,</w:t>
      </w:r>
      <w:r>
        <w:rPr>
          <w:rFonts w:ascii="Times New Roman" w:eastAsia="Calibri" w:hAnsi="Times New Roman"/>
          <w:sz w:val="24"/>
          <w:szCs w:val="24"/>
        </w:rPr>
        <w:t xml:space="preserve"> ОКТМО 35729000; КБК </w:t>
      </w:r>
      <w:r>
        <w:rPr>
          <w:rFonts w:ascii="Times New Roman" w:hAnsi="Times New Roman"/>
          <w:sz w:val="24"/>
          <w:szCs w:val="24"/>
        </w:rPr>
        <w:t xml:space="preserve">828 1 16 01143 01 0001 140; </w:t>
      </w:r>
      <w:r>
        <w:rPr>
          <w:rFonts w:ascii="Times New Roman" w:eastAsia="Calibri" w:hAnsi="Times New Roman"/>
          <w:sz w:val="24"/>
          <w:szCs w:val="24"/>
        </w:rPr>
        <w:t>УИН 041076030095500</w:t>
      </w:r>
      <w:r w:rsidR="009A69DA">
        <w:rPr>
          <w:rFonts w:ascii="Times New Roman" w:eastAsia="Calibri" w:hAnsi="Times New Roman"/>
          <w:sz w:val="24"/>
          <w:szCs w:val="24"/>
        </w:rPr>
        <w:t>0972314162</w:t>
      </w:r>
      <w:r>
        <w:rPr>
          <w:rFonts w:ascii="Times New Roman" w:eastAsia="Calibri" w:hAnsi="Times New Roman"/>
          <w:sz w:val="24"/>
          <w:szCs w:val="24"/>
        </w:rPr>
        <w:t xml:space="preserve">; </w:t>
      </w:r>
      <w:r>
        <w:rPr>
          <w:rFonts w:ascii="Times New Roman" w:eastAsia="SimSun" w:hAnsi="Times New Roman"/>
          <w:sz w:val="24"/>
          <w:szCs w:val="24"/>
          <w:lang w:eastAsia="zh-CN"/>
        </w:rPr>
        <w:t>по делу</w:t>
      </w:r>
      <w:r w:rsidR="009A69DA">
        <w:rPr>
          <w:rFonts w:ascii="Times New Roman" w:eastAsia="SimSun" w:hAnsi="Times New Roman"/>
          <w:sz w:val="24"/>
          <w:szCs w:val="24"/>
          <w:lang w:eastAsia="zh-CN"/>
        </w:rPr>
        <w:t xml:space="preserve"> № 5-95-97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/2023, постановление от </w:t>
      </w:r>
      <w:r w:rsidR="009A69DA">
        <w:rPr>
          <w:rFonts w:ascii="Times New Roman" w:eastAsia="SimSun" w:hAnsi="Times New Roman"/>
          <w:sz w:val="24"/>
          <w:szCs w:val="24"/>
          <w:lang w:eastAsia="zh-CN"/>
        </w:rPr>
        <w:t>09.02</w:t>
      </w:r>
      <w:r>
        <w:rPr>
          <w:rFonts w:ascii="Times New Roman" w:eastAsia="SimSun" w:hAnsi="Times New Roman"/>
          <w:sz w:val="24"/>
          <w:szCs w:val="24"/>
          <w:lang w:eastAsia="zh-CN"/>
        </w:rPr>
        <w:t>.2023;</w:t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</w:p>
    <w:p w:rsidR="00C90261" w:rsidP="00C902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административный штраф должен быть уплачен лицом не позднее 60 дней со дня вступления постановления в законную силу.</w:t>
      </w:r>
    </w:p>
    <w:p w:rsidR="00C90261" w:rsidP="00C902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Оригинал документа, свидетельствующего об уплате ад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министративного штрафа направляется судье, вынесшему постановление. </w:t>
      </w:r>
    </w:p>
    <w:p w:rsidR="00C90261" w:rsidP="00C902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</w:t>
      </w:r>
      <w:r>
        <w:rPr>
          <w:rFonts w:ascii="Times New Roman" w:hAnsi="Times New Roman"/>
          <w:sz w:val="24"/>
          <w:szCs w:val="24"/>
        </w:rPr>
        <w:t>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C90261" w:rsidP="009A69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 95 Ялтинского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судебного района (городской округ Ялта) в течение 10 суток со дня вручения или получения копии постановления.   </w:t>
      </w:r>
    </w:p>
    <w:p w:rsidR="005726AC" w:rsidRPr="009A69DA" w:rsidP="009A69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А.Ш. Юдакова</w:t>
      </w:r>
    </w:p>
    <w:sectPr w:rsidSect="000B1A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61"/>
    <w:rsid w:val="000B1AAE"/>
    <w:rsid w:val="000C2E68"/>
    <w:rsid w:val="003618B8"/>
    <w:rsid w:val="005726AC"/>
    <w:rsid w:val="006066EA"/>
    <w:rsid w:val="009A69DA"/>
    <w:rsid w:val="00C90261"/>
    <w:rsid w:val="00D1369C"/>
    <w:rsid w:val="00DD6723"/>
    <w:rsid w:val="00E34268"/>
    <w:rsid w:val="00F63D44"/>
    <w:rsid w:val="00F74741"/>
    <w:rsid w:val="00FB34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261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90261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C90261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C90261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C9026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7">
    <w:name w:val="Font Style17"/>
    <w:rsid w:val="00C90261"/>
    <w:rPr>
      <w:rFonts w:ascii="Times New Roman" w:hAnsi="Times New Roman" w:cs="Times New Roman" w:hint="default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902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84AA524F03449ADD69BA18CC9D9CD38651C4A0100A965DC68FC6D0EA244883628B4B636CAD6387ED4FA6A036615C7324C6ABE9E7B73A192CV3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