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Дело № 5-0098/95/2019</w:t>
      </w:r>
    </w:p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30 января 2019 года</w:t>
        <w:tab/>
        <w:tab/>
        <w:tab/>
        <w:tab/>
        <w:tab/>
        <w:tab/>
        <w:t xml:space="preserve">                            г. Ялта</w:t>
      </w:r>
    </w:p>
    <w:p w:rsidR="00A77B3E"/>
    <w:p w:rsidR="00A77B3E">
      <w:r>
        <w:t xml:space="preserve">Мировой судья  судебного участка № 95 Ялтинского судебного района (городской округ Ялта)  Республики Крым Казаченко Ю.Н. (г. Ялта, ул. Васильева, д. 19), </w:t>
      </w:r>
    </w:p>
    <w:p w:rsidR="00A77B3E">
      <w:r>
        <w:t>с участием лица, в отношении которого ведется производство по делу об административном правонарушении – Громового Виктора Викторовича,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ч. 1 ст. 20.25 КоАП РФ, в отношении </w:t>
      </w:r>
    </w:p>
    <w:p w:rsidR="00A77B3E">
      <w:r>
        <w:t>Громового Виктора Викторовича, паспортные данные, гражданина Украины, официально не трудоустроенного, зарегистрированного по адресу: адрес, проживающего по адресу: адрес,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Громовой В.В., 29 января 2019 года в 14 часов 20 минут, находясь по адресу проживания: адрес, не уплатил в установленный законом срок, ранее наложенный на него постановлением по делу об административном правонарушении №номер от дата года административный штраф за совершение административного правонарушения, предусмотренного ч. 2 ст.12.7 КоАП РФ, вступившего в законную силу 19 октября 2018 года, в размере сумма рублей, чем совершил административное правонарушение, предусмотренное ч. 1 ст. 20.25 КоАП РФ.</w:t>
      </w:r>
    </w:p>
    <w:p w:rsidR="00A77B3E">
      <w:r>
        <w:t xml:space="preserve">В судебном заседании Громовой В.В. вину в совершении административного правонарушения признал полностью, в содеянном раскаялся. Пояснил, что средства на оплату штрафа пока не имеет. </w:t>
      </w:r>
    </w:p>
    <w:p w:rsidR="00A77B3E">
      <w:r>
        <w:t>Исследовав представленные материалы дела, мировой судья приходит к убеждению, что вина Громового В.В. полностью установлена и подтверждается совокупностью собранных по делу доказательств, а именно:  протоколом об административном правонарушении № номер от 29 января 2019 года, составленным уполномоченным лицом в соответствии с требованиями КоАП РФ (л.д.1-3), письменными объяснениями Громового В.В., согласно которым вину признал (л.д. 8), копией постановления о возбуждении исполнительного производства (л.д. 9-10), копией постановления по делу об административном правонарушении №номер от 08 октября 2018 года, вступившего в законную силу 19 октября   2018 года, согласно которому Громовой В.В. привлечен к административной ответственности по ч. 2 ст.12.7 КоАП РФ и ему назначено наказание в виде штрафа в доход государства в сумме сумма рублей  (л.д.11-12).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A77B3E">
      <w:r>
        <w:t>Действия Громового В.В. мировой судья квалифицирует по ч. 1 ст. 20.25 КоАП РФ, как неуплата административного штрафа в срок, предусмотренный КоАП.</w:t>
      </w:r>
    </w:p>
    <w:p w:rsidR="00A77B3E">
      <w:r>
        <w:t>При назначении наказания учитывается характер совершенного правонарушения, а также смягчающее ответственность обстоятельство – признание вины и чистосердечное раскаяние, отсутствие отягчающих ответственность обстоятельств.</w:t>
      </w:r>
    </w:p>
    <w:p w:rsidR="00A77B3E">
      <w:r>
        <w:t xml:space="preserve">В связи с изложенным, мировой судья полагает необходимым назначить ему наказание в пределах санкции ст. 20.25 ч. 1 КоАП РФ, в виде в  виде обязательных работ. </w:t>
      </w:r>
    </w:p>
    <w:p w:rsidR="00A77B3E">
      <w:r>
        <w:t xml:space="preserve">  Ограничений, установленных ч. 3 ст. 3.13 КоАП РФ, судом не установлено.</w:t>
      </w:r>
    </w:p>
    <w:p w:rsidR="00A77B3E">
      <w:r>
        <w:t>Руководствуясь ст.ст. 3.13, 29.10, 32.8  КоАП Российской Федерации, мировой судья,</w:t>
      </w:r>
    </w:p>
    <w:p w:rsidR="00A77B3E">
      <w:r>
        <w:t xml:space="preserve">                                           П О С Т А Н О В И Л:</w:t>
      </w:r>
    </w:p>
    <w:p w:rsidR="00A77B3E"/>
    <w:p w:rsidR="00A77B3E">
      <w:r>
        <w:t xml:space="preserve"> </w:t>
        <w:tab/>
        <w:t xml:space="preserve">Признать Громового Виктора Викторовича, паспортные данные,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в виде 40 часов обязательных работ.  </w:t>
      </w:r>
    </w:p>
    <w:p w:rsidR="00A77B3E">
      <w:r>
        <w:t xml:space="preserve">Исполнения постановления возложить на Отдел судебных приставов по г. Ялте УФССП России по Республике Крым. </w:t>
      </w:r>
    </w:p>
    <w:p w:rsidR="00A77B3E">
      <w:r>
        <w:t>Постановление может быть обжаловано в Ялтинский городской суд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  <w:tab/>
        <w:tab/>
        <w:tab/>
        <w:tab/>
        <w:tab/>
        <w:tab/>
        <w:t xml:space="preserve">                    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