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9EB" w:rsidRPr="00751B67" w:rsidP="000F79EB">
      <w:pPr>
        <w:ind w:left="6521"/>
        <w:rPr>
          <w:bCs/>
          <w:iCs/>
        </w:rPr>
      </w:pPr>
      <w:r w:rsidRPr="00751B67">
        <w:rPr>
          <w:bCs/>
          <w:iCs/>
        </w:rPr>
        <w:t xml:space="preserve">  Дело № 5-95-98/2022</w:t>
      </w:r>
    </w:p>
    <w:p w:rsidR="000F79EB" w:rsidRPr="00751B67" w:rsidP="000F79EB">
      <w:pPr>
        <w:ind w:left="5245"/>
        <w:rPr>
          <w:bCs/>
          <w:iCs/>
        </w:rPr>
      </w:pPr>
      <w:r w:rsidRPr="00751B67">
        <w:rPr>
          <w:bCs/>
          <w:iCs/>
        </w:rPr>
        <w:t xml:space="preserve">       91МS0095-01-2022-000171-12</w:t>
      </w:r>
    </w:p>
    <w:p w:rsidR="000F79EB" w:rsidRPr="00751B67" w:rsidP="000F79EB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0F79EB" w:rsidRPr="00751B67" w:rsidP="000F79EB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751B67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0F79EB" w:rsidRPr="00751B67" w:rsidP="000F79EB">
      <w:pPr>
        <w:jc w:val="center"/>
        <w:rPr>
          <w:b/>
          <w:lang w:eastAsia="x-none"/>
        </w:rPr>
      </w:pPr>
      <w:r w:rsidRPr="00751B67">
        <w:rPr>
          <w:b/>
          <w:lang w:eastAsia="x-none"/>
        </w:rPr>
        <w:t>о назначении административного наказания</w:t>
      </w:r>
    </w:p>
    <w:p w:rsidR="000F79EB" w:rsidRPr="00751B67" w:rsidP="000F79EB">
      <w:pPr>
        <w:jc w:val="center"/>
        <w:rPr>
          <w:lang w:eastAsia="x-none"/>
        </w:rPr>
      </w:pPr>
    </w:p>
    <w:p w:rsidR="000F79EB" w:rsidRPr="00751B67" w:rsidP="000F79EB">
      <w:pPr>
        <w:autoSpaceDE w:val="0"/>
        <w:autoSpaceDN w:val="0"/>
        <w:jc w:val="both"/>
        <w:rPr>
          <w:bCs/>
        </w:rPr>
      </w:pPr>
      <w:r w:rsidRPr="00751B67">
        <w:rPr>
          <w:bCs/>
        </w:rPr>
        <w:t xml:space="preserve">09 марта 2022 года </w:t>
      </w:r>
      <w:r w:rsidRPr="00751B67">
        <w:rPr>
          <w:bCs/>
        </w:rPr>
        <w:tab/>
      </w:r>
      <w:r w:rsidRPr="00751B67">
        <w:rPr>
          <w:bCs/>
        </w:rPr>
        <w:tab/>
      </w:r>
      <w:r w:rsidRPr="00751B67">
        <w:rPr>
          <w:bCs/>
        </w:rPr>
        <w:tab/>
      </w:r>
      <w:r w:rsidRPr="00751B67">
        <w:rPr>
          <w:bCs/>
        </w:rPr>
        <w:tab/>
      </w:r>
      <w:r w:rsidRPr="00751B67">
        <w:rPr>
          <w:bCs/>
        </w:rPr>
        <w:tab/>
        <w:t xml:space="preserve">                           </w:t>
      </w:r>
      <w:r w:rsidRPr="00751B67">
        <w:rPr>
          <w:bCs/>
        </w:rPr>
        <w:tab/>
        <w:t xml:space="preserve">     г. Ялта </w:t>
      </w:r>
    </w:p>
    <w:p w:rsidR="000F79EB" w:rsidRPr="00751B67" w:rsidP="000F79EB">
      <w:pPr>
        <w:autoSpaceDE w:val="0"/>
        <w:autoSpaceDN w:val="0"/>
        <w:ind w:firstLine="570"/>
        <w:jc w:val="both"/>
        <w:rPr>
          <w:bCs/>
        </w:rPr>
      </w:pPr>
      <w:r w:rsidRPr="00751B67">
        <w:rPr>
          <w:bCs/>
        </w:rPr>
        <w:t xml:space="preserve"> </w:t>
      </w:r>
    </w:p>
    <w:p w:rsidR="000F79EB" w:rsidRPr="00751B67" w:rsidP="000F79EB">
      <w:pPr>
        <w:ind w:firstLine="570"/>
        <w:jc w:val="both"/>
      </w:pPr>
      <w:r w:rsidRPr="00751B67">
        <w:t>Мировой судья судебного участка № 95 Ялтинского судебного района (городской округ Ялта) Республики Крым Юдакова А.Ш., рассмотрев в открытом судебном заседании дело об административном правонарушении в отношении</w:t>
      </w:r>
    </w:p>
    <w:p w:rsidR="000F79EB" w:rsidRPr="00751B67" w:rsidP="000F79EB">
      <w:pPr>
        <w:ind w:firstLine="570"/>
        <w:jc w:val="both"/>
      </w:pPr>
      <w:r>
        <w:rPr>
          <w:b/>
        </w:rPr>
        <w:t>ФИО **********</w:t>
      </w:r>
    </w:p>
    <w:p w:rsidR="000F79EB" w:rsidRPr="00751B67" w:rsidP="000F79EB">
      <w:pPr>
        <w:ind w:firstLine="570"/>
        <w:jc w:val="both"/>
        <w:rPr>
          <w:iCs/>
        </w:rPr>
      </w:pPr>
      <w:r w:rsidRPr="00751B67">
        <w:rPr>
          <w:iCs/>
        </w:rPr>
        <w:t>по ч.1 ст.12.8 Кодекса Российской Федерации об административных правонарушениях (далее – КоАП РФ),</w:t>
      </w:r>
    </w:p>
    <w:p w:rsidR="000F79EB" w:rsidRPr="00751B67" w:rsidP="000F79EB">
      <w:pPr>
        <w:autoSpaceDE w:val="0"/>
        <w:autoSpaceDN w:val="0"/>
        <w:ind w:firstLine="708"/>
        <w:jc w:val="both"/>
      </w:pPr>
    </w:p>
    <w:p w:rsidR="000F79EB" w:rsidRPr="00751B67" w:rsidP="000F79EB">
      <w:pPr>
        <w:pStyle w:val="BodyText"/>
        <w:jc w:val="center"/>
        <w:rPr>
          <w:b/>
          <w:szCs w:val="24"/>
          <w:lang w:val="ru-RU"/>
        </w:rPr>
      </w:pPr>
      <w:r w:rsidRPr="00751B67">
        <w:rPr>
          <w:b/>
          <w:szCs w:val="24"/>
          <w:lang w:val="ru-RU"/>
        </w:rPr>
        <w:t>УСТАНОВИЛ:</w:t>
      </w:r>
    </w:p>
    <w:p w:rsidR="000F79EB" w:rsidRPr="00751B67" w:rsidP="000F79EB">
      <w:pPr>
        <w:pStyle w:val="BodyText"/>
        <w:jc w:val="center"/>
        <w:rPr>
          <w:b/>
          <w:szCs w:val="24"/>
          <w:lang w:val="ru-RU"/>
        </w:rPr>
      </w:pPr>
    </w:p>
    <w:p w:rsidR="000F79EB" w:rsidRPr="00751B67" w:rsidP="000F79EB">
      <w:pPr>
        <w:autoSpaceDE w:val="0"/>
        <w:autoSpaceDN w:val="0"/>
        <w:adjustRightInd w:val="0"/>
        <w:ind w:firstLine="570"/>
        <w:jc w:val="both"/>
      </w:pPr>
      <w:r w:rsidRPr="00751B67">
        <w:rPr>
          <w:rFonts w:eastAsia="SimSun"/>
          <w:lang w:eastAsia="zh-CN"/>
        </w:rPr>
        <w:t xml:space="preserve">06 марта 2022 года в  04 часов 03 минуты на </w:t>
      </w:r>
      <w:r>
        <w:rPr>
          <w:b/>
        </w:rPr>
        <w:t>********</w:t>
      </w:r>
      <w:r w:rsidRPr="00751B67">
        <w:rPr>
          <w:rFonts w:eastAsia="SimSun"/>
          <w:lang w:eastAsia="zh-CN"/>
        </w:rPr>
        <w:t xml:space="preserve">, водитель </w:t>
      </w:r>
      <w:r>
        <w:rPr>
          <w:rFonts w:eastAsia="SimSun"/>
          <w:lang w:eastAsia="zh-CN"/>
        </w:rPr>
        <w:t>ФИО</w:t>
      </w:r>
      <w:r>
        <w:rPr>
          <w:rFonts w:eastAsia="SimSun"/>
          <w:lang w:eastAsia="zh-CN"/>
        </w:rPr>
        <w:t xml:space="preserve"> </w:t>
      </w:r>
      <w:r w:rsidRPr="00751B67">
        <w:rPr>
          <w:rFonts w:eastAsia="SimSun"/>
          <w:lang w:eastAsia="zh-CN"/>
        </w:rPr>
        <w:t>управляя автомобилем «</w:t>
      </w:r>
      <w:r>
        <w:rPr>
          <w:b/>
        </w:rPr>
        <w:t>********</w:t>
      </w:r>
      <w:r w:rsidRPr="00751B67">
        <w:rPr>
          <w:rFonts w:eastAsia="SimSun"/>
          <w:lang w:eastAsia="zh-CN"/>
        </w:rPr>
        <w:t xml:space="preserve">» государственный регистрационный знак </w:t>
      </w:r>
      <w:r>
        <w:rPr>
          <w:b/>
        </w:rPr>
        <w:t>********</w:t>
      </w:r>
      <w:r w:rsidRPr="00751B67">
        <w:rPr>
          <w:rFonts w:eastAsia="SimSun"/>
          <w:lang w:eastAsia="zh-CN"/>
        </w:rPr>
        <w:t>, в нарушение п.2.7 Правил дорожного движения Российской Федерации находился в состоянии алкогольного опьянения, чем совершил правонарушение, пред</w:t>
      </w:r>
      <w:r w:rsidRPr="00751B67">
        <w:rPr>
          <w:rFonts w:eastAsia="SimSun"/>
          <w:lang w:eastAsia="zh-CN"/>
        </w:rPr>
        <w:t xml:space="preserve">усмотренное </w:t>
      </w:r>
      <w:r w:rsidRPr="00751B67">
        <w:t xml:space="preserve">ч.1 ст.12.8 </w:t>
      </w:r>
      <w:r w:rsidRPr="00751B67">
        <w:rPr>
          <w:iCs/>
        </w:rPr>
        <w:t>КоАП РФ</w:t>
      </w:r>
      <w:r w:rsidRPr="00751B67">
        <w:t>.</w:t>
      </w:r>
    </w:p>
    <w:p w:rsidR="008348F1" w:rsidRPr="00751B67" w:rsidP="000F79E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ФИО</w:t>
      </w:r>
      <w:r w:rsidRPr="00751B67" w:rsidR="000F79EB">
        <w:rPr>
          <w:rFonts w:eastAsia="SimSun"/>
          <w:lang w:eastAsia="zh-CN"/>
        </w:rPr>
        <w:t xml:space="preserve"> в судебное заседание явился, вину в совершении правонарушения признал</w:t>
      </w:r>
      <w:r w:rsidR="00577DDB">
        <w:rPr>
          <w:rFonts w:eastAsia="SimSun"/>
          <w:lang w:eastAsia="zh-CN"/>
        </w:rPr>
        <w:t xml:space="preserve">, </w:t>
      </w:r>
      <w:r w:rsidR="00577DDB">
        <w:rPr>
          <w:rFonts w:eastAsia="SimSun"/>
          <w:lang w:eastAsia="zh-CN"/>
        </w:rPr>
        <w:t>в</w:t>
      </w:r>
      <w:r w:rsidR="00577DDB">
        <w:rPr>
          <w:rFonts w:eastAsia="SimSun"/>
          <w:lang w:eastAsia="zh-CN"/>
        </w:rPr>
        <w:t xml:space="preserve"> содеянном раскаялся</w:t>
      </w:r>
      <w:r w:rsidRPr="00751B67">
        <w:rPr>
          <w:rFonts w:eastAsia="SimSun"/>
          <w:lang w:eastAsia="zh-CN"/>
        </w:rPr>
        <w:t>.</w:t>
      </w:r>
    </w:p>
    <w:p w:rsidR="00751B67" w:rsidP="000F79E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Исследовав представленные материалы дела, считаю, что вина его полностью установлена и подтверждается совокупностью собранных по делу доказательств, а именно: </w:t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</w:p>
    <w:p w:rsidR="000F79EB" w:rsidRPr="00751B67" w:rsidP="000F79EB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- протоколом об административном правонарушении 82 АП </w:t>
      </w:r>
      <w:r w:rsidRPr="00751B67" w:rsidR="008348F1">
        <w:rPr>
          <w:rFonts w:eastAsia="SimSun"/>
          <w:lang w:eastAsia="zh-CN"/>
        </w:rPr>
        <w:t>147834</w:t>
      </w:r>
      <w:r w:rsidRPr="00751B67">
        <w:rPr>
          <w:rFonts w:eastAsia="SimSun"/>
          <w:lang w:eastAsia="zh-CN"/>
        </w:rPr>
        <w:t xml:space="preserve"> от </w:t>
      </w:r>
      <w:r w:rsidRPr="00751B67" w:rsidR="008348F1">
        <w:rPr>
          <w:rFonts w:eastAsia="SimSun"/>
          <w:lang w:eastAsia="zh-CN"/>
        </w:rPr>
        <w:t>06 марта 2022</w:t>
      </w:r>
      <w:r w:rsidRPr="00751B67">
        <w:rPr>
          <w:rFonts w:eastAsia="SimSun"/>
          <w:lang w:eastAsia="zh-CN"/>
        </w:rPr>
        <w:t xml:space="preserve"> года</w:t>
      </w:r>
      <w:r w:rsidRPr="00751B67" w:rsidR="008348F1">
        <w:rPr>
          <w:rFonts w:eastAsia="SimSun"/>
          <w:lang w:eastAsia="zh-CN"/>
        </w:rPr>
        <w:t xml:space="preserve">. </w:t>
      </w:r>
      <w:r w:rsidRPr="00751B67">
        <w:rPr>
          <w:rFonts w:eastAsia="SimSun"/>
          <w:lang w:eastAsia="zh-CN"/>
        </w:rPr>
        <w:t xml:space="preserve">Протокол составлен уполномоченным лицом, копия протокола вручена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 xml:space="preserve"> </w:t>
      </w:r>
      <w:r w:rsidRPr="00751B67" w:rsidR="008348F1">
        <w:rPr>
          <w:rFonts w:eastAsia="SimSun"/>
          <w:lang w:eastAsia="zh-CN"/>
        </w:rPr>
        <w:t>с</w:t>
      </w:r>
      <w:r w:rsidRPr="00751B67">
        <w:rPr>
          <w:rFonts w:eastAsia="SimSun"/>
          <w:lang w:eastAsia="zh-CN"/>
        </w:rPr>
        <w:t>ущественных недостатков, которые могли бы повлечь его недействит</w:t>
      </w:r>
      <w:r w:rsidRPr="00751B67" w:rsidR="008348F1">
        <w:rPr>
          <w:rFonts w:eastAsia="SimSun"/>
          <w:lang w:eastAsia="zh-CN"/>
        </w:rPr>
        <w:t>ельность, протокол не содержит</w:t>
      </w:r>
      <w:r w:rsidRPr="00751B67" w:rsidR="00821B22">
        <w:rPr>
          <w:rFonts w:eastAsia="SimSun"/>
          <w:lang w:eastAsia="zh-CN"/>
        </w:rPr>
        <w:t xml:space="preserve"> (л.д.1)</w:t>
      </w:r>
      <w:r w:rsidRPr="00751B67" w:rsidR="008348F1">
        <w:rPr>
          <w:rFonts w:eastAsia="SimSun"/>
          <w:lang w:eastAsia="zh-CN"/>
        </w:rPr>
        <w:t>;</w:t>
      </w:r>
      <w:r w:rsidRPr="00751B67" w:rsidR="00821B22">
        <w:rPr>
          <w:rFonts w:eastAsia="SimSun"/>
          <w:lang w:eastAsia="zh-CN"/>
        </w:rPr>
        <w:tab/>
      </w:r>
    </w:p>
    <w:p w:rsidR="00E25117" w:rsidRPr="00751B67" w:rsidP="00E25117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- протоколом 82 ОТ № 025140 от 06.03.2022 года, согласно которого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 xml:space="preserve"> был отстранен от управления транспортным средством (л.д.3);</w:t>
      </w:r>
    </w:p>
    <w:p w:rsidR="000F79EB" w:rsidRPr="00751B67" w:rsidP="003726DD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- актом  освидетельствования на состояние опьянения  82 АО №004</w:t>
      </w:r>
      <w:r w:rsidRPr="00751B67" w:rsidR="008348F1">
        <w:rPr>
          <w:rFonts w:eastAsia="SimSun"/>
          <w:lang w:eastAsia="zh-CN"/>
        </w:rPr>
        <w:t xml:space="preserve">410 </w:t>
      </w:r>
      <w:r w:rsidRPr="00751B67">
        <w:rPr>
          <w:rFonts w:eastAsia="SimSun"/>
          <w:lang w:eastAsia="zh-CN"/>
        </w:rPr>
        <w:t xml:space="preserve">от </w:t>
      </w:r>
      <w:r w:rsidRPr="00751B67" w:rsidR="008348F1">
        <w:rPr>
          <w:rFonts w:eastAsia="SimSun"/>
          <w:lang w:eastAsia="zh-CN"/>
        </w:rPr>
        <w:t>06.03.2022</w:t>
      </w:r>
      <w:r w:rsidRPr="00751B67">
        <w:rPr>
          <w:rFonts w:eastAsia="SimSun"/>
          <w:lang w:eastAsia="zh-CN"/>
        </w:rPr>
        <w:t xml:space="preserve"> г., согласно которо</w:t>
      </w:r>
      <w:r w:rsidRPr="00751B67" w:rsidR="008348F1">
        <w:rPr>
          <w:rFonts w:eastAsia="SimSun"/>
          <w:lang w:eastAsia="zh-CN"/>
        </w:rPr>
        <w:t>му</w:t>
      </w:r>
      <w:r w:rsidRPr="00751B67">
        <w:rPr>
          <w:rFonts w:eastAsia="SimSun"/>
          <w:lang w:eastAsia="zh-CN"/>
        </w:rPr>
        <w:t xml:space="preserve"> установлено состояние  опьянения у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 xml:space="preserve"> (наличие абсолютного этилового спир</w:t>
      </w:r>
      <w:r w:rsidRPr="00751B67">
        <w:rPr>
          <w:rFonts w:eastAsia="SimSun"/>
          <w:lang w:eastAsia="zh-CN"/>
        </w:rPr>
        <w:t xml:space="preserve">та в выдыхаемом воздухе составило </w:t>
      </w:r>
      <w:r w:rsidRPr="00751B67" w:rsidR="003726DD">
        <w:rPr>
          <w:rFonts w:eastAsia="SimSun"/>
          <w:lang w:eastAsia="zh-CN"/>
        </w:rPr>
        <w:t>1.14 мг/л)</w:t>
      </w:r>
      <w:r w:rsidRPr="00751B67" w:rsidR="00821B22">
        <w:rPr>
          <w:rFonts w:eastAsia="SimSun"/>
          <w:lang w:eastAsia="zh-CN"/>
        </w:rPr>
        <w:t xml:space="preserve"> (л.д.4)</w:t>
      </w:r>
      <w:r w:rsidRPr="00751B67" w:rsidR="003726DD">
        <w:rPr>
          <w:rFonts w:eastAsia="SimSun"/>
          <w:lang w:eastAsia="zh-CN"/>
        </w:rPr>
        <w:t>;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- протоколом о задержании транспортного средства 82 ПЗ №05</w:t>
      </w:r>
      <w:r w:rsidRPr="00751B67" w:rsidR="003726DD">
        <w:rPr>
          <w:rFonts w:eastAsia="SimSun"/>
          <w:lang w:eastAsia="zh-CN"/>
        </w:rPr>
        <w:t>8988</w:t>
      </w:r>
      <w:r w:rsidRPr="00751B67">
        <w:rPr>
          <w:rFonts w:eastAsia="SimSun"/>
          <w:lang w:eastAsia="zh-CN"/>
        </w:rPr>
        <w:t xml:space="preserve"> от </w:t>
      </w:r>
      <w:r w:rsidRPr="00751B67" w:rsidR="003726DD">
        <w:rPr>
          <w:rFonts w:eastAsia="SimSun"/>
          <w:lang w:eastAsia="zh-CN"/>
        </w:rPr>
        <w:t>06 марта 2022 года</w:t>
      </w:r>
      <w:r w:rsidRPr="00751B67" w:rsidR="00821B22">
        <w:rPr>
          <w:rFonts w:eastAsia="SimSun"/>
          <w:lang w:eastAsia="zh-CN"/>
        </w:rPr>
        <w:t xml:space="preserve"> (л.д.5)</w:t>
      </w:r>
      <w:r w:rsidRPr="00751B67">
        <w:rPr>
          <w:rFonts w:eastAsia="SimSun"/>
          <w:lang w:eastAsia="zh-CN"/>
        </w:rPr>
        <w:t>;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- видеозаписью события ад</w:t>
      </w:r>
      <w:r w:rsidRPr="00751B67" w:rsidR="003726DD">
        <w:rPr>
          <w:rFonts w:eastAsia="SimSun"/>
          <w:lang w:eastAsia="zh-CN"/>
        </w:rPr>
        <w:t>министративного правонарушения</w:t>
      </w:r>
      <w:r w:rsidRPr="00751B67" w:rsidR="00821B22">
        <w:rPr>
          <w:rFonts w:eastAsia="SimSun"/>
          <w:lang w:eastAsia="zh-CN"/>
        </w:rPr>
        <w:t xml:space="preserve"> (л.д.11)</w:t>
      </w:r>
      <w:r w:rsidRPr="00751B67" w:rsidR="003726DD">
        <w:rPr>
          <w:rFonts w:eastAsia="SimSun"/>
          <w:lang w:eastAsia="zh-CN"/>
        </w:rPr>
        <w:t>.</w:t>
      </w:r>
      <w:r w:rsidRPr="00751B67">
        <w:rPr>
          <w:rFonts w:eastAsia="SimSun"/>
          <w:lang w:eastAsia="zh-CN"/>
        </w:rPr>
        <w:tab/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ab/>
        <w:t>Совокупность вышеуказанных доказательств</w:t>
      </w:r>
      <w:r w:rsidRPr="00751B67">
        <w:rPr>
          <w:rFonts w:eastAsia="SimSun"/>
          <w:lang w:eastAsia="zh-CN"/>
        </w:rPr>
        <w:t xml:space="preserve">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</w:t>
      </w:r>
      <w:r w:rsidRPr="00751B67">
        <w:rPr>
          <w:rFonts w:eastAsia="SimSun"/>
          <w:lang w:eastAsia="zh-CN"/>
        </w:rPr>
        <w:t>ову постановления.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Согласно пункту 2.7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№1090, водителю запрещается управлять транспортным средством в </w:t>
      </w:r>
      <w:r w:rsidRPr="00751B67">
        <w:rPr>
          <w:rFonts w:eastAsia="SimSun"/>
          <w:lang w:eastAsia="zh-CN"/>
        </w:rP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Частью 1 статьи 12.8 КоАП РФ установл</w:t>
      </w:r>
      <w:r w:rsidRPr="00751B67">
        <w:rPr>
          <w:rFonts w:eastAsia="SimSun"/>
          <w:lang w:eastAsia="zh-CN"/>
        </w:rPr>
        <w:t xml:space="preserve">ена административная ответственность за управление транспортным средством в состоянии опьянения. 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В силу положений части 1.1 статьи 27.12 КоАП РФ лицо, которое управляет транспортным средством соответствующего вида и в отношении которого имеются </w:t>
      </w:r>
      <w:r w:rsidRPr="00751B67">
        <w:rPr>
          <w:rFonts w:eastAsia="SimSun"/>
          <w:lang w:eastAsia="zh-CN"/>
        </w:rPr>
        <w:t>достаточны</w:t>
      </w:r>
      <w:r w:rsidRPr="00751B67">
        <w:rPr>
          <w:rFonts w:eastAsia="SimSun"/>
          <w:lang w:eastAsia="zh-CN"/>
        </w:rPr>
        <w:t>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</w:t>
      </w:r>
      <w:r w:rsidRPr="00751B67">
        <w:rPr>
          <w:rFonts w:eastAsia="SimSun"/>
          <w:lang w:eastAsia="zh-CN"/>
        </w:rPr>
        <w:t>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</w:t>
      </w:r>
      <w:r w:rsidRPr="00751B67">
        <w:rPr>
          <w:rFonts w:eastAsia="SimSun"/>
          <w:lang w:eastAsia="zh-CN"/>
        </w:rPr>
        <w:t>е лицо подлежит направлению на медицинское освидетельствование на состояние опьянения.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Из материалов дела следует, что достаточным основанием полагать, что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 xml:space="preserve"> находится в состоянии опьянения, явилось наличие у него признаков опьянения, предусмотр</w:t>
      </w:r>
      <w:r w:rsidRPr="00751B67">
        <w:rPr>
          <w:rFonts w:eastAsia="SimSun"/>
          <w:lang w:eastAsia="zh-CN"/>
        </w:rPr>
        <w:t>енных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</w:t>
      </w:r>
      <w:r w:rsidRPr="00751B67">
        <w:rPr>
          <w:rFonts w:eastAsia="SimSun"/>
          <w:lang w:eastAsia="zh-CN"/>
        </w:rPr>
        <w:t>тельствования этого лица на состояние опьянения и оформления его результатов, утвержденных Постановлением Правительства Российской</w:t>
      </w:r>
      <w:r w:rsidRPr="00751B67">
        <w:rPr>
          <w:rFonts w:eastAsia="SimSun"/>
          <w:lang w:eastAsia="zh-CN"/>
        </w:rPr>
        <w:t xml:space="preserve"> Федерации от 26 июня 2008 г. N 475 (далее – Правила): запаха алкоголя изо рта, резкое изменение окраски кожных покровов лица.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В результате освидетельствования на состояние опьянения было установлено, что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 xml:space="preserve"> находится в состоянии алкогольного опьянения. 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Данное обстоятельство послужило основанием для составления в отношении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 xml:space="preserve"> протокола об административном пр</w:t>
      </w:r>
      <w:r w:rsidRPr="00751B67">
        <w:rPr>
          <w:rFonts w:eastAsia="SimSun"/>
          <w:lang w:eastAsia="zh-CN"/>
        </w:rPr>
        <w:t>авонарушении, предусмотренном ч.1 ст.12.8 КоАП РФ.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Все процессуальные действия по делу проведены в соответствии с требованиями КоАП РФ.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Протоколы, отражающие применение мер обеспечения производства по делу, составлены уполномоченным должностным лицом и удо</w:t>
      </w:r>
      <w:r w:rsidRPr="00751B67">
        <w:rPr>
          <w:rFonts w:eastAsia="SimSun"/>
          <w:lang w:eastAsia="zh-CN"/>
        </w:rPr>
        <w:t>стоверены подписями понятых. Процедура направления водителя на освидетельствование соблюдена.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Освидетельствование на состояние опьянения проведено в соответствии с требованиями действующих нормативных документов, в том числе указанных выше Правил. Измерени</w:t>
      </w:r>
      <w:r w:rsidRPr="00751B67">
        <w:rPr>
          <w:rFonts w:eastAsia="SimSun"/>
          <w:lang w:eastAsia="zh-CN"/>
        </w:rPr>
        <w:t xml:space="preserve">е концентрации этилового спирта в выдыхаемом воздухе проведено с использованием технических средств «Алкотест», его результаты отражены в Акте освидетельствования на состояние алкогольного опьянения. Оснований не доверять результатам освидетельствования у </w:t>
      </w:r>
      <w:r w:rsidRPr="00751B67">
        <w:rPr>
          <w:rFonts w:eastAsia="SimSun"/>
          <w:lang w:eastAsia="zh-CN"/>
        </w:rPr>
        <w:t>суда не имеется.</w:t>
      </w:r>
    </w:p>
    <w:p w:rsidR="000F79EB" w:rsidRPr="00751B67" w:rsidP="00751B67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751B67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 xml:space="preserve"> в совершении административного правонаруше</w:t>
      </w:r>
      <w:r w:rsidRPr="00751B67">
        <w:rPr>
          <w:rFonts w:eastAsia="SimSun"/>
          <w:lang w:eastAsia="zh-CN"/>
        </w:rPr>
        <w:t>ния.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</w:t>
      </w:r>
      <w:r w:rsidRPr="00751B67">
        <w:rPr>
          <w:rFonts w:eastAsia="SimSun"/>
          <w:lang w:eastAsia="zh-CN"/>
        </w:rPr>
        <w:t>ативную ответственность.</w:t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</w:p>
    <w:p w:rsidR="00751B67" w:rsidP="00751B67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>,  является признан</w:t>
      </w:r>
      <w:r>
        <w:rPr>
          <w:rFonts w:eastAsia="SimSun"/>
          <w:lang w:eastAsia="zh-CN"/>
        </w:rPr>
        <w:t xml:space="preserve">ие вины, раскаяние в </w:t>
      </w:r>
      <w:r>
        <w:rPr>
          <w:rFonts w:eastAsia="SimSun"/>
          <w:lang w:eastAsia="zh-CN"/>
        </w:rPr>
        <w:t>содеянном</w:t>
      </w:r>
      <w:r>
        <w:rPr>
          <w:rFonts w:eastAsia="SimSun"/>
          <w:lang w:eastAsia="zh-CN"/>
        </w:rPr>
        <w:t xml:space="preserve">. </w:t>
      </w:r>
      <w:r w:rsidRPr="00751B67">
        <w:rPr>
          <w:rFonts w:eastAsia="SimSun"/>
          <w:lang w:eastAsia="zh-CN"/>
        </w:rPr>
        <w:t>Обстоятельств, отягчающих наказание обстоя</w:t>
      </w:r>
      <w:r>
        <w:rPr>
          <w:rFonts w:eastAsia="SimSun"/>
          <w:lang w:eastAsia="zh-CN"/>
        </w:rPr>
        <w:t>тельств, судом не установлено.</w:t>
      </w:r>
      <w:r>
        <w:rPr>
          <w:rFonts w:eastAsia="SimSun"/>
          <w:lang w:eastAsia="zh-CN"/>
        </w:rPr>
        <w:tab/>
      </w:r>
    </w:p>
    <w:p w:rsidR="000F79EB" w:rsidRPr="00751B67" w:rsidP="00E25117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Исходя из общих принципов назн</w:t>
      </w:r>
      <w:r w:rsidRPr="00751B67">
        <w:rPr>
          <w:rFonts w:eastAsia="SimSun"/>
          <w:lang w:eastAsia="zh-CN"/>
        </w:rPr>
        <w:t>ачения наказания, предусмотренных ст.ст.3.1, 4.1 КоАП РФ, считаю необходимым назначить административное наказание в виде штрафа с лишением права управ</w:t>
      </w:r>
      <w:r w:rsidRPr="00751B67" w:rsidR="00E25117">
        <w:rPr>
          <w:rFonts w:eastAsia="SimSun"/>
          <w:lang w:eastAsia="zh-CN"/>
        </w:rPr>
        <w:t>ления транспортными средствами.</w:t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>На основании вышеизложенного, руководствуясь ст.ст.1.7, 4.1 – 4.3, 12.8, 2</w:t>
      </w:r>
      <w:r w:rsidRPr="00751B67">
        <w:rPr>
          <w:rFonts w:eastAsia="SimSun"/>
          <w:lang w:eastAsia="zh-CN"/>
        </w:rPr>
        <w:t>9.9, 29.10, 29.11, 32.2, 30.1-30.3 КоАП РФ,</w:t>
      </w:r>
    </w:p>
    <w:p w:rsidR="000F79EB" w:rsidRPr="00751B67" w:rsidP="000F79EB">
      <w:pPr>
        <w:ind w:left="570"/>
        <w:jc w:val="both"/>
        <w:rPr>
          <w:rFonts w:eastAsia="SimSun"/>
          <w:lang w:eastAsia="zh-CN"/>
        </w:rPr>
      </w:pPr>
    </w:p>
    <w:p w:rsidR="000F79EB" w:rsidRPr="00751B67" w:rsidP="000F79EB">
      <w:pPr>
        <w:ind w:left="570"/>
        <w:jc w:val="center"/>
        <w:rPr>
          <w:rFonts w:eastAsia="SimSun"/>
          <w:lang w:eastAsia="zh-CN"/>
        </w:rPr>
      </w:pPr>
    </w:p>
    <w:p w:rsidR="000F79EB" w:rsidRPr="00751B67" w:rsidP="000F79EB">
      <w:pPr>
        <w:ind w:left="570"/>
        <w:jc w:val="center"/>
        <w:rPr>
          <w:rFonts w:eastAsia="SimSun"/>
          <w:b/>
          <w:lang w:eastAsia="zh-CN"/>
        </w:rPr>
      </w:pPr>
      <w:r w:rsidRPr="00751B67">
        <w:rPr>
          <w:rFonts w:eastAsia="SimSun"/>
          <w:b/>
          <w:lang w:eastAsia="zh-CN"/>
        </w:rPr>
        <w:t>ПОСТАНОВИЛ:</w:t>
      </w:r>
    </w:p>
    <w:p w:rsidR="000F79EB" w:rsidRPr="00751B67" w:rsidP="000F79EB">
      <w:pPr>
        <w:ind w:left="570"/>
        <w:jc w:val="both"/>
        <w:rPr>
          <w:rFonts w:eastAsia="SimSun"/>
          <w:lang w:eastAsia="zh-CN"/>
        </w:rPr>
      </w:pPr>
    </w:p>
    <w:p w:rsidR="00821B22" w:rsidRPr="00751B67" w:rsidP="000F79EB">
      <w:pPr>
        <w:ind w:firstLine="570"/>
        <w:jc w:val="both"/>
        <w:rPr>
          <w:rStyle w:val="FontStyle17"/>
          <w:sz w:val="24"/>
          <w:szCs w:val="24"/>
        </w:rPr>
      </w:pPr>
      <w:r>
        <w:rPr>
          <w:rFonts w:eastAsia="SimSun"/>
          <w:b/>
          <w:lang w:eastAsia="zh-CN"/>
        </w:rPr>
        <w:t>ФИО</w:t>
      </w:r>
      <w:r w:rsidRPr="00751B67" w:rsidR="000F79EB">
        <w:rPr>
          <w:rFonts w:eastAsia="SimSun"/>
          <w:lang w:eastAsia="zh-CN"/>
        </w:rPr>
        <w:t xml:space="preserve"> признать виновным в совершении административного правонарушения, предусмотренного ч.1 ст.12.8 КоАП РФ, и </w:t>
      </w:r>
      <w:r w:rsidRPr="00751B67">
        <w:rPr>
          <w:rFonts w:eastAsia="SimSun"/>
          <w:lang w:eastAsia="zh-CN"/>
        </w:rPr>
        <w:t>назначить</w:t>
      </w:r>
      <w:r w:rsidRPr="00751B67" w:rsidR="000F79EB">
        <w:rPr>
          <w:rFonts w:eastAsia="SimSun"/>
          <w:lang w:eastAsia="zh-CN"/>
        </w:rPr>
        <w:t xml:space="preserve"> </w:t>
      </w:r>
      <w:r w:rsidRPr="00751B67">
        <w:rPr>
          <w:rFonts w:eastAsia="SimSun"/>
          <w:lang w:eastAsia="zh-CN"/>
        </w:rPr>
        <w:t xml:space="preserve">ему </w:t>
      </w:r>
      <w:r w:rsidRPr="00751B67" w:rsidR="000F79EB">
        <w:rPr>
          <w:rFonts w:eastAsia="SimSun"/>
          <w:lang w:eastAsia="zh-CN"/>
        </w:rPr>
        <w:t>наказани</w:t>
      </w:r>
      <w:r w:rsidRPr="00751B67">
        <w:rPr>
          <w:rFonts w:eastAsia="SimSun"/>
          <w:lang w:eastAsia="zh-CN"/>
        </w:rPr>
        <w:t>е</w:t>
      </w:r>
      <w:r w:rsidRPr="00751B67" w:rsidR="000F79EB">
        <w:rPr>
          <w:rFonts w:eastAsia="SimSun"/>
          <w:lang w:eastAsia="zh-CN"/>
        </w:rPr>
        <w:t xml:space="preserve"> в виде </w:t>
      </w:r>
      <w:r w:rsidRPr="00751B67">
        <w:rPr>
          <w:rFonts w:eastAsia="SimSun"/>
          <w:lang w:eastAsia="zh-CN"/>
        </w:rPr>
        <w:t xml:space="preserve">административного </w:t>
      </w:r>
      <w:r w:rsidRPr="00751B67" w:rsidR="000F79EB">
        <w:rPr>
          <w:rFonts w:eastAsia="SimSun"/>
          <w:lang w:eastAsia="zh-CN"/>
        </w:rPr>
        <w:t xml:space="preserve">штрафа в размере 30000 (тридцати тысяч) рублей с лишением права управления транспортными средствами на срок </w:t>
      </w:r>
      <w:r w:rsidRPr="00751B67">
        <w:rPr>
          <w:rStyle w:val="FontStyle17"/>
          <w:sz w:val="24"/>
          <w:szCs w:val="24"/>
        </w:rPr>
        <w:t>1 (один) год 6 (шесть) месяцев.</w:t>
      </w:r>
    </w:p>
    <w:p w:rsidR="000F79EB" w:rsidRPr="00751B67" w:rsidP="00821B22">
      <w:pPr>
        <w:ind w:firstLine="570"/>
        <w:jc w:val="both"/>
        <w:rPr>
          <w:rFonts w:eastAsia="SimSun"/>
          <w:lang w:eastAsia="zh-CN"/>
        </w:rPr>
      </w:pPr>
      <w:r w:rsidRPr="00751B67">
        <w:rPr>
          <w:lang w:val="x-none"/>
        </w:rPr>
        <w:t xml:space="preserve">Штраф подлежит перечислению на следующие реквизиты: </w:t>
      </w:r>
      <w:r>
        <w:rPr>
          <w:b/>
        </w:rPr>
        <w:t>********</w:t>
      </w:r>
    </w:p>
    <w:p w:rsidR="000F79EB" w:rsidRPr="00751B67" w:rsidP="000F79EB">
      <w:pPr>
        <w:autoSpaceDE w:val="0"/>
        <w:autoSpaceDN w:val="0"/>
        <w:adjustRightInd w:val="0"/>
        <w:ind w:firstLine="540"/>
        <w:jc w:val="both"/>
      </w:pPr>
      <w:r w:rsidRPr="00751B67"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0F79EB" w:rsidRPr="00751B67" w:rsidP="000F79EB">
      <w:pPr>
        <w:autoSpaceDE w:val="0"/>
        <w:autoSpaceDN w:val="0"/>
        <w:adjustRightInd w:val="0"/>
        <w:ind w:firstLine="540"/>
        <w:jc w:val="both"/>
      </w:pPr>
      <w:r w:rsidRPr="00751B67">
        <w:t>Течение срока лишения специального права нач</w:t>
      </w:r>
      <w:r w:rsidRPr="00751B67">
        <w:t>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0F79EB" w:rsidRPr="00751B67" w:rsidP="000F79EB">
      <w:pPr>
        <w:autoSpaceDE w:val="0"/>
        <w:autoSpaceDN w:val="0"/>
        <w:adjustRightInd w:val="0"/>
        <w:ind w:firstLine="540"/>
        <w:jc w:val="both"/>
      </w:pPr>
      <w:r w:rsidRPr="00751B67">
        <w:t xml:space="preserve">В течение трех рабочих дней со дня вступления в законную силу постановления о назначении административного </w:t>
      </w:r>
      <w:r w:rsidRPr="00751B67">
        <w:t xml:space="preserve">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</w:t>
      </w:r>
      <w:r w:rsidRPr="00751B67" w:rsidR="00751B67">
        <w:t>КоАП РФ</w:t>
      </w:r>
      <w:r w:rsidRPr="00751B67">
        <w:t>, в орган, исполняющий этот вид административного наказания, а в случае утраты указанны</w:t>
      </w:r>
      <w:r w:rsidRPr="00751B67">
        <w:t>х документов заявить об этом в указанный орган в тот же срок.</w:t>
      </w:r>
    </w:p>
    <w:p w:rsidR="000F79EB" w:rsidRPr="00751B67" w:rsidP="000F79EB">
      <w:pPr>
        <w:autoSpaceDE w:val="0"/>
        <w:autoSpaceDN w:val="0"/>
        <w:adjustRightInd w:val="0"/>
        <w:ind w:firstLine="540"/>
        <w:jc w:val="both"/>
      </w:pPr>
      <w:r w:rsidRPr="00751B67"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</w:t>
      </w:r>
      <w:r w:rsidRPr="00751B67">
        <w:t xml:space="preserve">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</w:t>
      </w:r>
      <w:r w:rsidRPr="00751B67">
        <w:t>утрате указанных документов.</w:t>
      </w:r>
    </w:p>
    <w:p w:rsidR="000F79EB" w:rsidRPr="00751B67" w:rsidP="000F79EB">
      <w:pPr>
        <w:autoSpaceDE w:val="0"/>
        <w:autoSpaceDN w:val="0"/>
        <w:adjustRightInd w:val="0"/>
        <w:ind w:firstLine="540"/>
        <w:jc w:val="both"/>
      </w:pPr>
      <w:r w:rsidRPr="00751B67">
        <w:t xml:space="preserve">По истечении срока лишения специального права за совершение административных правонарушений, предусмотренных статьей 9.3 и главой 12 </w:t>
      </w:r>
      <w:r w:rsidRPr="00751B67" w:rsidR="00751B67">
        <w:t>КоАП РФ</w:t>
      </w:r>
      <w:r w:rsidRPr="00751B67">
        <w:t>, водительское удостоверение, изъят</w:t>
      </w:r>
      <w:r w:rsidR="00577DDB">
        <w:t>ое у лица,</w:t>
      </w:r>
      <w:r w:rsidRPr="00751B67">
        <w:t xml:space="preserve"> подвергнутого данному виду административн</w:t>
      </w:r>
      <w:r w:rsidRPr="00751B67">
        <w:t>ого наказания, возвраща</w:t>
      </w:r>
      <w:r w:rsidR="00577DDB">
        <w:t>е</w:t>
      </w:r>
      <w:r w:rsidRPr="00751B67">
        <w:t xml:space="preserve">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</w:t>
      </w:r>
      <w:r w:rsidRPr="00751B67" w:rsidR="00751B67">
        <w:t>КоАП РФ</w:t>
      </w:r>
      <w:r w:rsidRPr="00751B67">
        <w:t>, также медицинского освидетель</w:t>
      </w:r>
      <w:r w:rsidRPr="00751B67">
        <w:t>ствования данного лица на наличие медицинских противопоказаний к управлению транспортным средством.</w:t>
      </w:r>
    </w:p>
    <w:p w:rsid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ab/>
        <w:t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</w:t>
      </w:r>
      <w:r w:rsidRPr="00751B67">
        <w:rPr>
          <w:rFonts w:eastAsia="SimSun"/>
          <w:lang w:eastAsia="zh-CN"/>
        </w:rPr>
        <w:t xml:space="preserve"> постановление. </w:t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</w:p>
    <w:p w:rsidR="00751B67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Разъяснить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 w:rsidRPr="00751B67">
        <w:rPr>
          <w:rFonts w:eastAsia="SimSun"/>
          <w:lang w:eastAsia="zh-CN"/>
        </w:rPr>
        <w:t>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Разъяснить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 xml:space="preserve"> положения ч. 1 ст. 20.25 КоАП РФ, в соответствии с которой неуплата административного штр</w:t>
      </w:r>
      <w:r w:rsidRPr="00751B67">
        <w:rPr>
          <w:rFonts w:eastAsia="SimSun"/>
          <w:lang w:eastAsia="zh-CN"/>
        </w:rPr>
        <w:t>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</w:t>
      </w:r>
      <w:r w:rsidRPr="00751B67">
        <w:rPr>
          <w:rFonts w:eastAsia="SimSun"/>
          <w:lang w:eastAsia="zh-CN"/>
        </w:rPr>
        <w:t>боты на срок до пятидесяти часов.</w:t>
      </w:r>
      <w:r w:rsidRPr="00751B67">
        <w:rPr>
          <w:rFonts w:eastAsia="SimSun"/>
          <w:lang w:eastAsia="zh-CN"/>
        </w:rPr>
        <w:t xml:space="preserve"> </w:t>
      </w:r>
      <w:r w:rsidRPr="00751B67">
        <w:rPr>
          <w:rFonts w:eastAsia="SimSun"/>
          <w:lang w:eastAsia="zh-CN"/>
        </w:rPr>
        <w:tab/>
        <w:t xml:space="preserve">Копию постановления направить </w:t>
      </w:r>
      <w:r>
        <w:rPr>
          <w:rFonts w:eastAsia="SimSun"/>
          <w:lang w:eastAsia="zh-CN"/>
        </w:rPr>
        <w:t>ФИО</w:t>
      </w:r>
      <w:r w:rsidRPr="00751B67">
        <w:rPr>
          <w:rFonts w:eastAsia="SimSun"/>
          <w:lang w:eastAsia="zh-CN"/>
        </w:rPr>
        <w:t xml:space="preserve"> и должностному лицу, составившему протокол об административном правонарушении.   </w:t>
      </w:r>
      <w:r w:rsidRPr="00751B67">
        <w:rPr>
          <w:rFonts w:eastAsia="SimSun"/>
          <w:lang w:eastAsia="zh-CN"/>
        </w:rPr>
        <w:tab/>
      </w:r>
      <w:r w:rsidRPr="00751B67">
        <w:rPr>
          <w:rFonts w:eastAsia="SimSun"/>
          <w:lang w:eastAsia="zh-CN"/>
        </w:rPr>
        <w:tab/>
      </w:r>
    </w:p>
    <w:p w:rsidR="000F79EB" w:rsidRPr="00751B67" w:rsidP="000F79EB">
      <w:pPr>
        <w:ind w:firstLine="570"/>
        <w:jc w:val="both"/>
        <w:rPr>
          <w:rFonts w:eastAsia="SimSun"/>
          <w:lang w:eastAsia="zh-CN"/>
        </w:rPr>
      </w:pPr>
      <w:r w:rsidRPr="00751B67">
        <w:rPr>
          <w:rFonts w:eastAsia="SimSun"/>
          <w:lang w:eastAsia="zh-CN"/>
        </w:rPr>
        <w:t xml:space="preserve">Постановление может быть обжаловано в Ялтинский городской суд Республики Крым через мирового судью в течение 10 суток со дня вручения или получения копии постановления. </w:t>
      </w:r>
    </w:p>
    <w:p w:rsidR="000F79EB" w:rsidP="000F79EB">
      <w:pPr>
        <w:ind w:left="570"/>
        <w:jc w:val="both"/>
        <w:rPr>
          <w:rFonts w:eastAsia="SimSun"/>
          <w:lang w:eastAsia="zh-CN"/>
        </w:rPr>
      </w:pPr>
    </w:p>
    <w:p w:rsidR="00577DDB" w:rsidRPr="00751B67" w:rsidP="000F79EB">
      <w:pPr>
        <w:ind w:left="570"/>
        <w:jc w:val="both"/>
        <w:rPr>
          <w:rFonts w:eastAsia="SimSun"/>
          <w:lang w:eastAsia="zh-CN"/>
        </w:rPr>
      </w:pPr>
    </w:p>
    <w:p w:rsidR="000F79EB" w:rsidRPr="00577DDB" w:rsidP="000F79EB">
      <w:pPr>
        <w:ind w:left="570"/>
        <w:jc w:val="both"/>
        <w:rPr>
          <w:rFonts w:eastAsia="SimSun"/>
          <w:sz w:val="26"/>
          <w:szCs w:val="26"/>
          <w:lang w:eastAsia="zh-CN"/>
        </w:rPr>
      </w:pPr>
      <w:r w:rsidRPr="00577DDB">
        <w:rPr>
          <w:rFonts w:eastAsia="SimSun"/>
          <w:sz w:val="26"/>
          <w:szCs w:val="26"/>
          <w:lang w:eastAsia="zh-CN"/>
        </w:rPr>
        <w:t>Мировой судья</w:t>
      </w:r>
      <w:r w:rsidRPr="00577DDB">
        <w:rPr>
          <w:rFonts w:eastAsia="SimSun"/>
          <w:sz w:val="26"/>
          <w:szCs w:val="26"/>
          <w:lang w:eastAsia="zh-CN"/>
        </w:rPr>
        <w:tab/>
      </w:r>
      <w:r w:rsidRPr="00577DDB">
        <w:rPr>
          <w:rFonts w:eastAsia="SimSun"/>
          <w:sz w:val="26"/>
          <w:szCs w:val="26"/>
          <w:lang w:eastAsia="zh-CN"/>
        </w:rPr>
        <w:tab/>
      </w:r>
      <w:r w:rsidR="00577DDB">
        <w:rPr>
          <w:rFonts w:eastAsia="SimSun"/>
          <w:sz w:val="26"/>
          <w:szCs w:val="26"/>
          <w:lang w:eastAsia="zh-CN"/>
        </w:rPr>
        <w:t xml:space="preserve">                     </w:t>
      </w:r>
      <w:r w:rsidRPr="00577DDB">
        <w:rPr>
          <w:rFonts w:eastAsia="SimSun"/>
          <w:sz w:val="26"/>
          <w:szCs w:val="26"/>
          <w:lang w:eastAsia="zh-CN"/>
        </w:rPr>
        <w:tab/>
        <w:t xml:space="preserve">  </w:t>
      </w:r>
      <w:r w:rsidRPr="00577DDB">
        <w:rPr>
          <w:rFonts w:eastAsia="SimSun"/>
          <w:sz w:val="26"/>
          <w:szCs w:val="26"/>
          <w:lang w:eastAsia="zh-CN"/>
        </w:rPr>
        <w:tab/>
        <w:t xml:space="preserve">              </w:t>
      </w:r>
      <w:r w:rsidRPr="00577DDB" w:rsidR="00E25117">
        <w:rPr>
          <w:rFonts w:eastAsia="SimSun"/>
          <w:sz w:val="26"/>
          <w:szCs w:val="26"/>
          <w:lang w:eastAsia="zh-CN"/>
        </w:rPr>
        <w:t>А.Ш. Юдакова</w:t>
      </w:r>
    </w:p>
    <w:p w:rsidR="00EC0427" w:rsidRPr="00CF1799" w:rsidP="00CF1799">
      <w:pPr>
        <w:tabs>
          <w:tab w:val="left" w:pos="8040"/>
        </w:tabs>
        <w:rPr>
          <w:bCs/>
        </w:rPr>
      </w:pPr>
      <w:r>
        <w:rPr>
          <w:bCs/>
        </w:rPr>
        <w:tab/>
      </w:r>
    </w:p>
    <w:sectPr w:rsidSect="006C065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EB"/>
    <w:rsid w:val="000F79EB"/>
    <w:rsid w:val="001B075C"/>
    <w:rsid w:val="00301019"/>
    <w:rsid w:val="003726DD"/>
    <w:rsid w:val="00577DDB"/>
    <w:rsid w:val="00751B67"/>
    <w:rsid w:val="00821B22"/>
    <w:rsid w:val="008348F1"/>
    <w:rsid w:val="00CD3103"/>
    <w:rsid w:val="00CF1799"/>
    <w:rsid w:val="00E25117"/>
    <w:rsid w:val="00E75DEB"/>
    <w:rsid w:val="00EC04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0F79EB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F79E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0F79EB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F79EB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FontStyle17">
    <w:name w:val="Font Style17"/>
    <w:uiPriority w:val="99"/>
    <w:rsid w:val="00821B22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577DD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77D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