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F8A" w:rsidP="008D2F8A">
      <w:pPr>
        <w:pStyle w:val="Heading1"/>
        <w:ind w:left="70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Дело № 5-95-111/2023</w:t>
      </w:r>
    </w:p>
    <w:p w:rsidR="008D2F8A" w:rsidP="008D2F8A">
      <w:pPr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</w:t>
      </w:r>
      <w:r w:rsidR="002076F0">
        <w:rPr>
          <w:sz w:val="22"/>
          <w:szCs w:val="22"/>
        </w:rPr>
        <w:t>2023-000053-91</w:t>
      </w:r>
    </w:p>
    <w:p w:rsidR="002076F0" w:rsidP="008D2F8A">
      <w:pPr>
        <w:jc w:val="right"/>
        <w:rPr>
          <w:sz w:val="22"/>
          <w:szCs w:val="22"/>
        </w:rPr>
      </w:pPr>
    </w:p>
    <w:p w:rsidR="008D2F8A" w:rsidP="008D2F8A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8D2F8A" w:rsidP="008D2F8A">
      <w:pPr>
        <w:jc w:val="center"/>
        <w:rPr>
          <w:sz w:val="24"/>
        </w:rPr>
      </w:pPr>
      <w:r>
        <w:rPr>
          <w:sz w:val="24"/>
        </w:rPr>
        <w:t>о назначении административного наказания</w:t>
      </w:r>
    </w:p>
    <w:p w:rsidR="002076F0" w:rsidP="008D2F8A">
      <w:pPr>
        <w:jc w:val="center"/>
        <w:rPr>
          <w:sz w:val="24"/>
        </w:rPr>
      </w:pPr>
    </w:p>
    <w:p w:rsidR="008D2F8A" w:rsidP="008D2F8A">
      <w:pPr>
        <w:jc w:val="both"/>
        <w:rPr>
          <w:sz w:val="24"/>
        </w:rPr>
      </w:pPr>
      <w:r>
        <w:rPr>
          <w:sz w:val="24"/>
        </w:rPr>
        <w:t>14 марта 2023 г.                                                                                                             г. Ялта</w:t>
      </w:r>
    </w:p>
    <w:p w:rsidR="008D2F8A" w:rsidP="008D2F8A">
      <w:pPr>
        <w:jc w:val="both"/>
        <w:rPr>
          <w:sz w:val="24"/>
        </w:rPr>
      </w:pPr>
    </w:p>
    <w:p w:rsidR="008D2F8A" w:rsidP="008D2F8A">
      <w:pPr>
        <w:ind w:firstLine="70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</w:t>
      </w:r>
    </w:p>
    <w:p w:rsidR="002022F1" w:rsidP="008D2F8A">
      <w:pPr>
        <w:ind w:firstLine="700"/>
        <w:jc w:val="both"/>
        <w:rPr>
          <w:sz w:val="24"/>
        </w:rPr>
      </w:pPr>
      <w:r>
        <w:rPr>
          <w:sz w:val="24"/>
        </w:rPr>
        <w:t xml:space="preserve"> с участием лица в </w:t>
      </w:r>
      <w:r>
        <w:rPr>
          <w:sz w:val="24"/>
        </w:rPr>
        <w:t>отношении</w:t>
      </w:r>
      <w:r>
        <w:rPr>
          <w:sz w:val="24"/>
        </w:rPr>
        <w:t xml:space="preserve"> которого ведется производство по делу об административном правонарушении</w:t>
      </w:r>
      <w:r>
        <w:rPr>
          <w:sz w:val="24"/>
        </w:rPr>
        <w:t xml:space="preserve"> – </w:t>
      </w:r>
      <w:r>
        <w:rPr>
          <w:sz w:val="24"/>
        </w:rPr>
        <w:t>«*****»</w:t>
      </w:r>
      <w:r>
        <w:rPr>
          <w:sz w:val="24"/>
        </w:rPr>
        <w:t xml:space="preserve">., его представителя </w:t>
      </w:r>
      <w:r w:rsidR="00F31382"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«*****»</w:t>
      </w:r>
      <w:r w:rsidR="00F31382">
        <w:rPr>
          <w:sz w:val="24"/>
        </w:rPr>
        <w:t>.</w:t>
      </w:r>
      <w:r>
        <w:rPr>
          <w:sz w:val="24"/>
        </w:rPr>
        <w:t xml:space="preserve"> </w:t>
      </w:r>
    </w:p>
    <w:p w:rsidR="00CF48C2" w:rsidP="002022F1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2022F1">
        <w:rPr>
          <w:sz w:val="24"/>
        </w:rPr>
        <w:t xml:space="preserve">рассмотрев </w:t>
      </w:r>
      <w:r w:rsidR="0010684A">
        <w:rPr>
          <w:sz w:val="24"/>
        </w:rPr>
        <w:t xml:space="preserve">в открытом судебном заседании </w:t>
      </w:r>
      <w:r w:rsidR="002022F1">
        <w:rPr>
          <w:sz w:val="24"/>
        </w:rPr>
        <w:t xml:space="preserve">дело об административном правонарушении, предусмотренным ч. 1 ст. 12.26 Кодекса Российской Федерации об административных правонарушениях (далее КоАП РФ), в отношении </w:t>
      </w:r>
    </w:p>
    <w:p w:rsidR="002022F1" w:rsidP="00E354A8">
      <w:pPr>
        <w:jc w:val="both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«*****»</w:t>
      </w:r>
    </w:p>
    <w:p w:rsidR="008D2F8A" w:rsidP="008D2F8A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8D2F8A" w:rsidP="008D2F8A">
      <w:pPr>
        <w:jc w:val="center"/>
        <w:rPr>
          <w:sz w:val="24"/>
        </w:rPr>
      </w:pPr>
    </w:p>
    <w:p w:rsidR="008D2F8A" w:rsidRPr="009C67B2" w:rsidP="009C67B2">
      <w:pPr>
        <w:ind w:firstLine="709"/>
        <w:jc w:val="both"/>
        <w:rPr>
          <w:sz w:val="24"/>
        </w:rPr>
      </w:pPr>
      <w:r>
        <w:rPr>
          <w:sz w:val="24"/>
        </w:rPr>
        <w:t xml:space="preserve">12.01.2023 в 22 часа 19 минут в районе дома </w:t>
      </w:r>
      <w:r>
        <w:rPr>
          <w:sz w:val="24"/>
        </w:rPr>
        <w:t>«*****»</w:t>
      </w:r>
      <w:r>
        <w:rPr>
          <w:sz w:val="24"/>
        </w:rPr>
        <w:t xml:space="preserve">, водитель </w:t>
      </w:r>
      <w:r>
        <w:rPr>
          <w:sz w:val="24"/>
        </w:rPr>
        <w:t>«*****»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мея право управления транспортным средством, управля</w:t>
      </w:r>
      <w:r w:rsidR="009C67B2">
        <w:rPr>
          <w:sz w:val="24"/>
        </w:rPr>
        <w:t>я</w:t>
      </w:r>
      <w:r>
        <w:rPr>
          <w:sz w:val="24"/>
        </w:rPr>
        <w:t xml:space="preserve"> транспортным средством – «</w:t>
      </w:r>
      <w:r>
        <w:rPr>
          <w:sz w:val="24"/>
        </w:rPr>
        <w:t>«*****»</w:t>
      </w:r>
      <w:r>
        <w:rPr>
          <w:sz w:val="24"/>
        </w:rPr>
        <w:t xml:space="preserve"> с </w:t>
      </w:r>
      <w:r>
        <w:rPr>
          <w:sz w:val="24"/>
        </w:rPr>
        <w:t>государственным регистрационным знаком                             «</w:t>
      </w:r>
      <w:r>
        <w:rPr>
          <w:sz w:val="24"/>
        </w:rPr>
        <w:t>«*****»</w:t>
      </w:r>
      <w:r>
        <w:rPr>
          <w:sz w:val="24"/>
        </w:rPr>
        <w:t>», с признаками опьянения (резкое изменение окраски кожных п</w:t>
      </w:r>
      <w:r>
        <w:rPr>
          <w:sz w:val="24"/>
        </w:rPr>
        <w:t>окровов лица) отказалс</w:t>
      </w:r>
      <w:r w:rsidR="0010684A">
        <w:rPr>
          <w:sz w:val="24"/>
        </w:rPr>
        <w:t>я</w:t>
      </w:r>
      <w:r>
        <w:rPr>
          <w:sz w:val="24"/>
        </w:rPr>
        <w:t xml:space="preserve"> от </w:t>
      </w:r>
      <w:r w:rsidR="009C67B2">
        <w:rPr>
          <w:sz w:val="24"/>
        </w:rPr>
        <w:t xml:space="preserve">выполнения </w:t>
      </w:r>
      <w:r>
        <w:rPr>
          <w:sz w:val="24"/>
        </w:rPr>
        <w:t>законного требования уполномоченного должностного лица пройти медицинское освидетельствование на состояние опьянения</w:t>
      </w:r>
      <w:r w:rsidRPr="009C67B2" w:rsidR="009C67B2">
        <w:rPr>
          <w:sz w:val="24"/>
        </w:rPr>
        <w:t xml:space="preserve">, </w:t>
      </w:r>
      <w:r>
        <w:rPr>
          <w:sz w:val="24"/>
        </w:rPr>
        <w:t xml:space="preserve">чем нарушил </w:t>
      </w:r>
      <w:r w:rsidR="009C67B2">
        <w:rPr>
          <w:sz w:val="24"/>
        </w:rPr>
        <w:t xml:space="preserve">             п. </w:t>
      </w:r>
      <w:r>
        <w:rPr>
          <w:sz w:val="24"/>
        </w:rPr>
        <w:t>2.3.2 Правил дорожного движения РФ,</w:t>
      </w:r>
      <w:r w:rsidR="009C67B2">
        <w:rPr>
          <w:sz w:val="24"/>
        </w:rPr>
        <w:t xml:space="preserve"> при отсутствии в его действиях</w:t>
      </w:r>
      <w:r w:rsidRPr="009C67B2" w:rsidR="009C67B2">
        <w:rPr>
          <w:sz w:val="24"/>
        </w:rPr>
        <w:t xml:space="preserve"> (бездействи</w:t>
      </w:r>
      <w:r w:rsidR="009C67B2">
        <w:rPr>
          <w:sz w:val="24"/>
        </w:rPr>
        <w:t>ях</w:t>
      </w:r>
      <w:r w:rsidRPr="009C67B2" w:rsidR="009C67B2">
        <w:rPr>
          <w:sz w:val="24"/>
        </w:rPr>
        <w:t>) уголовно наказуемого деяния</w:t>
      </w:r>
      <w:r w:rsidR="009C67B2">
        <w:rPr>
          <w:sz w:val="24"/>
        </w:rPr>
        <w:t>,</w:t>
      </w:r>
      <w:r>
        <w:rPr>
          <w:sz w:val="24"/>
        </w:rPr>
        <w:t xml:space="preserve"> то есть совершил правонарушение, предусмотренное ч. 1 ст. 12.26 КоАП РФ.</w:t>
      </w:r>
    </w:p>
    <w:p w:rsidR="00C37F94" w:rsidP="008D2F8A">
      <w:pPr>
        <w:ind w:firstLine="709"/>
        <w:jc w:val="both"/>
        <w:rPr>
          <w:sz w:val="24"/>
        </w:rPr>
      </w:pP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 xml:space="preserve">в суде вину не признал, </w:t>
      </w:r>
      <w:r w:rsidR="002022F1">
        <w:rPr>
          <w:sz w:val="24"/>
        </w:rPr>
        <w:t>пояснил, что отказ был спровоцирован работниками ГИБДД, которые</w:t>
      </w:r>
      <w:r>
        <w:rPr>
          <w:sz w:val="24"/>
        </w:rPr>
        <w:t xml:space="preserve"> действовали не профессионально, провели пр</w:t>
      </w:r>
      <w:r>
        <w:rPr>
          <w:sz w:val="24"/>
        </w:rPr>
        <w:t>оцедуру медицинского освидетельствования с нарушениями, влекущими недопустимость  составле</w:t>
      </w:r>
      <w:r w:rsidR="00E7707F">
        <w:rPr>
          <w:sz w:val="24"/>
        </w:rPr>
        <w:t>н</w:t>
      </w:r>
      <w:r>
        <w:rPr>
          <w:sz w:val="24"/>
        </w:rPr>
        <w:t>ных проце</w:t>
      </w:r>
      <w:r w:rsidR="00E7707F">
        <w:rPr>
          <w:sz w:val="24"/>
        </w:rPr>
        <w:t>с</w:t>
      </w:r>
      <w:r>
        <w:rPr>
          <w:sz w:val="24"/>
        </w:rPr>
        <w:t xml:space="preserve">суальных документов. </w:t>
      </w:r>
      <w:r w:rsidR="00DF6985">
        <w:rPr>
          <w:sz w:val="24"/>
        </w:rPr>
        <w:t xml:space="preserve">Не предложили ему дать объяснения по делу, в протоколе изложили фабулу инкриминируемого правонарушение не в полном объеме. </w:t>
      </w:r>
      <w:r>
        <w:rPr>
          <w:sz w:val="24"/>
        </w:rPr>
        <w:t>Подал пис</w:t>
      </w:r>
      <w:r w:rsidR="00E7707F">
        <w:rPr>
          <w:sz w:val="24"/>
        </w:rPr>
        <w:t>ьменные возр</w:t>
      </w:r>
      <w:r>
        <w:rPr>
          <w:sz w:val="24"/>
        </w:rPr>
        <w:t>ажени</w:t>
      </w:r>
      <w:r w:rsidR="00E7707F">
        <w:rPr>
          <w:sz w:val="24"/>
        </w:rPr>
        <w:t>я</w:t>
      </w:r>
      <w:r>
        <w:rPr>
          <w:sz w:val="24"/>
        </w:rPr>
        <w:t xml:space="preserve"> и просил производс</w:t>
      </w:r>
      <w:r w:rsidR="00E7707F">
        <w:rPr>
          <w:sz w:val="24"/>
        </w:rPr>
        <w:t>тво</w:t>
      </w:r>
      <w:r>
        <w:rPr>
          <w:sz w:val="24"/>
        </w:rPr>
        <w:t xml:space="preserve"> по</w:t>
      </w:r>
      <w:r w:rsidR="00E7707F">
        <w:rPr>
          <w:sz w:val="24"/>
        </w:rPr>
        <w:t xml:space="preserve"> </w:t>
      </w:r>
      <w:r>
        <w:rPr>
          <w:sz w:val="24"/>
        </w:rPr>
        <w:t>делу пре</w:t>
      </w:r>
      <w:r w:rsidR="00E7707F">
        <w:rPr>
          <w:sz w:val="24"/>
        </w:rPr>
        <w:t>к</w:t>
      </w:r>
      <w:r>
        <w:rPr>
          <w:sz w:val="24"/>
        </w:rPr>
        <w:t xml:space="preserve">ратить. </w:t>
      </w:r>
    </w:p>
    <w:p w:rsidR="00E02631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E7707F">
        <w:rPr>
          <w:sz w:val="24"/>
        </w:rPr>
        <w:t xml:space="preserve">Его защитник </w:t>
      </w:r>
      <w:r>
        <w:rPr>
          <w:sz w:val="24"/>
        </w:rPr>
        <w:t>«*****»</w:t>
      </w:r>
      <w:r>
        <w:rPr>
          <w:sz w:val="24"/>
        </w:rPr>
        <w:t xml:space="preserve"> </w:t>
      </w:r>
      <w:r w:rsidR="00E7707F">
        <w:rPr>
          <w:sz w:val="24"/>
        </w:rPr>
        <w:t>проси</w:t>
      </w:r>
      <w:r w:rsidR="0010684A">
        <w:rPr>
          <w:sz w:val="24"/>
        </w:rPr>
        <w:t>л</w:t>
      </w:r>
      <w:r w:rsidR="00E7707F">
        <w:rPr>
          <w:sz w:val="24"/>
        </w:rPr>
        <w:t xml:space="preserve"> производство по делу прекратить, так как при проведении процедуры административного производства по делу был</w:t>
      </w:r>
      <w:r>
        <w:rPr>
          <w:sz w:val="24"/>
        </w:rPr>
        <w:t>о</w:t>
      </w:r>
      <w:r w:rsidR="00E7707F">
        <w:rPr>
          <w:sz w:val="24"/>
        </w:rPr>
        <w:t xml:space="preserve"> допущено ряд нарушений. А </w:t>
      </w:r>
      <w:r>
        <w:rPr>
          <w:sz w:val="24"/>
        </w:rPr>
        <w:t>и</w:t>
      </w:r>
      <w:r w:rsidR="00E7707F">
        <w:rPr>
          <w:sz w:val="24"/>
        </w:rPr>
        <w:t xml:space="preserve">менно, </w:t>
      </w:r>
      <w:r>
        <w:rPr>
          <w:sz w:val="24"/>
        </w:rPr>
        <w:t>«*****»</w:t>
      </w:r>
      <w:r>
        <w:rPr>
          <w:sz w:val="24"/>
        </w:rPr>
        <w:t xml:space="preserve"> </w:t>
      </w:r>
      <w:r w:rsidR="00E7707F">
        <w:rPr>
          <w:sz w:val="24"/>
        </w:rPr>
        <w:t xml:space="preserve">не была дана возможность дать объяснения по делу, материалы дела не содержат сведения о том, </w:t>
      </w:r>
      <w:r>
        <w:rPr>
          <w:sz w:val="24"/>
        </w:rPr>
        <w:t xml:space="preserve">что </w:t>
      </w:r>
      <w:r w:rsidR="00E7707F">
        <w:rPr>
          <w:sz w:val="24"/>
        </w:rPr>
        <w:t xml:space="preserve">он отказался от дачи </w:t>
      </w:r>
      <w:r>
        <w:rPr>
          <w:sz w:val="24"/>
        </w:rPr>
        <w:t>таковых</w:t>
      </w:r>
      <w:r w:rsidR="00E7707F">
        <w:rPr>
          <w:sz w:val="24"/>
        </w:rPr>
        <w:t>. Пр</w:t>
      </w:r>
      <w:r w:rsidR="00887860">
        <w:rPr>
          <w:sz w:val="24"/>
        </w:rPr>
        <w:t>и</w:t>
      </w:r>
      <w:r w:rsidR="00E7707F">
        <w:rPr>
          <w:sz w:val="24"/>
        </w:rPr>
        <w:t xml:space="preserve"> направлении на медицинское освидетельств</w:t>
      </w:r>
      <w:r w:rsidR="00887860">
        <w:rPr>
          <w:sz w:val="24"/>
        </w:rPr>
        <w:t>ов</w:t>
      </w:r>
      <w:r w:rsidR="00E7707F">
        <w:rPr>
          <w:sz w:val="24"/>
        </w:rPr>
        <w:t xml:space="preserve">ание не </w:t>
      </w:r>
      <w:r w:rsidR="00887860">
        <w:rPr>
          <w:sz w:val="24"/>
        </w:rPr>
        <w:t>б</w:t>
      </w:r>
      <w:r w:rsidR="00E7707F">
        <w:rPr>
          <w:sz w:val="24"/>
        </w:rPr>
        <w:t>ы</w:t>
      </w:r>
      <w:r w:rsidR="00887860">
        <w:rPr>
          <w:sz w:val="24"/>
        </w:rPr>
        <w:t>л</w:t>
      </w:r>
      <w:r w:rsidR="00E7707F">
        <w:rPr>
          <w:sz w:val="24"/>
        </w:rPr>
        <w:t>о сформ</w:t>
      </w:r>
      <w:r w:rsidR="00887860">
        <w:rPr>
          <w:sz w:val="24"/>
        </w:rPr>
        <w:t xml:space="preserve">улировано </w:t>
      </w:r>
      <w:r w:rsidR="00E7707F">
        <w:rPr>
          <w:sz w:val="24"/>
        </w:rPr>
        <w:t>основани</w:t>
      </w:r>
      <w:r w:rsidR="00887860">
        <w:rPr>
          <w:sz w:val="24"/>
        </w:rPr>
        <w:t>е</w:t>
      </w:r>
      <w:r w:rsidR="00E7707F">
        <w:rPr>
          <w:sz w:val="24"/>
        </w:rPr>
        <w:t xml:space="preserve"> для напр</w:t>
      </w:r>
      <w:r w:rsidR="00887860">
        <w:rPr>
          <w:sz w:val="24"/>
        </w:rPr>
        <w:t>а</w:t>
      </w:r>
      <w:r w:rsidR="00E7707F">
        <w:rPr>
          <w:sz w:val="24"/>
        </w:rPr>
        <w:t>вления на медицинское</w:t>
      </w:r>
      <w:r w:rsidR="00887860">
        <w:rPr>
          <w:sz w:val="24"/>
        </w:rPr>
        <w:t xml:space="preserve"> освидетельствование</w:t>
      </w:r>
      <w:r w:rsidR="00E7707F">
        <w:rPr>
          <w:sz w:val="24"/>
        </w:rPr>
        <w:t>, а сотру</w:t>
      </w:r>
      <w:r w:rsidR="00887860">
        <w:rPr>
          <w:sz w:val="24"/>
        </w:rPr>
        <w:t>д</w:t>
      </w:r>
      <w:r w:rsidR="00E7707F">
        <w:rPr>
          <w:sz w:val="24"/>
        </w:rPr>
        <w:t xml:space="preserve">ник ГИБДД предложил </w:t>
      </w:r>
      <w:r w:rsidR="00887860">
        <w:rPr>
          <w:sz w:val="24"/>
        </w:rPr>
        <w:t xml:space="preserve">просто </w:t>
      </w:r>
      <w:r w:rsidR="00E7707F">
        <w:rPr>
          <w:sz w:val="24"/>
        </w:rPr>
        <w:t>пое</w:t>
      </w:r>
      <w:r w:rsidR="00887860">
        <w:rPr>
          <w:sz w:val="24"/>
        </w:rPr>
        <w:t>х</w:t>
      </w:r>
      <w:r w:rsidR="00E7707F">
        <w:rPr>
          <w:sz w:val="24"/>
        </w:rPr>
        <w:t xml:space="preserve">ать сдать анализы. Более того, исходя их </w:t>
      </w:r>
      <w:r>
        <w:rPr>
          <w:sz w:val="24"/>
        </w:rPr>
        <w:t>хронометража</w:t>
      </w:r>
      <w:r w:rsidR="00E7707F">
        <w:rPr>
          <w:sz w:val="24"/>
        </w:rPr>
        <w:t xml:space="preserve"> общего времени </w:t>
      </w:r>
      <w:r>
        <w:rPr>
          <w:sz w:val="24"/>
        </w:rPr>
        <w:t>зафиксированного</w:t>
      </w:r>
      <w:r w:rsidR="00CF48C2">
        <w:rPr>
          <w:sz w:val="24"/>
        </w:rPr>
        <w:t xml:space="preserve"> на СД-</w:t>
      </w:r>
      <w:r w:rsidR="00887860">
        <w:rPr>
          <w:sz w:val="24"/>
        </w:rPr>
        <w:t xml:space="preserve">диск усматривается, что во время видеофиксации </w:t>
      </w:r>
      <w:r>
        <w:rPr>
          <w:sz w:val="24"/>
        </w:rPr>
        <w:t>не могло охватить всю процедуру применения мер о</w:t>
      </w:r>
      <w:r w:rsidR="0010684A">
        <w:rPr>
          <w:sz w:val="24"/>
        </w:rPr>
        <w:t xml:space="preserve">беспечения производства по делу, составление протоколов </w:t>
      </w:r>
      <w:r>
        <w:rPr>
          <w:sz w:val="24"/>
        </w:rPr>
        <w:t>и как сл</w:t>
      </w:r>
      <w:r w:rsidR="00CF48C2">
        <w:rPr>
          <w:sz w:val="24"/>
        </w:rPr>
        <w:t>едствие в виду отсутствия видео</w:t>
      </w:r>
      <w:r>
        <w:rPr>
          <w:sz w:val="24"/>
        </w:rPr>
        <w:t xml:space="preserve">фиксации и понятых, такие </w:t>
      </w:r>
      <w:r w:rsidR="0010684A">
        <w:rPr>
          <w:sz w:val="24"/>
        </w:rPr>
        <w:t xml:space="preserve">процессуальные </w:t>
      </w:r>
      <w:r>
        <w:rPr>
          <w:sz w:val="24"/>
        </w:rPr>
        <w:t xml:space="preserve">документы не имеют юридической силы. 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Выслушав лицо</w:t>
      </w:r>
      <w:r w:rsidR="00CF48C2">
        <w:rPr>
          <w:sz w:val="24"/>
        </w:rPr>
        <w:t>,</w:t>
      </w:r>
      <w:r>
        <w:rPr>
          <w:sz w:val="24"/>
        </w:rPr>
        <w:t xml:space="preserve"> в отношении которого ведется производство об административном правонарушении, </w:t>
      </w:r>
      <w:r w:rsidR="00E02631">
        <w:rPr>
          <w:sz w:val="24"/>
        </w:rPr>
        <w:t xml:space="preserve">его защитника, </w:t>
      </w:r>
      <w:r>
        <w:rPr>
          <w:sz w:val="24"/>
        </w:rPr>
        <w:t xml:space="preserve">изучив материалы дела в полном объеме, полагаю, что виновность </w:t>
      </w:r>
      <w:r>
        <w:rPr>
          <w:sz w:val="24"/>
        </w:rPr>
        <w:t>«*****»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</w:t>
      </w:r>
      <w:r>
        <w:rPr>
          <w:sz w:val="24"/>
        </w:rPr>
        <w:t>: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- протоколом об административном правонарушении серии 82 АП № 189563                       от 12 января 2023 г. с указанием обстоятельств его совершения (л.д. 1);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- актом освидетельствования на состояние алкогольного опьянения серии 82 АО             № 002443 от 12.01.2023 г., согласно которому, состояние алкогольного опьянения у                   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не установлено (л.д.3);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- протоколом о направлении на</w:t>
      </w:r>
      <w:r>
        <w:rPr>
          <w:sz w:val="24"/>
        </w:rPr>
        <w:t xml:space="preserve"> медицинское освидетельствование на состояние опьянения серии 82 МО № 001559 от 12 января 2023 г., при наличии признаков опьянения (резкое изменение окраски кожных покровов лица)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отказалась от прохождения медицинского освидетельствования (л.д.</w:t>
      </w:r>
      <w:r>
        <w:rPr>
          <w:sz w:val="24"/>
        </w:rPr>
        <w:t xml:space="preserve"> 4);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- протоколом об отстранении от управления транспортным средством серии 82 ОТ № 047312 от 12.01.2023 (л.д.7);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lang w:val="en-US"/>
        </w:rPr>
        <w:t>CD</w:t>
      </w:r>
      <w:r>
        <w:rPr>
          <w:sz w:val="24"/>
        </w:rPr>
        <w:t xml:space="preserve"> с видеоматериалом фиксации административного правонарушения, согласно которому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отказалась от прохождения медицинского освиде</w:t>
      </w:r>
      <w:r>
        <w:rPr>
          <w:sz w:val="24"/>
        </w:rPr>
        <w:t>тельствования на состояние опьянения в медицинском учреждении (л.д. 8);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 xml:space="preserve"> программного комплекса ФИС-ГИБДД-М от 13.01.2023,                       </w:t>
      </w:r>
      <w:r>
        <w:rPr>
          <w:sz w:val="24"/>
        </w:rPr>
        <w:t>«*****»</w:t>
      </w:r>
      <w:r>
        <w:rPr>
          <w:sz w:val="24"/>
        </w:rPr>
        <w:t>,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г</w:t>
      </w:r>
      <w:r w:rsidR="0010684A">
        <w:rPr>
          <w:sz w:val="24"/>
        </w:rPr>
        <w:t>ода</w:t>
      </w:r>
      <w:r>
        <w:rPr>
          <w:sz w:val="24"/>
        </w:rPr>
        <w:t xml:space="preserve"> рождения к административной ответственности по ч.</w:t>
      </w:r>
      <w:r w:rsidR="003932C6">
        <w:rPr>
          <w:sz w:val="24"/>
        </w:rPr>
        <w:t xml:space="preserve"> </w:t>
      </w:r>
      <w:r>
        <w:rPr>
          <w:sz w:val="24"/>
        </w:rPr>
        <w:t xml:space="preserve">3 ст. </w:t>
      </w:r>
      <w:r>
        <w:rPr>
          <w:sz w:val="24"/>
        </w:rPr>
        <w:t>12.8, ч.2 ст. 12.26, ч.3 12.27 КоАП РФ, а также к уголовной ответственности по ч. 2, ч. 4, ч. 6 ст. 264 и 264.1 УК РФ, не привлекался.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</w:t>
      </w:r>
      <w:r>
        <w:rPr>
          <w:sz w:val="24"/>
        </w:rPr>
        <w:t xml:space="preserve">ессуальных норм КоАП РФ, являются достоверными, допустимыми и достаточными для признания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 xml:space="preserve">виновным в совершении административного правонарушения, предусмотренного ч. 1 ст. 12.26 КоАП РФ. Объективных данных, ставящих под сомнение вышеназванные </w:t>
      </w:r>
      <w:r>
        <w:rPr>
          <w:sz w:val="24"/>
        </w:rPr>
        <w:t>доказательства в деле не содержится, лицом, привлекаемым к административной ответственности, представлено не было.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</w:t>
      </w:r>
      <w:r>
        <w:rPr>
          <w:sz w:val="24"/>
        </w:rPr>
        <w:t xml:space="preserve">ения дела, в том числе сведения о наличии у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 xml:space="preserve">действующего водительство удостоверения, дающего ему право на управление транспортным средством. Копия протокола вручена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 xml:space="preserve"> в установленном законом порядке, что подтверждается ее подписью</w:t>
      </w:r>
      <w:r>
        <w:rPr>
          <w:sz w:val="24"/>
        </w:rPr>
        <w:t xml:space="preserve"> (л.д.1);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E02631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Доводы защиты о том, что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был введен работниками ГИ</w:t>
      </w:r>
      <w:r>
        <w:rPr>
          <w:sz w:val="24"/>
        </w:rPr>
        <w:t>БДД в пр</w:t>
      </w:r>
      <w:r>
        <w:rPr>
          <w:sz w:val="24"/>
        </w:rPr>
        <w:t>оцессуальное заблуждение</w:t>
      </w:r>
      <w:r w:rsidR="003932C6">
        <w:rPr>
          <w:sz w:val="24"/>
        </w:rPr>
        <w:t xml:space="preserve">, не нашли своего подтверждения в ходе судебного разбирательства, напротив, как было сказано выше, </w:t>
      </w:r>
      <w:r w:rsidR="0010684A">
        <w:rPr>
          <w:sz w:val="24"/>
        </w:rPr>
        <w:t xml:space="preserve">должностное лицо </w:t>
      </w:r>
      <w:r w:rsidR="00F31382">
        <w:rPr>
          <w:sz w:val="24"/>
        </w:rPr>
        <w:t>действовал</w:t>
      </w:r>
      <w:r w:rsidR="0010684A">
        <w:rPr>
          <w:sz w:val="24"/>
        </w:rPr>
        <w:t>о</w:t>
      </w:r>
      <w:r w:rsidR="00F31382">
        <w:rPr>
          <w:sz w:val="24"/>
        </w:rPr>
        <w:t xml:space="preserve"> в пределах процессуальных полномочий, последовательно в соответствии с требованиями КоАП РФ. </w:t>
      </w:r>
    </w:p>
    <w:p w:rsidR="00694EEF" w:rsidRPr="002E08DA" w:rsidP="00694EEF">
      <w:pPr>
        <w:pStyle w:val="Style4"/>
        <w:widowControl/>
        <w:spacing w:line="240" w:lineRule="auto"/>
        <w:ind w:right="-2" w:firstLine="568"/>
      </w:pPr>
      <w:r w:rsidRPr="002E08DA">
        <w:t xml:space="preserve">Допрошенный в судебном заседании инспектор ГИБДД </w:t>
      </w:r>
      <w:r>
        <w:t>«*****»</w:t>
      </w:r>
      <w:r>
        <w:t>.</w:t>
      </w:r>
      <w:r w:rsidRPr="002E08DA">
        <w:t>, пояснил, что им у в</w:t>
      </w:r>
      <w:r w:rsidRPr="002E08DA">
        <w:t xml:space="preserve">одителя </w:t>
      </w:r>
      <w:r>
        <w:t>«*****»</w:t>
      </w:r>
      <w:r>
        <w:t>.</w:t>
      </w:r>
      <w:r w:rsidRPr="002E08DA">
        <w:t xml:space="preserve"> </w:t>
      </w:r>
      <w:r w:rsidRPr="002E08DA">
        <w:t>б</w:t>
      </w:r>
      <w:r w:rsidRPr="002E08DA">
        <w:t xml:space="preserve">ыл выявлен признак, являющийся достаточным основанием полагать наличие состояния опьянения – резкое изменение </w:t>
      </w:r>
      <w:r w:rsidR="00D451D2">
        <w:t xml:space="preserve">окраски </w:t>
      </w:r>
      <w:r w:rsidRPr="002E08DA">
        <w:t>кожных покровов лица, поэтому с целью достоверно установить или опровергнуть, осуществлял ли водитель управление тр</w:t>
      </w:r>
      <w:r w:rsidRPr="002E08DA">
        <w:t>анспортным средством в состоянии опьянения или нет,</w:t>
      </w:r>
      <w:r>
        <w:t xml:space="preserve"> при отрицательном результате алкотестера, </w:t>
      </w:r>
      <w:r w:rsidRPr="002E08DA">
        <w:t>направил его в медицинское учреждение</w:t>
      </w:r>
      <w:r>
        <w:t>, для сдачи анализов, чтоб подтвердить такое состояние или опровергнуть медицинским способом, уполномоченным медицинским сотр</w:t>
      </w:r>
      <w:r>
        <w:t>удником</w:t>
      </w:r>
      <w:r w:rsidRPr="002E08DA">
        <w:t xml:space="preserve">. Действовал исключительно в пределах должностных полномочий, каких либо оснований оговаривать </w:t>
      </w:r>
      <w:r>
        <w:t>«*****»</w:t>
      </w:r>
      <w:r>
        <w:t xml:space="preserve"> </w:t>
      </w:r>
      <w:r w:rsidRPr="002E08DA">
        <w:t>у него нет.</w:t>
      </w:r>
      <w:r>
        <w:t xml:space="preserve"> Запись велась беспрерывно. </w:t>
      </w:r>
      <w:r w:rsidR="00B87DBF">
        <w:t>Процессуальные</w:t>
      </w:r>
      <w:r>
        <w:t xml:space="preserve"> </w:t>
      </w:r>
      <w:r w:rsidR="0082131A">
        <w:t>документы составлялись на месте,</w:t>
      </w:r>
      <w:r>
        <w:t xml:space="preserve"> </w:t>
      </w:r>
      <w:r w:rsidR="00D451D2">
        <w:t xml:space="preserve">              </w:t>
      </w:r>
      <w:r>
        <w:t>«*****»</w:t>
      </w:r>
      <w:r>
        <w:t xml:space="preserve"> со всеми документами был о</w:t>
      </w:r>
      <w:r>
        <w:t>знакомлен.</w:t>
      </w:r>
    </w:p>
    <w:p w:rsidR="00694EEF" w:rsidRPr="002E08DA" w:rsidP="00694EEF">
      <w:pPr>
        <w:pStyle w:val="Style4"/>
        <w:widowControl/>
        <w:spacing w:line="240" w:lineRule="auto"/>
        <w:ind w:right="-2" w:firstLine="568"/>
      </w:pPr>
      <w:r w:rsidRPr="002E08DA">
        <w:t>В целом, оценивая действия инспектора ГИБДД</w:t>
      </w:r>
      <w:r w:rsidRPr="002E08DA">
        <w:t xml:space="preserve"> </w:t>
      </w:r>
      <w:r>
        <w:t>«*****»</w:t>
      </w:r>
      <w:r>
        <w:t>.</w:t>
      </w:r>
      <w:r w:rsidRPr="002E08DA">
        <w:t xml:space="preserve">, </w:t>
      </w:r>
      <w:r w:rsidRPr="002E08DA">
        <w:t xml:space="preserve">мировой судья приходит к убеждению, что они соответствовали установленному Порядку и административному регламенту, утвержденному Приказом МВД России </w:t>
      </w:r>
      <w:r w:rsidR="0082131A">
        <w:t xml:space="preserve">                                </w:t>
      </w:r>
      <w:r w:rsidRPr="002E08DA">
        <w:t>от 23.0</w:t>
      </w:r>
      <w:r w:rsidRPr="002E08DA">
        <w:t>8.2017 года № 664.</w:t>
      </w:r>
    </w:p>
    <w:p w:rsidR="00694EEF" w:rsidRPr="002E08DA" w:rsidP="00694EEF">
      <w:pPr>
        <w:pStyle w:val="Style4"/>
        <w:widowControl/>
        <w:spacing w:line="240" w:lineRule="auto"/>
        <w:ind w:right="-2" w:firstLine="568"/>
      </w:pPr>
      <w:r w:rsidRPr="002E08DA">
        <w:t xml:space="preserve">Нарушений порядка направления </w:t>
      </w:r>
      <w:r>
        <w:t>«*****»</w:t>
      </w:r>
      <w:r>
        <w:t xml:space="preserve"> </w:t>
      </w:r>
      <w:r w:rsidRPr="002E08DA">
        <w:t xml:space="preserve">на медицинское освидетельствование на состояние опьянения не установлено. 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Материалы дела не содержат сведений о наличии процессу</w:t>
      </w:r>
      <w:r w:rsidR="00F31382">
        <w:rPr>
          <w:sz w:val="24"/>
        </w:rPr>
        <w:t>альных</w:t>
      </w:r>
      <w:r>
        <w:rPr>
          <w:sz w:val="24"/>
        </w:rPr>
        <w:t xml:space="preserve"> нарушений, которые могли бы препятствовать всестороннему,</w:t>
      </w:r>
      <w:r>
        <w:rPr>
          <w:sz w:val="24"/>
        </w:rPr>
        <w:t xml:space="preserve"> полному и объективному рассмотрению дела.</w:t>
      </w:r>
    </w:p>
    <w:p w:rsidR="00694EEF" w:rsidP="008D2F8A">
      <w:pPr>
        <w:ind w:firstLine="709"/>
        <w:jc w:val="both"/>
        <w:rPr>
          <w:sz w:val="24"/>
        </w:rPr>
      </w:pPr>
      <w:r>
        <w:rPr>
          <w:sz w:val="24"/>
        </w:rPr>
        <w:t>Позиция стороны защиты, о том, что</w:t>
      </w:r>
      <w:r w:rsidR="000647BC">
        <w:rPr>
          <w:sz w:val="24"/>
        </w:rPr>
        <w:t xml:space="preserve"> на видеофиксации не зафиксированы  составление п</w:t>
      </w:r>
      <w:r>
        <w:rPr>
          <w:sz w:val="24"/>
        </w:rPr>
        <w:t xml:space="preserve">ротоколов на бумажных носителях, что влечен их ничтожность и как </w:t>
      </w:r>
      <w:r>
        <w:rPr>
          <w:sz w:val="24"/>
        </w:rPr>
        <w:t>следствие недопустимость при ис</w:t>
      </w:r>
      <w:r w:rsidR="004C44F8">
        <w:rPr>
          <w:sz w:val="24"/>
        </w:rPr>
        <w:t>п</w:t>
      </w:r>
      <w:r>
        <w:rPr>
          <w:sz w:val="24"/>
        </w:rPr>
        <w:t>ользовании в качестве доказательс</w:t>
      </w:r>
      <w:r>
        <w:rPr>
          <w:sz w:val="24"/>
        </w:rPr>
        <w:t>тва не состоятельна</w:t>
      </w:r>
      <w:r w:rsidR="00B87DBF">
        <w:rPr>
          <w:sz w:val="24"/>
        </w:rPr>
        <w:t xml:space="preserve"> исходя из следующего</w:t>
      </w:r>
      <w:r>
        <w:rPr>
          <w:sz w:val="24"/>
        </w:rPr>
        <w:t>.</w:t>
      </w:r>
    </w:p>
    <w:p w:rsidR="00B87DBF" w:rsidRPr="008E1107" w:rsidP="00B87DBF">
      <w:pPr>
        <w:pStyle w:val="Style4"/>
        <w:widowControl/>
        <w:spacing w:line="240" w:lineRule="auto"/>
        <w:ind w:firstLine="709"/>
      </w:pPr>
      <w:r>
        <w:t>Согласно ч.</w:t>
      </w:r>
      <w:r w:rsidRPr="008E1107">
        <w:t xml:space="preserve"> 1.1 ст</w:t>
      </w:r>
      <w:r>
        <w:t>.</w:t>
      </w:r>
      <w:r w:rsidRPr="008E1107">
        <w:t xml:space="preserve">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</w:t>
      </w:r>
      <w:r w:rsidRPr="008E1107">
        <w:t>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</w:t>
      </w:r>
      <w:r w:rsidRPr="008E1107">
        <w:t>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t xml:space="preserve"> </w:t>
      </w:r>
    </w:p>
    <w:p w:rsidR="00B87DBF" w:rsidRPr="008E1107" w:rsidP="00B87DBF">
      <w:pPr>
        <w:pStyle w:val="Style4"/>
        <w:widowControl/>
        <w:spacing w:line="240" w:lineRule="auto"/>
        <w:ind w:firstLine="709"/>
      </w:pPr>
      <w:r w:rsidRPr="008E1107">
        <w:t>Согласно ч</w:t>
      </w:r>
      <w:r w:rsidR="0082131A">
        <w:t>.</w:t>
      </w:r>
      <w:r w:rsidRPr="008E1107">
        <w:t xml:space="preserve"> 3 с</w:t>
      </w:r>
      <w:r w:rsidR="0082131A">
        <w:t xml:space="preserve">т. </w:t>
      </w:r>
      <w:r w:rsidRPr="008E1107">
        <w:t>27.12 и ч</w:t>
      </w:r>
      <w:r w:rsidR="0082131A">
        <w:t>.</w:t>
      </w:r>
      <w:r w:rsidRPr="008E1107">
        <w:t xml:space="preserve"> 3 ст</w:t>
      </w:r>
      <w:r w:rsidR="0082131A">
        <w:t>.</w:t>
      </w:r>
      <w:r w:rsidRPr="008E1107">
        <w:t xml:space="preserve"> 27.12.1 Ко</w:t>
      </w:r>
      <w:r>
        <w:t>АП РФ</w:t>
      </w:r>
      <w:r w:rsidRPr="008E1107">
        <w:t xml:space="preserve"> о направлении на медицинское освиде</w:t>
      </w:r>
      <w:r w:rsidRPr="008E1107">
        <w:t xml:space="preserve">тельствование на состояние опьянения составляется соответствующий протокол. </w:t>
      </w:r>
    </w:p>
    <w:p w:rsidR="00B87DBF" w:rsidRPr="008E1107" w:rsidP="00B87DBF">
      <w:pPr>
        <w:pStyle w:val="Style4"/>
        <w:widowControl/>
        <w:spacing w:line="240" w:lineRule="auto"/>
        <w:ind w:firstLine="709"/>
      </w:pPr>
      <w:r w:rsidRPr="008E1107">
        <w:t>В силу ч</w:t>
      </w:r>
      <w:r w:rsidR="0082131A">
        <w:t>.</w:t>
      </w:r>
      <w:r w:rsidRPr="008E1107">
        <w:t xml:space="preserve"> 2 ст</w:t>
      </w:r>
      <w:r w:rsidR="0082131A">
        <w:t>.</w:t>
      </w:r>
      <w:r w:rsidRPr="008E1107">
        <w:t xml:space="preserve"> 25.7 КоАП РФ в случаях, предусмотренных, в частности, главой 27 названного Кодекса, котор</w:t>
      </w:r>
      <w:r>
        <w:t>ая содержит</w:t>
      </w:r>
      <w:r w:rsidRPr="008E1107">
        <w:t xml:space="preserve"> статьи 27.12 и 27.12.1 Ко</w:t>
      </w:r>
      <w:r>
        <w:t>АП РФ</w:t>
      </w:r>
      <w:r w:rsidRPr="008E1107">
        <w:t>, обязательно присутствие поняты</w:t>
      </w:r>
      <w:r w:rsidRPr="008E1107">
        <w:t xml:space="preserve">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 </w:t>
      </w:r>
    </w:p>
    <w:p w:rsidR="00B87DBF" w:rsidRPr="008E1107" w:rsidP="00B87DBF">
      <w:pPr>
        <w:pStyle w:val="Style4"/>
        <w:widowControl/>
        <w:spacing w:line="240" w:lineRule="auto"/>
        <w:ind w:firstLine="709"/>
      </w:pPr>
      <w:r w:rsidRPr="008E1107">
        <w:t>Об участии понятых в производстве по делу об административном правонарушении делается запи</w:t>
      </w:r>
      <w:r w:rsidRPr="008E1107">
        <w:t>сь в протоколе (часть 3 статьи 25.7 КоАП РФ).</w:t>
      </w:r>
    </w:p>
    <w:p w:rsidR="00B87DBF" w:rsidP="00B87DBF">
      <w:pPr>
        <w:pStyle w:val="Style4"/>
        <w:widowControl/>
        <w:spacing w:line="240" w:lineRule="auto"/>
        <w:ind w:firstLine="709"/>
      </w:pPr>
      <w:r w:rsidRPr="008E1107"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</w:t>
      </w:r>
      <w:r>
        <w:br/>
      </w:r>
      <w:r w:rsidRPr="008E1107">
        <w:t>в отсутствие понятых, о чем делается запись в соответст</w:t>
      </w:r>
      <w:r w:rsidRPr="008E1107">
        <w:t xml:space="preserve">вующем протоколе либо акте освидетельствования на состояние алкогольного опьянения. Материалы, полученные </w:t>
      </w:r>
      <w:r>
        <w:br/>
      </w:r>
      <w:r w:rsidRPr="008E1107">
        <w:t xml:space="preserve">при совершении процессуальных действий с применением видеозаписи, прилагаются </w:t>
      </w:r>
      <w:r>
        <w:br/>
      </w:r>
      <w:r w:rsidRPr="008E1107">
        <w:t>к соответствующему протоколу либо акту освидетельствования на состояни</w:t>
      </w:r>
      <w:r w:rsidRPr="008E1107">
        <w:t>е алкогольного опьянения (часть 6 статьи 25.7 КоАП РФ).</w:t>
      </w:r>
    </w:p>
    <w:p w:rsidR="00B87DBF" w:rsidRPr="008E1107" w:rsidP="00B87DBF">
      <w:pPr>
        <w:pStyle w:val="Style4"/>
        <w:widowControl/>
        <w:spacing w:line="240" w:lineRule="auto"/>
        <w:ind w:firstLine="709"/>
      </w:pPr>
      <w:r>
        <w:t>В соответствии с ч. 3 ст. 26.2 КоАП РФ н</w:t>
      </w:r>
      <w:r w:rsidRPr="00E278DA">
        <w:t>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</w:t>
      </w:r>
      <w:r w:rsidRPr="00E278DA">
        <w:t>ственного контроля (надзора) и муниципального контроля, если указанные доказательства получены с нарушением закона.</w:t>
      </w:r>
    </w:p>
    <w:p w:rsidR="00B87DBF" w:rsidP="00B87DBF">
      <w:pPr>
        <w:pStyle w:val="Style4"/>
        <w:widowControl/>
        <w:spacing w:line="240" w:lineRule="auto"/>
        <w:ind w:firstLine="709"/>
        <w:rPr>
          <w:rFonts w:eastAsia="SimSun"/>
          <w:lang w:eastAsia="zh-CN"/>
        </w:rPr>
      </w:pPr>
      <w:r>
        <w:t>Как следует из представленных суду материалов, о</w:t>
      </w:r>
      <w:r w:rsidRPr="008E1107">
        <w:t xml:space="preserve">снованием для составления в отношении </w:t>
      </w:r>
      <w:r>
        <w:t>«*****»</w:t>
      </w:r>
      <w:r>
        <w:t xml:space="preserve"> </w:t>
      </w:r>
      <w:r w:rsidRPr="008E1107">
        <w:t>протокола об административном правонару</w:t>
      </w:r>
      <w:r w:rsidRPr="008E1107">
        <w:t xml:space="preserve">шении послужило то обстоятельство, что </w:t>
      </w:r>
      <w:r>
        <w:t xml:space="preserve">12.01.2023 в районе дома </w:t>
      </w:r>
      <w:r>
        <w:t>«*****»</w:t>
      </w:r>
      <w:r>
        <w:t>,</w:t>
      </w:r>
      <w:r>
        <w:t>«*****»</w:t>
      </w:r>
      <w:r>
        <w:t xml:space="preserve"> </w:t>
      </w:r>
      <w:r>
        <w:t>имея право управления транспортным средством, управлял транспортным средством – «</w:t>
      </w:r>
      <w:r>
        <w:t>«*****»</w:t>
      </w:r>
      <w:r>
        <w:t>» с государственным регистрационным знаком  «</w:t>
      </w:r>
      <w:r>
        <w:t>«*****»</w:t>
      </w:r>
      <w:r>
        <w:t>», с</w:t>
      </w:r>
      <w:r>
        <w:t xml:space="preserve"> признаками опьянения (резкое изменение окраски кожных покровов лица) и в 22-19 отказался от законного требования </w:t>
      </w:r>
      <w:r w:rsidR="0082131A">
        <w:t xml:space="preserve">уполномоченного должностного лица </w:t>
      </w:r>
      <w:r>
        <w:t xml:space="preserve">пройти медицинское освидетельствование на состояние </w:t>
      </w:r>
      <w:r w:rsidRPr="008E1107">
        <w:t>и</w:t>
      </w:r>
      <w:r w:rsidRPr="008E1107">
        <w:t xml:space="preserve"> </w:t>
      </w:r>
      <w:r w:rsidR="0082131A">
        <w:rPr>
          <w:rFonts w:eastAsia="SimSun"/>
          <w:lang w:eastAsia="zh-CN"/>
        </w:rPr>
        <w:t>при видео</w:t>
      </w:r>
      <w:r w:rsidRPr="008E1107">
        <w:rPr>
          <w:rFonts w:eastAsia="SimSun"/>
          <w:lang w:eastAsia="zh-CN"/>
        </w:rPr>
        <w:t>фиксации, отказалась выполнить законное требо</w:t>
      </w:r>
      <w:r w:rsidRPr="008E1107">
        <w:rPr>
          <w:rFonts w:eastAsia="SimSun"/>
          <w:lang w:eastAsia="zh-CN"/>
        </w:rPr>
        <w:t>вание уполномоченного должностного лица пройти медицинское освидетельствование на с</w:t>
      </w:r>
      <w:r w:rsidR="003B02B0">
        <w:rPr>
          <w:rFonts w:eastAsia="SimSun"/>
          <w:lang w:eastAsia="zh-CN"/>
        </w:rPr>
        <w:t>остояние алкогольного опьянения.</w:t>
      </w:r>
    </w:p>
    <w:p w:rsidR="00B87DBF" w:rsidP="00B87DBF">
      <w:pPr>
        <w:ind w:firstLine="709"/>
        <w:jc w:val="both"/>
        <w:rPr>
          <w:sz w:val="24"/>
        </w:rPr>
      </w:pPr>
      <w:r w:rsidRPr="009430B9">
        <w:rPr>
          <w:sz w:val="24"/>
        </w:rPr>
        <w:t>Установленное законом требование о применении мер обеспечения производства по делу об административном правонарушении с участием двух поняты</w:t>
      </w:r>
      <w:r w:rsidRPr="009430B9">
        <w:rPr>
          <w:sz w:val="24"/>
        </w:rPr>
        <w:t>х или с применением видеозаписи является из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</w:t>
      </w:r>
      <w:r w:rsidRPr="009430B9">
        <w:rPr>
          <w:sz w:val="24"/>
        </w:rPr>
        <w:t>одержания и результатов проводимого процессуального действия.</w:t>
      </w:r>
      <w:r>
        <w:rPr>
          <w:sz w:val="24"/>
        </w:rPr>
        <w:t xml:space="preserve"> </w:t>
      </w:r>
    </w:p>
    <w:p w:rsidR="00B87DBF" w:rsidRPr="0061298C" w:rsidP="00B87DBF">
      <w:pPr>
        <w:pStyle w:val="Style4"/>
        <w:widowControl/>
        <w:spacing w:line="240" w:lineRule="auto"/>
        <w:ind w:firstLine="709"/>
        <w:rPr>
          <w:rFonts w:ascii="Montserrat" w:hAnsi="Montserrat"/>
          <w:color w:val="111111"/>
          <w:shd w:val="clear" w:color="auto" w:fill="FFFFFF"/>
        </w:rPr>
      </w:pPr>
      <w:r w:rsidRPr="00F05D38">
        <w:rPr>
          <w:color w:val="000000"/>
          <w:shd w:val="clear" w:color="auto" w:fill="FFFFFF"/>
        </w:rPr>
        <w:t xml:space="preserve">В соответствии с </w:t>
      </w:r>
      <w:hyperlink r:id="rId4" w:anchor="006001" w:history="1">
        <w:r w:rsidRPr="00F05D38">
          <w:rPr>
            <w:rStyle w:val="Hyperlink"/>
            <w:color w:val="000000"/>
            <w:shd w:val="clear" w:color="auto" w:fill="FFFFFF"/>
          </w:rPr>
          <w:t>частями 2</w:t>
        </w:r>
      </w:hyperlink>
      <w:r w:rsidRPr="00F05D38">
        <w:rPr>
          <w:color w:val="000000"/>
          <w:shd w:val="clear" w:color="auto" w:fill="FFFFFF"/>
        </w:rPr>
        <w:t xml:space="preserve"> и </w:t>
      </w:r>
      <w:hyperlink r:id="rId4" w:anchor="006002" w:history="1">
        <w:r w:rsidRPr="00F05D38">
          <w:rPr>
            <w:rStyle w:val="Hyperlink"/>
            <w:color w:val="000000"/>
            <w:shd w:val="clear" w:color="auto" w:fill="FFFFFF"/>
          </w:rPr>
          <w:t>6 статьи 25.7</w:t>
        </w:r>
      </w:hyperlink>
      <w:r w:rsidRPr="00F05D38">
        <w:rPr>
          <w:color w:val="000000"/>
          <w:shd w:val="clear" w:color="auto" w:fill="FFFFFF"/>
        </w:rPr>
        <w:t xml:space="preserve"> Ко</w:t>
      </w:r>
      <w:r>
        <w:rPr>
          <w:color w:val="000000"/>
          <w:shd w:val="clear" w:color="auto" w:fill="FFFFFF"/>
        </w:rPr>
        <w:t xml:space="preserve">АП РФ </w:t>
      </w:r>
      <w:r w:rsidRPr="00F05D38">
        <w:rPr>
          <w:color w:val="000000"/>
          <w:shd w:val="clear" w:color="auto" w:fill="FFFFFF"/>
        </w:rPr>
        <w:t xml:space="preserve">в случаях, предусмотренных </w:t>
      </w:r>
      <w:hyperlink r:id="rId5" w:anchor="102447" w:history="1">
        <w:r w:rsidRPr="00F05D38">
          <w:rPr>
            <w:rStyle w:val="Hyperlink"/>
            <w:color w:val="000000"/>
            <w:shd w:val="clear" w:color="auto" w:fill="FFFFFF"/>
          </w:rPr>
          <w:t>главой 27</w:t>
        </w:r>
      </w:hyperlink>
      <w:r w:rsidRPr="00F05D38">
        <w:rPr>
          <w:color w:val="000000"/>
          <w:shd w:val="clear" w:color="auto" w:fill="FFFFFF"/>
        </w:rPr>
        <w:t xml:space="preserve"> и </w:t>
      </w:r>
      <w:hyperlink r:id="rId6" w:anchor="001120" w:history="1">
        <w:r w:rsidRPr="00F05D38">
          <w:rPr>
            <w:rStyle w:val="Hyperlink"/>
            <w:color w:val="000000"/>
            <w:shd w:val="clear" w:color="auto" w:fill="FFFFFF"/>
          </w:rPr>
          <w:t>статьей 28.1.1</w:t>
        </w:r>
      </w:hyperlink>
      <w:r w:rsidRPr="00F05D38">
        <w:rPr>
          <w:color w:val="000000"/>
          <w:shd w:val="clear" w:color="auto" w:fill="FFFFFF"/>
        </w:rPr>
        <w:t xml:space="preserve"> КоАП РФ,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</w:t>
      </w:r>
      <w:r w:rsidRPr="00F05D38">
        <w:rPr>
          <w:color w:val="000000"/>
          <w:shd w:val="clear" w:color="auto" w:fill="FFFFFF"/>
        </w:rPr>
        <w:t>нием личного досмотра, эти процессуальные действия совершаются в отсутствие понятых, о чем делается запись в соответствующем протоколе либо</w:t>
      </w:r>
      <w:r>
        <w:rPr>
          <w:rFonts w:ascii="Montserrat" w:hAnsi="Montserrat"/>
          <w:color w:val="111111"/>
          <w:shd w:val="clear" w:color="auto" w:fill="FFFFFF"/>
        </w:rPr>
        <w:t xml:space="preserve"> акте освидетельствования на состояние алкогольного опьянения. Материалы, полученные при совершении процессуальных де</w:t>
      </w:r>
      <w:r>
        <w:rPr>
          <w:rFonts w:ascii="Montserrat" w:hAnsi="Montserrat"/>
          <w:color w:val="111111"/>
          <w:shd w:val="clear" w:color="auto" w:fill="FFFFFF"/>
        </w:rPr>
        <w:t xml:space="preserve">йствий с применением </w:t>
      </w:r>
      <w:r>
        <w:rPr>
          <w:rFonts w:ascii="Montserrat" w:hAnsi="Montserrat"/>
          <w:color w:val="111111"/>
          <w:shd w:val="clear" w:color="auto" w:fill="FFFFFF"/>
        </w:rPr>
        <w:t>видеозаписи, прилагаются к соответствующему протоколу либо акту освидетельствования на состояние алкогольного опьянения.</w:t>
      </w:r>
      <w:r>
        <w:t xml:space="preserve"> </w:t>
      </w:r>
    </w:p>
    <w:p w:rsidR="00B87DBF" w:rsidP="008D2F8A">
      <w:pPr>
        <w:ind w:firstLine="709"/>
        <w:jc w:val="both"/>
        <w:rPr>
          <w:sz w:val="24"/>
        </w:rPr>
      </w:pPr>
      <w:r>
        <w:rPr>
          <w:sz w:val="24"/>
        </w:rPr>
        <w:t>В данном случае предоставленная суду видеозапись не вызывает сомнение в совершении процессуальных действий, само лицо, привлекаемое к административной ответственности, не оспаривал, что предоставленное видео соответствует фактическим обстоятельствам  при п</w:t>
      </w:r>
      <w:r>
        <w:rPr>
          <w:sz w:val="24"/>
        </w:rPr>
        <w:t xml:space="preserve">роведении в отношении него мер административного принуждения. </w:t>
      </w:r>
    </w:p>
    <w:p w:rsidR="00FC751B" w:rsidP="00FC751B">
      <w:pPr>
        <w:ind w:firstLine="568"/>
        <w:jc w:val="both"/>
        <w:rPr>
          <w:sz w:val="24"/>
        </w:rPr>
      </w:pPr>
      <w:r>
        <w:rPr>
          <w:sz w:val="24"/>
        </w:rPr>
        <w:t xml:space="preserve">Отсутствие в протоколе об административном правонарушении при изложении сути инкриминируемого правонарушения указания о том, что действия </w:t>
      </w:r>
      <w:r>
        <w:rPr>
          <w:sz w:val="24"/>
        </w:rPr>
        <w:t>«*****»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е содержат уголовно наказуемого деяния, </w:t>
      </w:r>
      <w:r>
        <w:rPr>
          <w:sz w:val="24"/>
        </w:rPr>
        <w:t>в данном случае не влечет его недопустимость как доказательство, поскольку этот пробел восполняется собранными по делу доказательствами, а именно справки инспектора по ИАЗ ОГ</w:t>
      </w:r>
      <w:r w:rsidR="0082131A">
        <w:rPr>
          <w:sz w:val="24"/>
        </w:rPr>
        <w:t xml:space="preserve">ИБДД </w:t>
      </w:r>
      <w:r>
        <w:rPr>
          <w:sz w:val="24"/>
        </w:rPr>
        <w:t xml:space="preserve">УМВД России по </w:t>
      </w:r>
      <w:r w:rsidR="0082131A">
        <w:rPr>
          <w:sz w:val="24"/>
        </w:rPr>
        <w:t xml:space="preserve">                 </w:t>
      </w:r>
      <w:r>
        <w:rPr>
          <w:sz w:val="24"/>
        </w:rPr>
        <w:t xml:space="preserve">г. Ялте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( л.д.11) и соответств</w:t>
      </w:r>
      <w:r>
        <w:rPr>
          <w:sz w:val="24"/>
        </w:rPr>
        <w:t xml:space="preserve">ующей выпиской ( л.д.9). </w:t>
      </w:r>
    </w:p>
    <w:p w:rsidR="003B02B0" w:rsidRPr="002E08DA" w:rsidP="003B02B0">
      <w:pPr>
        <w:pStyle w:val="Style4"/>
        <w:widowControl/>
        <w:spacing w:line="240" w:lineRule="auto"/>
        <w:ind w:right="-2" w:firstLine="568"/>
      </w:pPr>
      <w:r w:rsidRPr="002E08DA">
        <w:t xml:space="preserve">Иные доводы </w:t>
      </w:r>
      <w:r>
        <w:t>«*****»</w:t>
      </w:r>
      <w:r>
        <w:t xml:space="preserve"> </w:t>
      </w:r>
      <w:r>
        <w:t xml:space="preserve">и его защитника </w:t>
      </w:r>
      <w:r w:rsidRPr="002E08DA">
        <w:t>также несостоятельны, не имеют правового отношения к рассматриваемому делу и направлены на уклонение от административной ответственности за совершенное правонарушение, в связи с чем, суд о</w:t>
      </w:r>
      <w:r w:rsidRPr="002E08DA">
        <w:t xml:space="preserve">ставляет </w:t>
      </w:r>
      <w:r>
        <w:t xml:space="preserve">возражение </w:t>
      </w:r>
      <w:r>
        <w:t>«*****»</w:t>
      </w:r>
      <w:r>
        <w:t xml:space="preserve"> </w:t>
      </w:r>
      <w:r>
        <w:t>которое</w:t>
      </w:r>
      <w:r w:rsidR="002076F0">
        <w:t>,</w:t>
      </w:r>
      <w:r>
        <w:t xml:space="preserve"> по </w:t>
      </w:r>
      <w:r>
        <w:t>сути</w:t>
      </w:r>
      <w:r>
        <w:t xml:space="preserve"> сводится к требованиям о</w:t>
      </w:r>
      <w:r w:rsidRPr="002E08DA">
        <w:t xml:space="preserve">  признании доказательств недопустимыми, без удовлетворения. </w:t>
      </w:r>
    </w:p>
    <w:p w:rsidR="003B02B0" w:rsidRPr="002E08DA" w:rsidP="003B02B0">
      <w:pPr>
        <w:pStyle w:val="Style4"/>
        <w:widowControl/>
        <w:spacing w:line="240" w:lineRule="auto"/>
        <w:ind w:right="-2" w:firstLine="568"/>
      </w:pPr>
      <w:r w:rsidRPr="002E08DA">
        <w:t xml:space="preserve">Протокол об административном правонарушении составлен в соответствии со </w:t>
      </w:r>
      <w:r w:rsidR="002076F0">
        <w:t xml:space="preserve">               </w:t>
      </w:r>
      <w:r w:rsidRPr="002E08DA">
        <w:t>ст. 28.2 КоАП РФ, в нем отражены</w:t>
      </w:r>
      <w:r w:rsidRPr="002E08DA">
        <w:t xml:space="preserve"> все сведения, необходимые для разрешения дела, копия протокола вручена в установленном законом порядке, что подтверждается подписью </w:t>
      </w:r>
      <w:r>
        <w:t>«*****»</w:t>
      </w:r>
      <w:r>
        <w:t xml:space="preserve"> </w:t>
      </w:r>
      <w:r w:rsidRPr="002E08DA">
        <w:t xml:space="preserve">в процессуальных документах. </w:t>
      </w:r>
    </w:p>
    <w:p w:rsidR="00F31382" w:rsidP="003B02B0">
      <w:pPr>
        <w:pStyle w:val="Style4"/>
        <w:widowControl/>
        <w:spacing w:line="240" w:lineRule="auto"/>
        <w:ind w:right="-2" w:firstLine="568"/>
      </w:pPr>
      <w:r w:rsidRPr="002E08DA">
        <w:t>Права, предусмотренные ст. 51 Конституции Российской Федерации, ст. 25.1 КоАП Р</w:t>
      </w:r>
      <w:r w:rsidRPr="002E08DA">
        <w:t xml:space="preserve">Ф, разъяснены (л.д. 1). </w:t>
      </w:r>
      <w:r w:rsidR="000647BC">
        <w:t xml:space="preserve"> </w:t>
      </w:r>
    </w:p>
    <w:p w:rsidR="008D2F8A" w:rsidP="003B02B0">
      <w:pPr>
        <w:pStyle w:val="Style4"/>
        <w:widowControl/>
        <w:spacing w:line="240" w:lineRule="auto"/>
        <w:ind w:right="-2" w:firstLine="568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D2F8A" w:rsidP="003B02B0">
      <w:pPr>
        <w:pStyle w:val="Style4"/>
        <w:widowControl/>
        <w:spacing w:line="240" w:lineRule="auto"/>
        <w:ind w:right="-2" w:firstLine="568"/>
      </w:pPr>
      <w:r>
        <w:t xml:space="preserve">Оценив все собранные по делу доказательства, прихожу к убеждению, что                    </w:t>
      </w:r>
      <w:r>
        <w:t>«*****»</w:t>
      </w:r>
      <w:r>
        <w:t xml:space="preserve"> </w:t>
      </w:r>
      <w:r>
        <w:t xml:space="preserve">нарушены требования п. 2.3.2 Правил Дорожного движения Российской Федерации. 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Действия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При назначении админи</w:t>
      </w:r>
      <w:r>
        <w:rPr>
          <w:sz w:val="24"/>
        </w:rPr>
        <w:t>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</w:t>
      </w:r>
      <w:r>
        <w:rPr>
          <w:sz w:val="24"/>
        </w:rPr>
        <w:t>вную ответственность.</w:t>
      </w:r>
    </w:p>
    <w:p w:rsidR="00FC751B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Сведения о материальном положении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 xml:space="preserve">суду не предоставлены,  с его слов он не женат, официально не трудоустроен, детей не имеет, проживает с родителями. </w:t>
      </w:r>
    </w:p>
    <w:p w:rsidR="002076F0" w:rsidP="008D2F8A">
      <w:pPr>
        <w:ind w:firstLine="708"/>
        <w:jc w:val="both"/>
        <w:rPr>
          <w:sz w:val="24"/>
        </w:rPr>
      </w:pPr>
      <w:r>
        <w:rPr>
          <w:sz w:val="24"/>
        </w:rPr>
        <w:t>Обстоятельств смягчающих, административную ответственность, не устано</w:t>
      </w:r>
      <w:r>
        <w:rPr>
          <w:sz w:val="24"/>
        </w:rPr>
        <w:t>влено.</w:t>
      </w:r>
      <w:r w:rsidRPr="00AE530C" w:rsidR="00AE530C">
        <w:rPr>
          <w:sz w:val="24"/>
        </w:rPr>
        <w:t xml:space="preserve"> </w:t>
      </w:r>
    </w:p>
    <w:p w:rsidR="00AE530C" w:rsidP="008D2F8A">
      <w:pPr>
        <w:ind w:firstLine="708"/>
        <w:jc w:val="both"/>
        <w:rPr>
          <w:sz w:val="24"/>
        </w:rPr>
      </w:pPr>
      <w:r>
        <w:rPr>
          <w:sz w:val="24"/>
        </w:rPr>
        <w:t>К обстоятельствам отягчающим административную ответственность суд относит совершение однородного правонарушения по следующим основаниям.</w:t>
      </w:r>
    </w:p>
    <w:p w:rsidR="00AE530C" w:rsidRPr="002E08DA" w:rsidP="00AE530C">
      <w:pPr>
        <w:ind w:firstLine="709"/>
        <w:jc w:val="both"/>
        <w:rPr>
          <w:sz w:val="24"/>
        </w:rPr>
      </w:pPr>
      <w:r w:rsidRPr="002E08DA">
        <w:rPr>
          <w:sz w:val="24"/>
        </w:rPr>
        <w:t>Согласно п. 2 ч. 1 ст. 4.3 КоАП РФ обстоятельством, отягчающим административную ответственность, признается пов</w:t>
      </w:r>
      <w:r w:rsidRPr="002E08DA">
        <w:rPr>
          <w:sz w:val="24"/>
        </w:rPr>
        <w:t>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</w:t>
      </w:r>
      <w:r w:rsidRPr="002E08DA">
        <w:rPr>
          <w:sz w:val="24"/>
        </w:rPr>
        <w:t>нистративного правонарушения.</w:t>
      </w:r>
    </w:p>
    <w:p w:rsidR="00AE530C" w:rsidRPr="002E08DA" w:rsidP="00AE530C">
      <w:pPr>
        <w:ind w:firstLine="709"/>
        <w:jc w:val="both"/>
        <w:rPr>
          <w:sz w:val="24"/>
        </w:rPr>
      </w:pPr>
      <w:r w:rsidRPr="002E08DA">
        <w:rPr>
          <w:sz w:val="24"/>
        </w:rPr>
        <w:t>Как усматривается из правовой позиции Верховного Суда Российской Федерации, изложенной в абз.2 п.16 Постановления Пленума Верховного Суда РФ от 24.03.2005 года №5 "О некоторых вопросах, возникающих у судов при применении Кодек</w:t>
      </w:r>
      <w:r w:rsidRPr="002E08DA">
        <w:rPr>
          <w:sz w:val="24"/>
        </w:rPr>
        <w:t>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</w:t>
      </w:r>
      <w:r w:rsidRPr="002E08DA">
        <w:rPr>
          <w:sz w:val="24"/>
        </w:rPr>
        <w:t xml:space="preserve">ескольких статьях КоАП РФ (например, совершение лицом, считающимся </w:t>
      </w:r>
      <w:r w:rsidRPr="002E08DA">
        <w:rPr>
          <w:sz w:val="24"/>
        </w:rPr>
        <w:t>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</w:t>
      </w:r>
      <w:r w:rsidRPr="002E08DA">
        <w:rPr>
          <w:sz w:val="24"/>
        </w:rPr>
        <w:t>го частью 4 статьи 12.15 КоАП РФ).</w:t>
      </w:r>
    </w:p>
    <w:p w:rsidR="00AE530C" w:rsidP="00AE530C">
      <w:pPr>
        <w:ind w:firstLine="709"/>
        <w:jc w:val="both"/>
        <w:rPr>
          <w:sz w:val="24"/>
        </w:rPr>
      </w:pPr>
      <w:r w:rsidRPr="002E08DA">
        <w:rPr>
          <w:sz w:val="24"/>
        </w:rPr>
        <w:t>Согласно положений ст.</w:t>
      </w:r>
      <w:r>
        <w:rPr>
          <w:sz w:val="24"/>
        </w:rPr>
        <w:t xml:space="preserve"> </w:t>
      </w:r>
      <w:r w:rsidRPr="002E08DA">
        <w:rPr>
          <w:sz w:val="24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</w:t>
      </w:r>
      <w:r w:rsidRPr="002E08DA">
        <w:rPr>
          <w:sz w:val="24"/>
        </w:rPr>
        <w:t>ия о назначении административного наказания до истечения одного года со дня окончания исполнения данного постановления.</w:t>
      </w:r>
    </w:p>
    <w:p w:rsidR="00AE530C" w:rsidRPr="002E08DA" w:rsidP="00AE530C">
      <w:pPr>
        <w:ind w:firstLine="709"/>
        <w:jc w:val="both"/>
        <w:rPr>
          <w:sz w:val="24"/>
        </w:rPr>
      </w:pPr>
      <w:r>
        <w:rPr>
          <w:sz w:val="24"/>
        </w:rPr>
        <w:t xml:space="preserve">Суду предоставлена сводка ГИБДД, согласно которой 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 xml:space="preserve">ранее привлекался к административной ответственности, за правонарушения, </w:t>
      </w:r>
      <w:r>
        <w:rPr>
          <w:sz w:val="24"/>
        </w:rPr>
        <w:t xml:space="preserve">предусмотренный гл. 12 КоАП РФ, а именно в связи с нарушением правил ПДД РФ. </w:t>
      </w:r>
    </w:p>
    <w:p w:rsidR="00AE530C" w:rsidRPr="002E08DA" w:rsidP="00AE530C">
      <w:pPr>
        <w:ind w:firstLine="709"/>
        <w:jc w:val="both"/>
        <w:rPr>
          <w:sz w:val="24"/>
        </w:rPr>
      </w:pPr>
      <w:r w:rsidRPr="002E08DA">
        <w:rPr>
          <w:sz w:val="24"/>
        </w:rPr>
        <w:t xml:space="preserve">При таких </w:t>
      </w:r>
      <w:r>
        <w:rPr>
          <w:sz w:val="24"/>
        </w:rPr>
        <w:t>сведениях</w:t>
      </w:r>
      <w:r w:rsidRPr="002E08DA">
        <w:rPr>
          <w:sz w:val="24"/>
        </w:rPr>
        <w:t xml:space="preserve">, мировым судьей установлены обстоятельства, отягчающие административную ответственность </w:t>
      </w:r>
      <w:r>
        <w:rPr>
          <w:sz w:val="24"/>
        </w:rPr>
        <w:t>«*****»</w:t>
      </w:r>
      <w:r>
        <w:rPr>
          <w:sz w:val="24"/>
        </w:rPr>
        <w:t xml:space="preserve"> </w:t>
      </w:r>
      <w:r w:rsidRPr="002E08DA">
        <w:rPr>
          <w:sz w:val="24"/>
        </w:rPr>
        <w:t>а именно неоднократное совершение однородных администра</w:t>
      </w:r>
      <w:r w:rsidRPr="002E08DA">
        <w:rPr>
          <w:sz w:val="24"/>
        </w:rPr>
        <w:t>тивных правонарушений в течение года.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 xml:space="preserve">С учетом всех вышеизложенных обстоятельств, данных о личности </w:t>
      </w:r>
      <w:r>
        <w:rPr>
          <w:sz w:val="24"/>
        </w:rPr>
        <w:t>«*****»</w:t>
      </w:r>
      <w:r>
        <w:rPr>
          <w:sz w:val="24"/>
        </w:rPr>
        <w:t>., его отношение к содеянному, а также конкретных обстоятельств дела, принимая во внимание повышенную опасность содеянного, как для самого водит</w:t>
      </w:r>
      <w:r>
        <w:rPr>
          <w:sz w:val="24"/>
        </w:rPr>
        <w:t xml:space="preserve">еля, так и для других участников дорожного движения, </w:t>
      </w:r>
      <w:r w:rsidR="00AE530C">
        <w:rPr>
          <w:sz w:val="24"/>
        </w:rPr>
        <w:t xml:space="preserve">отсутствие смягчающих и наличие отягчающих </w:t>
      </w:r>
      <w:r w:rsidR="002076F0">
        <w:rPr>
          <w:sz w:val="24"/>
        </w:rPr>
        <w:t xml:space="preserve">административную </w:t>
      </w:r>
      <w:r w:rsidR="00AE530C">
        <w:rPr>
          <w:sz w:val="24"/>
        </w:rPr>
        <w:t xml:space="preserve">ответственность обстоятельств, </w:t>
      </w:r>
      <w:r>
        <w:rPr>
          <w:sz w:val="24"/>
        </w:rPr>
        <w:t>мировой судья считает необходимым назначить наказание в пределах санкции ч. 1 ст. 12.26 КоАП РФ в виде администр</w:t>
      </w:r>
      <w:r>
        <w:rPr>
          <w:sz w:val="24"/>
        </w:rPr>
        <w:t>ативного</w:t>
      </w:r>
      <w:r>
        <w:rPr>
          <w:sz w:val="24"/>
        </w:rPr>
        <w:t xml:space="preserve"> штрафа с лишением права управления транспортными средствами.</w:t>
      </w:r>
    </w:p>
    <w:p w:rsidR="008D2F8A" w:rsidP="008D2F8A">
      <w:pPr>
        <w:ind w:firstLine="709"/>
        <w:jc w:val="both"/>
        <w:rPr>
          <w:sz w:val="24"/>
        </w:rPr>
      </w:pPr>
      <w:r>
        <w:rPr>
          <w:sz w:val="24"/>
        </w:rPr>
        <w:t>На основании изложенного, руководствуясь ст. 29.9 и 29.10 КоАП РФ, мировой судья,</w:t>
      </w:r>
    </w:p>
    <w:p w:rsidR="008D2F8A" w:rsidP="008D2F8A">
      <w:pPr>
        <w:ind w:firstLine="709"/>
        <w:jc w:val="center"/>
        <w:rPr>
          <w:sz w:val="24"/>
        </w:rPr>
      </w:pPr>
      <w:r>
        <w:rPr>
          <w:sz w:val="24"/>
        </w:rPr>
        <w:t>постановил:</w:t>
      </w:r>
    </w:p>
    <w:p w:rsidR="008D2F8A" w:rsidP="008D2F8A">
      <w:pPr>
        <w:jc w:val="center"/>
        <w:rPr>
          <w:sz w:val="24"/>
        </w:rPr>
      </w:pPr>
    </w:p>
    <w:p w:rsidR="008D2F8A" w:rsidP="008D2F8A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«*****»</w:t>
      </w:r>
      <w:r>
        <w:rPr>
          <w:sz w:val="24"/>
        </w:rPr>
        <w:t>,</w:t>
      </w:r>
      <w:r>
        <w:rPr>
          <w:sz w:val="24"/>
        </w:rPr>
        <w:t>«*****»</w:t>
      </w:r>
      <w:r>
        <w:rPr>
          <w:sz w:val="24"/>
        </w:rPr>
        <w:t xml:space="preserve"> </w:t>
      </w:r>
      <w:r>
        <w:rPr>
          <w:sz w:val="24"/>
        </w:rPr>
        <w:t>года рождения, признать виновным в совершении административного правонарушения, предусмотренного</w:t>
      </w:r>
      <w:r w:rsidR="00191D60">
        <w:rPr>
          <w:sz w:val="24"/>
        </w:rPr>
        <w:t xml:space="preserve"> </w:t>
      </w:r>
      <w:r>
        <w:rPr>
          <w:sz w:val="24"/>
        </w:rPr>
        <w:t xml:space="preserve">ч. 1 </w:t>
      </w:r>
      <w:r w:rsidR="002076F0">
        <w:rPr>
          <w:sz w:val="24"/>
        </w:rPr>
        <w:t xml:space="preserve">            </w:t>
      </w:r>
      <w:r>
        <w:rPr>
          <w:sz w:val="24"/>
        </w:rPr>
        <w:t>ст. 12.26 КоАП РФ, на основании которой назначить ему административное наказание в виде административного штрафа в размере 30 000 (тридцать т</w:t>
      </w:r>
      <w:r>
        <w:rPr>
          <w:sz w:val="24"/>
        </w:rPr>
        <w:t xml:space="preserve">ысяч) рублей с лишением права управления транспортными средствами сроком на 1 (один) год и </w:t>
      </w:r>
      <w:r w:rsidR="002076F0">
        <w:rPr>
          <w:sz w:val="24"/>
        </w:rPr>
        <w:t>7</w:t>
      </w:r>
      <w:r>
        <w:rPr>
          <w:sz w:val="24"/>
        </w:rPr>
        <w:t xml:space="preserve"> (</w:t>
      </w:r>
      <w:r w:rsidR="002076F0">
        <w:rPr>
          <w:sz w:val="24"/>
        </w:rPr>
        <w:t>семь</w:t>
      </w:r>
      <w:r>
        <w:rPr>
          <w:sz w:val="24"/>
        </w:rPr>
        <w:t>) месяцев.</w:t>
      </w:r>
    </w:p>
    <w:p w:rsidR="008D2F8A" w:rsidP="008D2F8A">
      <w:pPr>
        <w:ind w:firstLine="737"/>
        <w:jc w:val="both"/>
        <w:rPr>
          <w:sz w:val="24"/>
        </w:rPr>
      </w:pPr>
      <w:r>
        <w:rPr>
          <w:sz w:val="24"/>
        </w:rPr>
        <w:t>Штраф необходимо оплатить по следующим р</w:t>
      </w:r>
      <w:r w:rsidR="00191D60">
        <w:rPr>
          <w:sz w:val="24"/>
        </w:rPr>
        <w:t xml:space="preserve">еквизитам: получатель платежа  </w:t>
      </w:r>
      <w:r>
        <w:rPr>
          <w:sz w:val="24"/>
        </w:rPr>
        <w:t xml:space="preserve">УФК по Республике Крым (УМВД России по </w:t>
      </w:r>
      <w:r w:rsidR="00191D60">
        <w:rPr>
          <w:sz w:val="24"/>
        </w:rPr>
        <w:t xml:space="preserve">г. Ялте), ИНН: 9103000760,                              КПП: </w:t>
      </w:r>
      <w:r>
        <w:rPr>
          <w:sz w:val="24"/>
        </w:rPr>
        <w:t>910301001, р/сч: 03100643000000017500 в Отделен</w:t>
      </w:r>
      <w:r w:rsidR="00191D60">
        <w:rPr>
          <w:sz w:val="24"/>
        </w:rPr>
        <w:t xml:space="preserve">ие Республика Крым </w:t>
      </w:r>
      <w:r>
        <w:rPr>
          <w:sz w:val="24"/>
        </w:rPr>
        <w:t xml:space="preserve">Банка России, БИК: 013510002, ОКАТО: 35729000, ОКТМО: 35729000, </w:t>
      </w:r>
      <w:r w:rsidR="00191D60">
        <w:rPr>
          <w:sz w:val="24"/>
        </w:rPr>
        <w:t xml:space="preserve">                                         </w:t>
      </w:r>
      <w:r>
        <w:rPr>
          <w:sz w:val="24"/>
        </w:rPr>
        <w:t>КБК  18811601123010001140, УИН: 18810491231200000</w:t>
      </w:r>
      <w:r w:rsidR="00191D60">
        <w:rPr>
          <w:sz w:val="24"/>
        </w:rPr>
        <w:t>162</w:t>
      </w:r>
      <w:r>
        <w:rPr>
          <w:sz w:val="24"/>
        </w:rPr>
        <w:t>, постано</w:t>
      </w:r>
      <w:r>
        <w:rPr>
          <w:sz w:val="24"/>
        </w:rPr>
        <w:t xml:space="preserve">вление от </w:t>
      </w:r>
      <w:r w:rsidR="002076F0">
        <w:rPr>
          <w:sz w:val="24"/>
        </w:rPr>
        <w:t>14.03</w:t>
      </w:r>
      <w:r>
        <w:rPr>
          <w:sz w:val="24"/>
        </w:rPr>
        <w:t>.2023, по делу № 5-95-</w:t>
      </w:r>
      <w:r w:rsidR="00191D60">
        <w:rPr>
          <w:sz w:val="24"/>
        </w:rPr>
        <w:t>111</w:t>
      </w:r>
      <w:r>
        <w:rPr>
          <w:sz w:val="24"/>
        </w:rPr>
        <w:t>/2023;</w:t>
      </w:r>
    </w:p>
    <w:p w:rsidR="008D2F8A" w:rsidP="008D2F8A">
      <w:pPr>
        <w:ind w:firstLine="737"/>
        <w:jc w:val="both"/>
        <w:rPr>
          <w:sz w:val="24"/>
        </w:rPr>
      </w:pPr>
      <w:r>
        <w:rPr>
          <w:sz w:val="24"/>
        </w:rPr>
        <w:t>Разъяснить</w:t>
      </w:r>
      <w:r>
        <w:rPr>
          <w:sz w:val="24"/>
        </w:rPr>
        <w:t xml:space="preserve"> </w:t>
      </w:r>
      <w:r>
        <w:rPr>
          <w:sz w:val="24"/>
        </w:rPr>
        <w:t>«*****»</w:t>
      </w:r>
      <w:r>
        <w:rPr>
          <w:sz w:val="24"/>
        </w:rPr>
        <w:t xml:space="preserve">., </w:t>
      </w:r>
      <w:r>
        <w:rPr>
          <w:sz w:val="24"/>
        </w:rPr>
        <w:t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</w:t>
      </w:r>
      <w:r>
        <w:rPr>
          <w:sz w:val="24"/>
        </w:rPr>
        <w:t>чения срока отсрочки или срока рассрочки, предусмотренных ст. 31.5 КоАП РФ.</w:t>
      </w:r>
    </w:p>
    <w:p w:rsidR="008D2F8A" w:rsidP="008D2F8A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8D2F8A" w:rsidP="008D2F8A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>
        <w:rPr>
          <w:sz w:val="24"/>
        </w:rPr>
        <w:t>Разъяснить положения ч. 1 ст. 20.25 КоАП РФ, в соответствии</w:t>
      </w:r>
      <w:r>
        <w:rPr>
          <w:sz w:val="24"/>
        </w:rPr>
        <w:t xml:space="preserve">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rPr>
          <w:sz w:val="24"/>
        </w:rPr>
        <w:t>уток, либо обязательные работы на срок до пятидесяти часов.</w:t>
      </w:r>
    </w:p>
    <w:p w:rsidR="008D2F8A" w:rsidP="008D2F8A">
      <w:pPr>
        <w:ind w:firstLine="737"/>
        <w:jc w:val="both"/>
        <w:rPr>
          <w:sz w:val="24"/>
        </w:rPr>
      </w:pPr>
      <w:r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191D60">
        <w:rPr>
          <w:sz w:val="24"/>
        </w:rPr>
        <w:t xml:space="preserve">                 </w:t>
      </w:r>
      <w:r>
        <w:rPr>
          <w:sz w:val="24"/>
        </w:rPr>
        <w:t>«*****»</w:t>
      </w:r>
      <w:r w:rsidR="00191D60">
        <w:rPr>
          <w:sz w:val="24"/>
        </w:rPr>
        <w:t>.</w:t>
      </w:r>
      <w:r>
        <w:rPr>
          <w:sz w:val="24"/>
        </w:rPr>
        <w:t>, сдать водительское удос</w:t>
      </w:r>
      <w:r>
        <w:rPr>
          <w:sz w:val="24"/>
        </w:rPr>
        <w:t xml:space="preserve">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8D2F8A" w:rsidP="008D2F8A">
      <w:pPr>
        <w:ind w:firstLine="737"/>
        <w:jc w:val="both"/>
        <w:rPr>
          <w:sz w:val="24"/>
        </w:rPr>
      </w:pPr>
      <w:r>
        <w:rPr>
          <w:sz w:val="24"/>
        </w:rPr>
        <w:t xml:space="preserve">В случае уклонения от сдачи соответствующего </w:t>
      </w:r>
      <w:r>
        <w:rPr>
          <w:sz w:val="24"/>
        </w:rPr>
        <w:t xml:space="preserve">удостоверения (специального разрешения) или иных документов срок лишения специального права прерывается. </w:t>
      </w:r>
      <w:r>
        <w:rPr>
          <w:sz w:val="24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rPr>
          <w:sz w:val="24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2F8A" w:rsidP="008D2F8A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>
        <w:rPr>
          <w:rFonts w:eastAsia="SimSun"/>
          <w:sz w:val="24"/>
          <w:lang w:eastAsia="zh-CN"/>
        </w:rPr>
        <w:t xml:space="preserve">Копию постановления направить </w:t>
      </w:r>
      <w:r w:rsidR="002076F0">
        <w:rPr>
          <w:rFonts w:eastAsia="SimSun"/>
          <w:sz w:val="24"/>
          <w:lang w:eastAsia="zh-CN"/>
        </w:rPr>
        <w:t xml:space="preserve">(вручить) </w:t>
      </w:r>
      <w:r>
        <w:rPr>
          <w:sz w:val="24"/>
        </w:rPr>
        <w:t>«*****»</w:t>
      </w:r>
      <w:r>
        <w:rPr>
          <w:rFonts w:eastAsia="SimSun"/>
          <w:sz w:val="24"/>
          <w:lang w:eastAsia="zh-CN"/>
        </w:rPr>
        <w:t>. и должностному лицу, составившему протокол об административн</w:t>
      </w:r>
      <w:r>
        <w:rPr>
          <w:rFonts w:eastAsia="SimSun"/>
          <w:sz w:val="24"/>
          <w:lang w:eastAsia="zh-CN"/>
        </w:rPr>
        <w:t xml:space="preserve">ом правонарушении.   </w:t>
      </w:r>
    </w:p>
    <w:p w:rsidR="008D2F8A" w:rsidP="008D2F8A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постановления. </w:t>
      </w:r>
    </w:p>
    <w:p w:rsidR="008D2F8A" w:rsidP="008D2F8A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8D2F8A" w:rsidP="008D2F8A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8D2F8A" w:rsidP="008D2F8A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8D2F8A" w:rsidP="008D2F8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  <w:t xml:space="preserve">                                        </w:t>
      </w:r>
      <w:r>
        <w:rPr>
          <w:sz w:val="24"/>
        </w:rPr>
        <w:tab/>
        <w:t xml:space="preserve">                     А.Ш</w:t>
      </w:r>
      <w:r>
        <w:rPr>
          <w:sz w:val="24"/>
        </w:rPr>
        <w:t>. Юдакова</w:t>
      </w:r>
    </w:p>
    <w:p w:rsidR="008D2F8A" w:rsidP="008D2F8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</w:p>
    <w:p w:rsidR="008D2F8A" w:rsidP="008D2F8A"/>
    <w:p w:rsidR="008D2F8A" w:rsidP="008D2F8A"/>
    <w:p w:rsidR="00C9382E"/>
    <w:sectPr w:rsidSect="002076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8A"/>
    <w:rsid w:val="000647BC"/>
    <w:rsid w:val="00081165"/>
    <w:rsid w:val="0010684A"/>
    <w:rsid w:val="00191D60"/>
    <w:rsid w:val="002022F1"/>
    <w:rsid w:val="002076F0"/>
    <w:rsid w:val="002E08DA"/>
    <w:rsid w:val="003932C6"/>
    <w:rsid w:val="003B02B0"/>
    <w:rsid w:val="004C44F8"/>
    <w:rsid w:val="0061298C"/>
    <w:rsid w:val="00694EEF"/>
    <w:rsid w:val="0082131A"/>
    <w:rsid w:val="008774EF"/>
    <w:rsid w:val="00887860"/>
    <w:rsid w:val="008D2F8A"/>
    <w:rsid w:val="008E1107"/>
    <w:rsid w:val="009430B9"/>
    <w:rsid w:val="009C67B2"/>
    <w:rsid w:val="00AE530C"/>
    <w:rsid w:val="00B87DBF"/>
    <w:rsid w:val="00BA6E2D"/>
    <w:rsid w:val="00C37F94"/>
    <w:rsid w:val="00C9382E"/>
    <w:rsid w:val="00CF48C2"/>
    <w:rsid w:val="00D06A79"/>
    <w:rsid w:val="00D451D2"/>
    <w:rsid w:val="00DF6985"/>
    <w:rsid w:val="00E02631"/>
    <w:rsid w:val="00E278DA"/>
    <w:rsid w:val="00E354A8"/>
    <w:rsid w:val="00E7707F"/>
    <w:rsid w:val="00EF279B"/>
    <w:rsid w:val="00F05D38"/>
    <w:rsid w:val="00F31382"/>
    <w:rsid w:val="00FC7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D2F8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2F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8D2F8A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D2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694EEF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character" w:styleId="Hyperlink">
    <w:name w:val="Hyperlink"/>
    <w:uiPriority w:val="99"/>
    <w:unhideWhenUsed/>
    <w:rsid w:val="00B87DB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076F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76F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C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C67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v/glava-25/statja-25.7/" TargetMode="External" /><Relationship Id="rId5" Type="http://schemas.openxmlformats.org/officeDocument/2006/relationships/hyperlink" Target="https://legalacts.ru/kodeks/KOAP-RF/razdel-iv/glava-27/" TargetMode="External" /><Relationship Id="rId6" Type="http://schemas.openxmlformats.org/officeDocument/2006/relationships/hyperlink" Target="https://legalacts.ru/kodeks/KOAP-RF/razdel-iv/glava-28/statja-28.1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