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7D7" w:rsidP="008847D7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>
        <w:rPr>
          <w:szCs w:val="28"/>
        </w:rPr>
        <w:t>95-</w:t>
      </w:r>
      <w:r w:rsidRPr="009E5ED4" w:rsidR="006272E6">
        <w:rPr>
          <w:szCs w:val="28"/>
        </w:rPr>
        <w:t>148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7F7CAC" w:rsidRPr="007F7CAC" w:rsidP="007F7CAC"/>
    <w:p w:rsidR="008847D7" w:rsidRPr="00232670" w:rsidP="008847D7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8847D7" w:rsidRPr="00232670" w:rsidP="008847D7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E665B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29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  <w:t>г. Ялта</w:t>
      </w:r>
    </w:p>
    <w:p w:rsidR="008847D7" w:rsidRPr="00E665B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Казаченко Ю</w:t>
      </w:r>
      <w:r>
        <w:rPr>
          <w:rFonts w:ascii="Times New Roman" w:hAnsi="Times New Roman"/>
          <w:sz w:val="28"/>
          <w:szCs w:val="28"/>
        </w:rPr>
        <w:t xml:space="preserve">лия </w:t>
      </w:r>
      <w:r w:rsidRPr="0018278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иколаевна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2846C6" w:rsidRPr="00182781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a0"/>
          <w:rFonts w:ascii="Times New Roman" w:hAnsi="Times New Roman"/>
          <w:b w:val="0"/>
          <w:sz w:val="28"/>
          <w:szCs w:val="28"/>
        </w:rPr>
        <w:t>Кордонец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Валентины Васильевны</w:t>
      </w:r>
      <w:r>
        <w:rPr>
          <w:rFonts w:ascii="Times New Roman" w:hAnsi="Times New Roman"/>
          <w:sz w:val="28"/>
          <w:szCs w:val="28"/>
        </w:rPr>
        <w:t>,</w:t>
      </w:r>
    </w:p>
    <w:p w:rsidR="008847D7" w:rsidRPr="00182781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>
        <w:rPr>
          <w:rFonts w:ascii="Times New Roman" w:hAnsi="Times New Roman"/>
          <w:sz w:val="28"/>
          <w:szCs w:val="28"/>
        </w:rPr>
        <w:t xml:space="preserve"> ч. 1</w:t>
      </w:r>
      <w:r w:rsidRPr="0018278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E665B0" w:rsidP="008847D7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Кордонец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Валентины Васильевны, </w:t>
      </w:r>
      <w:r w:rsidR="0097097B">
        <w:rPr>
          <w:rStyle w:val="a0"/>
          <w:rFonts w:ascii="Times New Roman" w:hAnsi="Times New Roman"/>
          <w:b w:val="0"/>
          <w:sz w:val="28"/>
          <w:szCs w:val="28"/>
        </w:rPr>
        <w:t xml:space="preserve">«Персональные данные», </w:t>
      </w:r>
    </w:p>
    <w:p w:rsidR="00E665B0" w:rsidP="008847D7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A75BD5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с т а н о в и </w:t>
      </w:r>
      <w:r>
        <w:rPr>
          <w:rFonts w:ascii="Times New Roman" w:hAnsi="Times New Roman"/>
          <w:b/>
          <w:sz w:val="28"/>
          <w:szCs w:val="28"/>
        </w:rPr>
        <w:t>л</w:t>
      </w:r>
      <w:r w:rsidRPr="00A75BD5">
        <w:rPr>
          <w:rFonts w:ascii="Times New Roman" w:hAnsi="Times New Roman"/>
          <w:b/>
          <w:sz w:val="28"/>
          <w:szCs w:val="28"/>
        </w:rPr>
        <w:t>:</w:t>
      </w:r>
    </w:p>
    <w:p w:rsidR="008847D7" w:rsidRPr="002C16BA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1302" w:rsidRPr="002E2152" w:rsidP="002846C6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Кордонец</w:t>
      </w:r>
      <w:r>
        <w:rPr>
          <w:sz w:val="28"/>
          <w:szCs w:val="28"/>
        </w:rPr>
        <w:t xml:space="preserve"> В.В., </w:t>
      </w:r>
      <w:r w:rsidR="0097097B">
        <w:rPr>
          <w:sz w:val="28"/>
          <w:szCs w:val="28"/>
        </w:rPr>
        <w:t>дата</w:t>
      </w:r>
      <w:r>
        <w:rPr>
          <w:sz w:val="28"/>
          <w:szCs w:val="28"/>
        </w:rPr>
        <w:t xml:space="preserve">, </w:t>
      </w:r>
      <w:r w:rsidR="002846C6">
        <w:rPr>
          <w:sz w:val="28"/>
          <w:szCs w:val="28"/>
        </w:rPr>
        <w:t xml:space="preserve">на </w:t>
      </w:r>
      <w:r w:rsidR="0097097B">
        <w:rPr>
          <w:sz w:val="28"/>
          <w:szCs w:val="28"/>
        </w:rPr>
        <w:t>адрес,</w:t>
      </w:r>
      <w:r w:rsidR="00284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осуществляла предпринимательскую деятельность, выраженную в реализации </w:t>
      </w:r>
      <w:r w:rsidR="002846C6">
        <w:rPr>
          <w:sz w:val="28"/>
          <w:szCs w:val="28"/>
        </w:rPr>
        <w:t>зелени (петрушка, зеленый лук, укроп</w:t>
      </w:r>
      <w:r w:rsidR="006272E6">
        <w:rPr>
          <w:sz w:val="28"/>
          <w:szCs w:val="28"/>
        </w:rPr>
        <w:t>, листья салата, редиска</w:t>
      </w:r>
      <w:r w:rsidR="002846C6">
        <w:rPr>
          <w:sz w:val="28"/>
          <w:szCs w:val="28"/>
        </w:rPr>
        <w:t xml:space="preserve">) </w:t>
      </w:r>
      <w:r w:rsidR="006272E6">
        <w:rPr>
          <w:sz w:val="28"/>
          <w:szCs w:val="28"/>
        </w:rPr>
        <w:t>по цене от</w:t>
      </w:r>
      <w:r w:rsidR="002846C6">
        <w:rPr>
          <w:sz w:val="28"/>
          <w:szCs w:val="28"/>
        </w:rPr>
        <w:t xml:space="preserve"> 15 рублей </w:t>
      </w:r>
      <w:r w:rsidR="006272E6">
        <w:rPr>
          <w:sz w:val="28"/>
          <w:szCs w:val="28"/>
        </w:rPr>
        <w:t xml:space="preserve">до 60 рублей </w:t>
      </w:r>
      <w:r w:rsidR="002846C6">
        <w:rPr>
          <w:sz w:val="28"/>
          <w:szCs w:val="28"/>
        </w:rPr>
        <w:t xml:space="preserve">за один пучок, </w:t>
      </w:r>
      <w:r>
        <w:rPr>
          <w:sz w:val="28"/>
          <w:szCs w:val="28"/>
        </w:rPr>
        <w:t>без регистрации в качестве индивидуального предпринимателя. Данную деятельность осуществляла систематически, чем</w:t>
      </w:r>
      <w:r w:rsidRPr="009E0936">
        <w:rPr>
          <w:sz w:val="28"/>
          <w:szCs w:val="28"/>
        </w:rPr>
        <w:t xml:space="preserve"> совершил</w:t>
      </w:r>
      <w:r>
        <w:rPr>
          <w:sz w:val="28"/>
          <w:szCs w:val="28"/>
        </w:rPr>
        <w:t>а</w:t>
      </w:r>
      <w:r w:rsidRPr="009E0936">
        <w:rPr>
          <w:sz w:val="28"/>
          <w:szCs w:val="28"/>
        </w:rPr>
        <w:t xml:space="preserve"> административное правонарушение, пр</w:t>
      </w:r>
      <w:r w:rsidRPr="00952FE4">
        <w:rPr>
          <w:sz w:val="28"/>
          <w:szCs w:val="28"/>
        </w:rPr>
        <w:t>едусмотренное ч</w:t>
      </w:r>
      <w:r w:rsidRPr="00054155">
        <w:rPr>
          <w:sz w:val="28"/>
          <w:szCs w:val="28"/>
        </w:rPr>
        <w:t>. 1</w:t>
      </w:r>
      <w:r w:rsidRPr="0051155D">
        <w:rPr>
          <w:sz w:val="28"/>
          <w:szCs w:val="28"/>
        </w:rPr>
        <w:t xml:space="preserve"> ст. 14.1 КоАП РФ.   </w:t>
      </w:r>
    </w:p>
    <w:p w:rsidR="007F7CAC" w:rsidRPr="002846C6" w:rsidP="007F7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152">
        <w:rPr>
          <w:rFonts w:ascii="Times New Roman" w:hAnsi="Times New Roman"/>
          <w:sz w:val="28"/>
          <w:szCs w:val="28"/>
        </w:rPr>
        <w:t xml:space="preserve">В судебном </w:t>
      </w:r>
      <w:r w:rsidRPr="002846C6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2846C6" w:rsidR="002846C6">
        <w:rPr>
          <w:rFonts w:ascii="Times New Roman" w:hAnsi="Times New Roman" w:cs="Times New Roman"/>
          <w:sz w:val="28"/>
          <w:szCs w:val="28"/>
        </w:rPr>
        <w:t>Кордонец</w:t>
      </w:r>
      <w:r w:rsidRPr="002846C6" w:rsidR="002846C6">
        <w:rPr>
          <w:rFonts w:ascii="Times New Roman" w:hAnsi="Times New Roman" w:cs="Times New Roman"/>
          <w:sz w:val="28"/>
          <w:szCs w:val="28"/>
        </w:rPr>
        <w:t xml:space="preserve"> В.В. </w:t>
      </w:r>
      <w:r w:rsidRPr="002846C6">
        <w:rPr>
          <w:rFonts w:ascii="Times New Roman" w:hAnsi="Times New Roman" w:cs="Times New Roman"/>
          <w:sz w:val="28"/>
          <w:szCs w:val="28"/>
        </w:rPr>
        <w:t xml:space="preserve">вину в совершении правонарушения признала, в содеянном раскаялась. </w:t>
      </w:r>
    </w:p>
    <w:p w:rsidR="007F7CA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6C6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2846C6" w:rsidR="002846C6">
        <w:rPr>
          <w:rFonts w:ascii="Times New Roman" w:hAnsi="Times New Roman" w:cs="Times New Roman"/>
          <w:sz w:val="28"/>
          <w:szCs w:val="28"/>
        </w:rPr>
        <w:t>Кордонец</w:t>
      </w:r>
      <w:r w:rsidRPr="002846C6" w:rsidR="002846C6">
        <w:rPr>
          <w:rFonts w:ascii="Times New Roman" w:hAnsi="Times New Roman" w:cs="Times New Roman"/>
          <w:sz w:val="28"/>
          <w:szCs w:val="28"/>
        </w:rPr>
        <w:t xml:space="preserve"> В.В.</w:t>
      </w:r>
      <w:r w:rsidRPr="002846C6">
        <w:rPr>
          <w:rFonts w:ascii="Times New Roman" w:hAnsi="Times New Roman" w:cs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 w:rsidRPr="002846C6" w:rsidR="00931302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931302">
        <w:rPr>
          <w:rFonts w:ascii="Times New Roman" w:hAnsi="Times New Roman"/>
          <w:sz w:val="28"/>
          <w:szCs w:val="28"/>
        </w:rPr>
        <w:t xml:space="preserve"> серии №  </w:t>
      </w:r>
      <w:r w:rsidR="00931302">
        <w:rPr>
          <w:rFonts w:ascii="Times New Roman" w:hAnsi="Times New Roman"/>
          <w:sz w:val="28"/>
          <w:szCs w:val="28"/>
        </w:rPr>
        <w:t>от</w:t>
      </w:r>
      <w:r w:rsidR="00931302">
        <w:rPr>
          <w:rFonts w:ascii="Times New Roman" w:hAnsi="Times New Roman"/>
          <w:sz w:val="28"/>
          <w:szCs w:val="28"/>
        </w:rPr>
        <w:t xml:space="preserve"> </w:t>
      </w:r>
      <w:r w:rsidR="0097097B">
        <w:rPr>
          <w:rFonts w:ascii="Times New Roman" w:hAnsi="Times New Roman"/>
          <w:sz w:val="28"/>
          <w:szCs w:val="28"/>
        </w:rPr>
        <w:t>дата</w:t>
      </w:r>
      <w:r w:rsidR="006272E6">
        <w:rPr>
          <w:rFonts w:ascii="Times New Roman" w:hAnsi="Times New Roman"/>
          <w:sz w:val="28"/>
          <w:szCs w:val="28"/>
        </w:rPr>
        <w:t xml:space="preserve"> (л.д. 1</w:t>
      </w:r>
      <w:r w:rsidR="00931302">
        <w:rPr>
          <w:rFonts w:ascii="Times New Roman" w:hAnsi="Times New Roman"/>
          <w:sz w:val="28"/>
          <w:szCs w:val="28"/>
        </w:rPr>
        <w:t xml:space="preserve">); протоколом осмотра помещений, территорий от </w:t>
      </w:r>
      <w:r w:rsidR="006272E6">
        <w:rPr>
          <w:rFonts w:ascii="Times New Roman" w:hAnsi="Times New Roman"/>
          <w:sz w:val="28"/>
          <w:szCs w:val="28"/>
        </w:rPr>
        <w:t>16 марта</w:t>
      </w:r>
      <w:r w:rsidR="00931302">
        <w:rPr>
          <w:rFonts w:ascii="Times New Roman" w:hAnsi="Times New Roman"/>
          <w:sz w:val="28"/>
          <w:szCs w:val="28"/>
        </w:rPr>
        <w:t xml:space="preserve"> 2017  года с </w:t>
      </w:r>
      <w:r w:rsidR="00931302">
        <w:rPr>
          <w:rFonts w:ascii="Times New Roman" w:hAnsi="Times New Roman"/>
          <w:sz w:val="28"/>
          <w:szCs w:val="28"/>
        </w:rPr>
        <w:t>фототаблицей</w:t>
      </w:r>
      <w:r w:rsidR="00931302">
        <w:rPr>
          <w:rFonts w:ascii="Times New Roman" w:hAnsi="Times New Roman"/>
          <w:sz w:val="28"/>
          <w:szCs w:val="28"/>
        </w:rPr>
        <w:t xml:space="preserve"> к нему (л.д. </w:t>
      </w:r>
      <w:r w:rsidR="006272E6">
        <w:rPr>
          <w:rFonts w:ascii="Times New Roman" w:hAnsi="Times New Roman"/>
          <w:sz w:val="28"/>
          <w:szCs w:val="28"/>
        </w:rPr>
        <w:t>6-8</w:t>
      </w:r>
      <w:r w:rsidR="00931302">
        <w:rPr>
          <w:rFonts w:ascii="Times New Roman" w:hAnsi="Times New Roman"/>
          <w:sz w:val="28"/>
          <w:szCs w:val="28"/>
        </w:rPr>
        <w:t xml:space="preserve">), а также  письменными  объяснениями </w:t>
      </w:r>
      <w:r w:rsidR="002846C6">
        <w:rPr>
          <w:rFonts w:ascii="Times New Roman" w:hAnsi="Times New Roman" w:cs="Times New Roman"/>
          <w:sz w:val="28"/>
          <w:szCs w:val="28"/>
        </w:rPr>
        <w:t>Кордонец</w:t>
      </w:r>
      <w:r w:rsidR="002846C6">
        <w:rPr>
          <w:rFonts w:ascii="Times New Roman" w:hAnsi="Times New Roman" w:cs="Times New Roman"/>
          <w:sz w:val="28"/>
          <w:szCs w:val="28"/>
        </w:rPr>
        <w:t xml:space="preserve"> В.В</w:t>
      </w:r>
      <w:r w:rsidR="00931302">
        <w:rPr>
          <w:rFonts w:ascii="Times New Roman" w:hAnsi="Times New Roman"/>
          <w:sz w:val="28"/>
          <w:szCs w:val="28"/>
        </w:rPr>
        <w:t>., согла</w:t>
      </w:r>
      <w:r w:rsidR="006272E6">
        <w:rPr>
          <w:rFonts w:ascii="Times New Roman" w:hAnsi="Times New Roman"/>
          <w:sz w:val="28"/>
          <w:szCs w:val="28"/>
        </w:rPr>
        <w:t>сно которым вину признала (л.д.2</w:t>
      </w:r>
      <w:r w:rsidR="00931302">
        <w:rPr>
          <w:rFonts w:ascii="Times New Roman" w:hAnsi="Times New Roman"/>
          <w:sz w:val="28"/>
          <w:szCs w:val="28"/>
        </w:rPr>
        <w:t>)</w:t>
      </w:r>
      <w:r w:rsidRPr="0041448E" w:rsidR="00931302">
        <w:rPr>
          <w:rFonts w:ascii="Times New Roman" w:hAnsi="Times New Roman"/>
          <w:sz w:val="28"/>
          <w:szCs w:val="28"/>
        </w:rPr>
        <w:t>.</w:t>
      </w:r>
    </w:p>
    <w:p w:rsidR="008847D7" w:rsidRPr="00E9635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9E5ED4">
        <w:rPr>
          <w:rFonts w:ascii="Times New Roman" w:hAnsi="Times New Roman"/>
          <w:sz w:val="28"/>
          <w:szCs w:val="28"/>
        </w:rPr>
        <w:t xml:space="preserve">мировым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9E5ED4">
        <w:rPr>
          <w:rFonts w:ascii="Times New Roman" w:hAnsi="Times New Roman"/>
          <w:sz w:val="28"/>
          <w:szCs w:val="28"/>
        </w:rPr>
        <w:t>ьей</w:t>
      </w:r>
      <w:r w:rsidRPr="00E9635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2C16BA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2846C6" w:rsidR="002846C6">
        <w:rPr>
          <w:rFonts w:ascii="Times New Roman" w:hAnsi="Times New Roman" w:cs="Times New Roman"/>
          <w:sz w:val="28"/>
          <w:szCs w:val="28"/>
        </w:rPr>
        <w:t>Кордонец</w:t>
      </w:r>
      <w:r w:rsidRPr="002846C6" w:rsidR="002846C6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eastAsia="Calibri" w:hAnsi="Times New Roman"/>
          <w:sz w:val="28"/>
          <w:szCs w:val="28"/>
        </w:rPr>
        <w:t>суд</w:t>
      </w:r>
      <w:r>
        <w:rPr>
          <w:rFonts w:ascii="Times New Roman" w:eastAsia="Calibri" w:hAnsi="Times New Roman"/>
          <w:sz w:val="28"/>
          <w:szCs w:val="28"/>
        </w:rPr>
        <w:t>ья</w:t>
      </w:r>
      <w:r w:rsidRPr="0041448E">
        <w:rPr>
          <w:rFonts w:ascii="Times New Roman" w:eastAsia="Calibri" w:hAnsi="Times New Roman"/>
          <w:sz w:val="28"/>
          <w:szCs w:val="28"/>
        </w:rPr>
        <w:t xml:space="preserve"> квалифицирует по </w:t>
      </w:r>
      <w:r w:rsidRPr="00952FE4">
        <w:rPr>
          <w:rFonts w:ascii="Times New Roman" w:hAnsi="Times New Roman"/>
          <w:sz w:val="28"/>
          <w:szCs w:val="28"/>
        </w:rPr>
        <w:t>ч. 1 ст. 14.1 КоАП РФ, как о</w:t>
      </w:r>
      <w:r w:rsidRPr="00952FE4">
        <w:rPr>
          <w:rFonts w:ascii="Times New Roman" w:eastAsia="Calibri" w:hAnsi="Times New Roman"/>
          <w:sz w:val="28"/>
          <w:szCs w:val="28"/>
        </w:rPr>
        <w:t>существление</w:t>
      </w:r>
      <w:r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7F7CAC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</w:t>
      </w:r>
      <w:r>
        <w:rPr>
          <w:rFonts w:ascii="Times New Roman" w:hAnsi="Times New Roman"/>
          <w:sz w:val="28"/>
          <w:szCs w:val="28"/>
        </w:rPr>
        <w:t xml:space="preserve">отсутствие </w:t>
      </w:r>
      <w:r w:rsidRPr="0041448E">
        <w:rPr>
          <w:rFonts w:ascii="Times New Roman" w:hAnsi="Times New Roman"/>
          <w:sz w:val="28"/>
          <w:szCs w:val="28"/>
        </w:rPr>
        <w:t>отягчающ</w:t>
      </w:r>
      <w:r>
        <w:rPr>
          <w:rFonts w:ascii="Times New Roman" w:hAnsi="Times New Roman"/>
          <w:sz w:val="28"/>
          <w:szCs w:val="28"/>
        </w:rPr>
        <w:t>их</w:t>
      </w:r>
      <w:r w:rsidRPr="0041448E">
        <w:rPr>
          <w:rFonts w:ascii="Times New Roman" w:hAnsi="Times New Roman"/>
          <w:sz w:val="28"/>
          <w:szCs w:val="28"/>
        </w:rPr>
        <w:t>.</w:t>
      </w:r>
    </w:p>
    <w:p w:rsidR="008847D7" w:rsidRPr="0041448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В связи сизложенным,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 w:rsidRPr="0041448E">
        <w:rPr>
          <w:rFonts w:ascii="Times New Roman" w:hAnsi="Times New Roman"/>
          <w:sz w:val="28"/>
          <w:szCs w:val="28"/>
        </w:rPr>
        <w:t xml:space="preserve"> полагает необходимым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41448E">
        <w:rPr>
          <w:rFonts w:ascii="Times New Roman" w:hAnsi="Times New Roman"/>
          <w:sz w:val="28"/>
          <w:szCs w:val="28"/>
        </w:rPr>
        <w:t xml:space="preserve"> наказание в пределах санкции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 1</w:t>
      </w:r>
      <w:r w:rsidRPr="0041448E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41448E">
        <w:rPr>
          <w:rFonts w:ascii="Times New Roman" w:hAnsi="Times New Roman"/>
          <w:sz w:val="28"/>
          <w:szCs w:val="28"/>
        </w:rPr>
        <w:t xml:space="preserve"> КоАП РФ, в виде штрафа.</w:t>
      </w:r>
    </w:p>
    <w:p w:rsidR="008847D7" w:rsidRPr="0041448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</w:t>
      </w:r>
    </w:p>
    <w:p w:rsidR="007F7CAC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7D7" w:rsidRPr="0041448E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 </w:t>
      </w:r>
      <w:r w:rsidRPr="0041448E">
        <w:rPr>
          <w:rFonts w:ascii="Times New Roman" w:hAnsi="Times New Roman"/>
          <w:b/>
          <w:sz w:val="28"/>
          <w:szCs w:val="28"/>
        </w:rPr>
        <w:t>: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 Признать </w:t>
      </w:r>
      <w:r w:rsidR="002846C6">
        <w:rPr>
          <w:rStyle w:val="a0"/>
          <w:rFonts w:ascii="Times New Roman" w:hAnsi="Times New Roman"/>
          <w:b w:val="0"/>
          <w:sz w:val="28"/>
          <w:szCs w:val="28"/>
        </w:rPr>
        <w:t>Кордонец</w:t>
      </w:r>
      <w:r w:rsidR="002846C6">
        <w:rPr>
          <w:rStyle w:val="a0"/>
          <w:rFonts w:ascii="Times New Roman" w:hAnsi="Times New Roman"/>
          <w:b w:val="0"/>
          <w:sz w:val="28"/>
          <w:szCs w:val="28"/>
        </w:rPr>
        <w:t xml:space="preserve"> Валентину Васильевну</w:t>
      </w:r>
      <w:r w:rsidR="0097097B">
        <w:rPr>
          <w:rStyle w:val="a0"/>
          <w:rFonts w:ascii="Times New Roman" w:hAnsi="Times New Roman"/>
          <w:b w:val="0"/>
          <w:sz w:val="28"/>
          <w:szCs w:val="28"/>
        </w:rPr>
        <w:t xml:space="preserve"> ,</w:t>
      </w:r>
      <w:r w:rsidR="0097097B">
        <w:rPr>
          <w:rStyle w:val="a0"/>
          <w:rFonts w:ascii="Times New Roman" w:hAnsi="Times New Roman"/>
          <w:b w:val="0"/>
          <w:sz w:val="28"/>
          <w:szCs w:val="28"/>
        </w:rPr>
        <w:t xml:space="preserve"> «персональные данные»</w:t>
      </w:r>
      <w:r w:rsidRPr="0041448E">
        <w:rPr>
          <w:rFonts w:ascii="Times New Roman" w:hAnsi="Times New Roman"/>
          <w:sz w:val="28"/>
          <w:szCs w:val="28"/>
        </w:rPr>
        <w:t>, виновн</w:t>
      </w:r>
      <w:r>
        <w:rPr>
          <w:rFonts w:ascii="Times New Roman" w:hAnsi="Times New Roman"/>
          <w:sz w:val="28"/>
          <w:szCs w:val="28"/>
        </w:rPr>
        <w:t>ой</w:t>
      </w:r>
      <w:r w:rsidRPr="0041448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41448E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14</w:t>
      </w:r>
      <w:r w:rsidRPr="004144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41448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41448E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Pr="0041448E">
        <w:rPr>
          <w:rFonts w:ascii="Times New Roman" w:hAnsi="Times New Roman"/>
          <w:sz w:val="28"/>
          <w:szCs w:val="28"/>
        </w:rPr>
        <w:t>00 рублей.</w:t>
      </w:r>
    </w:p>
    <w:p w:rsidR="008847D7" w:rsidRPr="0041448E" w:rsidP="008847D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448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Ялте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л\с 04751А92480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1448E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41448E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41448E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на</w:t>
      </w:r>
      <w:r w:rsidRPr="0041448E">
        <w:rPr>
          <w:rFonts w:ascii="Times New Roman" w:hAnsi="Times New Roman"/>
          <w:sz w:val="28"/>
          <w:szCs w:val="28"/>
        </w:rPr>
        <w:t xml:space="preserve">именование банка получателя  – отделение Республики Крым ЦБРФ;  банковский идентификационный код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41448E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188 1 16 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90040 04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6000 140</w:t>
      </w:r>
      <w:r w:rsidRPr="0041448E">
        <w:rPr>
          <w:rFonts w:ascii="Times New Roman" w:hAnsi="Times New Roman"/>
          <w:sz w:val="28"/>
          <w:szCs w:val="28"/>
        </w:rPr>
        <w:t>;</w:t>
      </w:r>
      <w:r w:rsidRPr="0041448E">
        <w:rPr>
          <w:rFonts w:ascii="Times New Roman" w:hAnsi="Times New Roman"/>
          <w:sz w:val="28"/>
          <w:szCs w:val="28"/>
        </w:rPr>
        <w:t xml:space="preserve"> УИН: </w:t>
      </w:r>
      <w:r w:rsidR="006272E6">
        <w:rPr>
          <w:rFonts w:ascii="Times New Roman" w:hAnsi="Times New Roman"/>
          <w:sz w:val="28"/>
          <w:szCs w:val="28"/>
        </w:rPr>
        <w:t>18880382160411316185</w:t>
      </w:r>
      <w:r w:rsidRPr="0041448E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41448E" w:rsidP="008847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Разъяснить </w:t>
      </w:r>
      <w:r w:rsidR="002846C6">
        <w:rPr>
          <w:rFonts w:ascii="Times New Roman" w:hAnsi="Times New Roman" w:cs="Times New Roman"/>
          <w:sz w:val="28"/>
          <w:szCs w:val="28"/>
        </w:rPr>
        <w:t>Кордонец</w:t>
      </w:r>
      <w:r w:rsidR="002846C6">
        <w:rPr>
          <w:rFonts w:ascii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hAnsi="Times New Roman"/>
          <w:sz w:val="28"/>
          <w:szCs w:val="28"/>
        </w:rPr>
        <w:t>.</w:t>
      </w:r>
      <w:r w:rsidRPr="0041448E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Разъяснить </w:t>
      </w:r>
      <w:r w:rsidRPr="002846C6" w:rsidR="002846C6">
        <w:rPr>
          <w:rFonts w:ascii="Times New Roman" w:hAnsi="Times New Roman" w:cs="Times New Roman"/>
          <w:sz w:val="28"/>
          <w:szCs w:val="28"/>
        </w:rPr>
        <w:t>Кордонец</w:t>
      </w:r>
      <w:r w:rsidRPr="002846C6" w:rsidR="002846C6">
        <w:rPr>
          <w:rFonts w:ascii="Times New Roman" w:hAnsi="Times New Roman" w:cs="Times New Roman"/>
          <w:sz w:val="28"/>
          <w:szCs w:val="28"/>
        </w:rPr>
        <w:t xml:space="preserve"> В.В.</w:t>
      </w:r>
      <w:r w:rsidRPr="0041448E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1448E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41448E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A56B52" w:rsidP="008847D7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 xml:space="preserve">через мирового судью </w:t>
      </w:r>
      <w:r w:rsidRPr="00182781">
        <w:rPr>
          <w:rFonts w:ascii="Times New Roman" w:hAnsi="Times New Roman"/>
          <w:sz w:val="28"/>
          <w:szCs w:val="28"/>
        </w:rPr>
        <w:t>судебного участка № 95 Ялтинского судебного района (городской округ Ялта) Республики Крым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574E1D" w:rsidP="008847D7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Ю.Н. Казаченко</w:t>
      </w:r>
    </w:p>
    <w:p w:rsidR="009D674B"/>
    <w:p w:rsidR="0097097B" w:rsidP="0097097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97097B" w:rsidP="0097097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97097B" w:rsidP="0097097B">
      <w:pPr>
        <w:spacing w:after="0" w:line="240" w:lineRule="auto"/>
        <w:ind w:firstLine="567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97097B"/>
    <w:sectPr w:rsidSect="007F7CAC">
      <w:pgSz w:w="11906" w:h="16838"/>
      <w:pgMar w:top="567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D7"/>
    <w:rsid w:val="00054155"/>
    <w:rsid w:val="00182781"/>
    <w:rsid w:val="00232670"/>
    <w:rsid w:val="002846C6"/>
    <w:rsid w:val="002C16BA"/>
    <w:rsid w:val="002E2152"/>
    <w:rsid w:val="0041448E"/>
    <w:rsid w:val="0051155D"/>
    <w:rsid w:val="00574E1D"/>
    <w:rsid w:val="006272E6"/>
    <w:rsid w:val="00636FE9"/>
    <w:rsid w:val="007F7CAC"/>
    <w:rsid w:val="008847D7"/>
    <w:rsid w:val="00931302"/>
    <w:rsid w:val="00952FE4"/>
    <w:rsid w:val="0097097B"/>
    <w:rsid w:val="009D674B"/>
    <w:rsid w:val="009E0936"/>
    <w:rsid w:val="009E5ED4"/>
    <w:rsid w:val="00A56B52"/>
    <w:rsid w:val="00A75BD5"/>
    <w:rsid w:val="00E665B0"/>
    <w:rsid w:val="00E9635C"/>
    <w:rsid w:val="00ED019F"/>
    <w:rsid w:val="00EF522B"/>
    <w:rsid w:val="00F40A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E9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