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043D" w:rsidRPr="00AC5D53" w:rsidP="001F043D">
      <w:pPr>
        <w:jc w:val="right"/>
        <w:rPr>
          <w:b/>
        </w:rPr>
      </w:pPr>
      <w:r w:rsidRPr="00AC5D53">
        <w:rPr>
          <w:lang w:val="uk-UA"/>
        </w:rPr>
        <w:t>Дело № 5-95-</w:t>
      </w:r>
      <w:r>
        <w:t>149/2023</w:t>
      </w:r>
    </w:p>
    <w:p w:rsidR="001F043D" w:rsidRPr="00AC5D53" w:rsidP="001F043D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AC5D53">
        <w:rPr>
          <w:bCs/>
        </w:rPr>
        <w:t>91МS0095-01-202</w:t>
      </w:r>
      <w:r>
        <w:rPr>
          <w:bCs/>
        </w:rPr>
        <w:t>3</w:t>
      </w:r>
      <w:r w:rsidRPr="00AC5D53">
        <w:rPr>
          <w:bCs/>
        </w:rPr>
        <w:t>-</w:t>
      </w:r>
      <w:r>
        <w:rPr>
          <w:bCs/>
        </w:rPr>
        <w:t>000223-66</w:t>
      </w:r>
    </w:p>
    <w:p w:rsidR="001F043D" w:rsidRPr="00AC5D53" w:rsidP="001F043D">
      <w:pPr>
        <w:jc w:val="right"/>
      </w:pPr>
    </w:p>
    <w:p w:rsidR="001F043D" w:rsidRPr="001F043D" w:rsidP="001F043D">
      <w:pPr>
        <w:jc w:val="center"/>
      </w:pPr>
      <w:r w:rsidRPr="001F043D">
        <w:t>ПОСТАНОВЛЕНИЕ</w:t>
      </w:r>
    </w:p>
    <w:p w:rsidR="001F043D" w:rsidRPr="001F043D" w:rsidP="001F043D">
      <w:pPr>
        <w:jc w:val="center"/>
      </w:pPr>
      <w:r w:rsidRPr="001F043D">
        <w:t>о назначении административного наказания</w:t>
      </w:r>
    </w:p>
    <w:p w:rsidR="001F043D" w:rsidRPr="00AC5D53" w:rsidP="001F043D"/>
    <w:p w:rsidR="001F043D" w:rsidRPr="00AC5D53" w:rsidP="001F043D">
      <w:pPr>
        <w:ind w:firstLine="708"/>
      </w:pPr>
      <w:r>
        <w:t>03 февраля 2023</w:t>
      </w:r>
      <w:r w:rsidRPr="00AC5D53">
        <w:t xml:space="preserve"> года</w:t>
      </w:r>
      <w:r w:rsidRPr="00AC5D53">
        <w:tab/>
      </w:r>
      <w:r w:rsidRPr="00AC5D53">
        <w:tab/>
        <w:t xml:space="preserve">                   </w:t>
      </w:r>
      <w:r>
        <w:t xml:space="preserve">           </w:t>
      </w:r>
      <w:r w:rsidRPr="00AC5D53">
        <w:t xml:space="preserve"> </w:t>
      </w:r>
      <w:r w:rsidR="00003EAF">
        <w:t xml:space="preserve">            </w:t>
      </w:r>
      <w:r w:rsidRPr="00AC5D53">
        <w:t xml:space="preserve">  город Ялта, ул. Васильева, 19</w:t>
      </w:r>
    </w:p>
    <w:p w:rsidR="001F043D" w:rsidRPr="00AC5D53" w:rsidP="001F043D"/>
    <w:p w:rsidR="001F043D" w:rsidRPr="00AC5D53" w:rsidP="001F043D">
      <w:pPr>
        <w:ind w:firstLine="708"/>
        <w:jc w:val="both"/>
      </w:pPr>
      <w:r w:rsidRPr="00AC5D53"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1F043D" w:rsidRPr="00AC5D53" w:rsidP="001F043D">
      <w:pPr>
        <w:jc w:val="both"/>
      </w:pPr>
      <w:r w:rsidRPr="00AC5D53">
        <w:tab/>
        <w:t>с участием лица, в отношении которого ведется дело об административном правонарушении</w:t>
      </w:r>
      <w:r w:rsidRPr="00AC5D53">
        <w:t xml:space="preserve"> </w:t>
      </w:r>
      <w:r w:rsidR="00D30548">
        <w:rPr>
          <w:rFonts w:eastAsia="Calibri"/>
        </w:rPr>
        <w:t>«******»</w:t>
      </w:r>
      <w:r w:rsidRPr="00AC5D53">
        <w:t xml:space="preserve">., </w:t>
      </w:r>
    </w:p>
    <w:p w:rsidR="001F043D" w:rsidRPr="00AC5D53" w:rsidP="001F043D">
      <w:pPr>
        <w:jc w:val="both"/>
      </w:pPr>
      <w:r w:rsidRPr="00AC5D53">
        <w:tab/>
        <w:t>рассмотрев в открытом судеб</w:t>
      </w:r>
      <w:r w:rsidRPr="00AC5D53">
        <w:t xml:space="preserve">ном заседании </w:t>
      </w:r>
      <w:r>
        <w:t xml:space="preserve">в зале суда помещения  судебного участка </w:t>
      </w:r>
      <w:r w:rsidRPr="00AC5D53">
        <w:t>дело об администрати</w:t>
      </w:r>
      <w:r>
        <w:t>вном правонарушении в отношении:</w:t>
      </w:r>
    </w:p>
    <w:p w:rsidR="00D30548" w:rsidP="001F043D">
      <w:pPr>
        <w:ind w:firstLine="708"/>
        <w:jc w:val="both"/>
        <w:rPr>
          <w:rFonts w:eastAsia="Calibri"/>
        </w:rPr>
      </w:pPr>
      <w:r>
        <w:rPr>
          <w:rFonts w:eastAsia="Calibri"/>
        </w:rPr>
        <w:t>«******»</w:t>
      </w:r>
    </w:p>
    <w:p w:rsidR="001F043D" w:rsidRPr="00AC5D53" w:rsidP="001F043D">
      <w:pPr>
        <w:ind w:firstLine="708"/>
        <w:jc w:val="both"/>
      </w:pPr>
      <w:r w:rsidRPr="00AC5D53">
        <w:t>по ст. 6.1.1 Код</w:t>
      </w:r>
      <w:r w:rsidRPr="00AC5D53">
        <w:t>екса Российской Федерации об административных правонарушениях (далее по тексту – КоАП РФ),</w:t>
      </w:r>
    </w:p>
    <w:p w:rsidR="001F043D" w:rsidRPr="00AC5D53" w:rsidP="001F043D">
      <w:pPr>
        <w:ind w:firstLine="708"/>
        <w:jc w:val="both"/>
      </w:pPr>
    </w:p>
    <w:p w:rsidR="001F043D" w:rsidRPr="001F043D" w:rsidP="001F043D">
      <w:pPr>
        <w:jc w:val="center"/>
      </w:pPr>
      <w:r w:rsidRPr="001F043D">
        <w:t>установил:</w:t>
      </w:r>
    </w:p>
    <w:p w:rsidR="001F043D" w:rsidRPr="00AC5D53" w:rsidP="001F043D">
      <w:pPr>
        <w:jc w:val="center"/>
        <w:rPr>
          <w:b/>
        </w:rPr>
      </w:pPr>
    </w:p>
    <w:p w:rsidR="001F043D" w:rsidRPr="00AC5D53" w:rsidP="001F043D">
      <w:pPr>
        <w:ind w:firstLine="708"/>
        <w:jc w:val="both"/>
      </w:pPr>
      <w:r>
        <w:t>04.05.2022</w:t>
      </w:r>
      <w:r w:rsidRPr="00AC5D53">
        <w:t xml:space="preserve"> в </w:t>
      </w:r>
      <w:r>
        <w:t>23</w:t>
      </w:r>
      <w:r w:rsidRPr="00AC5D53">
        <w:t xml:space="preserve"> час</w:t>
      </w:r>
      <w:r>
        <w:t>а</w:t>
      </w:r>
      <w:r w:rsidRPr="00AC5D53">
        <w:t xml:space="preserve"> </w:t>
      </w:r>
      <w:r>
        <w:t>45</w:t>
      </w:r>
      <w:r w:rsidRPr="00AC5D53">
        <w:t xml:space="preserve"> минут </w:t>
      </w:r>
      <w:r w:rsidR="00D30548">
        <w:rPr>
          <w:rFonts w:eastAsia="Calibri"/>
        </w:rPr>
        <w:t>«******»</w:t>
      </w:r>
      <w:r w:rsidRPr="00AC5D53">
        <w:t>.,</w:t>
      </w:r>
      <w:r>
        <w:t xml:space="preserve"> находясь в </w:t>
      </w:r>
      <w:r w:rsidR="00D30548">
        <w:rPr>
          <w:rFonts w:eastAsia="Calibri"/>
        </w:rPr>
        <w:t>«******»</w:t>
      </w:r>
      <w:r w:rsidR="00D30548">
        <w:rPr>
          <w:rFonts w:eastAsia="Calibri"/>
        </w:rPr>
        <w:t xml:space="preserve"> </w:t>
      </w:r>
      <w:r>
        <w:t>в ходе возникшего конфликта</w:t>
      </w:r>
      <w:r w:rsidRPr="00AC5D53">
        <w:t xml:space="preserve"> </w:t>
      </w:r>
      <w:r>
        <w:t xml:space="preserve">с </w:t>
      </w:r>
      <w:r w:rsidR="00D30548">
        <w:rPr>
          <w:rFonts w:eastAsia="Calibri"/>
        </w:rPr>
        <w:t>«******»</w:t>
      </w:r>
      <w:r w:rsidRPr="00AC5D53">
        <w:t xml:space="preserve">., нанес </w:t>
      </w:r>
      <w:r>
        <w:t>ей удар</w:t>
      </w:r>
      <w:r w:rsidR="004E7D54">
        <w:t>ы</w:t>
      </w:r>
      <w:r>
        <w:t xml:space="preserve"> руками по ее </w:t>
      </w:r>
      <w:r w:rsidR="004E7D54">
        <w:t>телу</w:t>
      </w:r>
      <w:r>
        <w:t xml:space="preserve">, </w:t>
      </w:r>
      <w:r w:rsidRPr="00AC5D53">
        <w:t xml:space="preserve">причинив </w:t>
      </w:r>
      <w:r w:rsidR="00A1521E">
        <w:rPr>
          <w:rFonts w:eastAsia="Calibri"/>
        </w:rPr>
        <w:t>«******»</w:t>
      </w:r>
      <w:r w:rsidR="00A1521E">
        <w:rPr>
          <w:rFonts w:eastAsia="Calibri"/>
        </w:rPr>
        <w:t xml:space="preserve"> </w:t>
      </w:r>
      <w:r w:rsidRPr="00AC5D53">
        <w:t xml:space="preserve">физическую боль и телесные повреждения, </w:t>
      </w:r>
      <w:r>
        <w:t>в виде кровоподтеков обоих предплечий, правого бедра, левой голени,</w:t>
      </w:r>
      <w:r w:rsidRPr="00AC5D53">
        <w:t xml:space="preserve"> которые расцениваются, как не причинившие вред здоровью, чем совершил правонарушение, предусмотренное </w:t>
      </w:r>
      <w:r>
        <w:t xml:space="preserve"> </w:t>
      </w:r>
      <w:r w:rsidRPr="00AC5D53">
        <w:t xml:space="preserve">ст. 6.1.1 КоАП РФ.  </w:t>
      </w:r>
    </w:p>
    <w:p w:rsidR="001F043D" w:rsidRPr="009E0876" w:rsidP="001F043D">
      <w:pPr>
        <w:ind w:firstLine="708"/>
        <w:jc w:val="both"/>
      </w:pPr>
      <w:r w:rsidRPr="009E0876">
        <w:t>Данные деяния не повлекли последствия, указанные в ст. 115 Уголовного кодекса Российской Федерации и не содержат уголовно наказуемого деяния.</w:t>
      </w:r>
    </w:p>
    <w:p w:rsidR="001F043D" w:rsidRPr="009E0876" w:rsidP="001F043D">
      <w:pPr>
        <w:ind w:firstLine="708"/>
        <w:jc w:val="both"/>
      </w:pP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 w:rsidRPr="009E0876" w:rsidR="00771E4B">
        <w:t xml:space="preserve">в судебном заседании вину в совершении правонарушения не признал. Пояснил, что </w:t>
      </w:r>
      <w:r w:rsidR="00975A70">
        <w:t xml:space="preserve">конфликт с </w:t>
      </w: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 w:rsidR="00975A70">
        <w:t>был, но,</w:t>
      </w:r>
      <w:r w:rsidRPr="009E0876" w:rsidR="00771E4B">
        <w:t xml:space="preserve"> каких</w:t>
      </w:r>
      <w:r w:rsidR="004E7D54">
        <w:t>-</w:t>
      </w:r>
      <w:r w:rsidRPr="009E0876" w:rsidR="00771E4B">
        <w:t>либо телесных повреждений</w:t>
      </w:r>
      <w:r w:rsidRPr="009E0876" w:rsidR="009E0876">
        <w:t xml:space="preserve"> </w:t>
      </w:r>
      <w:r w:rsidR="00975A70">
        <w:t>последней</w:t>
      </w:r>
      <w:r w:rsidR="00975A70">
        <w:t xml:space="preserve">, он </w:t>
      </w:r>
      <w:r w:rsidRPr="009E0876" w:rsidR="009E0876">
        <w:t xml:space="preserve">не причинял, каким образом </w:t>
      </w: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 w:rsidRPr="009E0876" w:rsidR="009E0876">
        <w:t>могла получ</w:t>
      </w:r>
      <w:r w:rsidR="00975A70">
        <w:t>ить телесные повреждения ему не</w:t>
      </w:r>
      <w:r w:rsidRPr="009E0876" w:rsidR="009E0876">
        <w:t>известно.</w:t>
      </w:r>
    </w:p>
    <w:p w:rsidR="001F043D" w:rsidRPr="009E0876" w:rsidP="001F043D">
      <w:pPr>
        <w:ind w:firstLine="708"/>
        <w:jc w:val="both"/>
        <w:rPr>
          <w:rFonts w:eastAsia="SimSun"/>
          <w:lang w:eastAsia="zh-CN"/>
        </w:rPr>
      </w:pPr>
      <w:r w:rsidRPr="009E0876">
        <w:t xml:space="preserve">Потерпевшая </w:t>
      </w:r>
      <w:r w:rsidR="00A1521E">
        <w:rPr>
          <w:rFonts w:eastAsia="Calibri"/>
        </w:rPr>
        <w:t>«******»</w:t>
      </w:r>
      <w:r w:rsidR="00A1521E">
        <w:rPr>
          <w:rFonts w:eastAsia="Calibri"/>
        </w:rPr>
        <w:t xml:space="preserve"> </w:t>
      </w:r>
      <w:r w:rsidRPr="009E0876" w:rsidR="009E0876">
        <w:rPr>
          <w:rFonts w:eastAsia="SimSun"/>
          <w:lang w:eastAsia="zh-CN"/>
        </w:rPr>
        <w:t>в судебное заседание не явилась, была надлежащим образом извещена о месте и времени проведения судебного заседания. Ходатайствовала о рассмотрении дела в ее отсутствие, назначение наказания оставила на усмотрение суда.</w:t>
      </w:r>
    </w:p>
    <w:p w:rsidR="001F043D" w:rsidRPr="00AC5D53" w:rsidP="001F043D">
      <w:pPr>
        <w:ind w:firstLine="708"/>
        <w:jc w:val="both"/>
      </w:pPr>
      <w:r w:rsidRPr="009E0876">
        <w:t>Выслушав лицо, привлекаемое к ад</w:t>
      </w:r>
      <w:r w:rsidR="009E0876">
        <w:t xml:space="preserve">министративной ответственности, </w:t>
      </w:r>
      <w:r w:rsidRPr="009E0876">
        <w:t>изучив материалы дела, прихожу</w:t>
      </w:r>
      <w:r w:rsidRPr="00AC5D53">
        <w:t xml:space="preserve"> к с</w:t>
      </w:r>
      <w:r w:rsidRPr="00AC5D53">
        <w:t>ледующему.</w:t>
      </w:r>
    </w:p>
    <w:p w:rsidR="001F043D" w:rsidRPr="00AC5D53" w:rsidP="001F043D">
      <w:pPr>
        <w:ind w:firstLine="708"/>
        <w:jc w:val="both"/>
      </w:pPr>
      <w:r w:rsidRPr="00AC5D53">
        <w:t>В соответствии со ст. 6.1.1 КоАП РФ 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</w:t>
      </w:r>
      <w:r w:rsidRPr="00AC5D53">
        <w:t>ссийской Федерации, если эти действия не содержат уголовно наказуемого деяния.</w:t>
      </w:r>
    </w:p>
    <w:p w:rsidR="001F043D" w:rsidRPr="00AC5D53" w:rsidP="001F043D">
      <w:pPr>
        <w:ind w:firstLine="708"/>
        <w:jc w:val="both"/>
      </w:pPr>
      <w:r w:rsidRPr="00AC5D53"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</w:t>
      </w:r>
      <w:r w:rsidRPr="00AC5D53">
        <w:t>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</w:t>
      </w:r>
      <w:r w:rsidRPr="00AC5D53">
        <w:t>каких объективно выявляемых повреждений.</w:t>
      </w:r>
    </w:p>
    <w:p w:rsidR="001F043D" w:rsidRPr="00AC5D53" w:rsidP="001F043D">
      <w:pPr>
        <w:ind w:firstLine="708"/>
        <w:jc w:val="both"/>
      </w:pPr>
      <w:r w:rsidRPr="00AC5D53"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F043D" w:rsidRPr="00AC5D53" w:rsidP="001F043D">
      <w:pPr>
        <w:ind w:firstLine="708"/>
        <w:jc w:val="both"/>
      </w:pPr>
      <w:r w:rsidRPr="00AC5D53">
        <w:t>Таким об</w:t>
      </w:r>
      <w:r w:rsidRPr="00AC5D53">
        <w:t>разом, обязательным признаком объективной стороны состава административного правонарушения является наступление пос</w:t>
      </w:r>
      <w:r>
        <w:t xml:space="preserve">ледствий в виде физической боли, следовательно, такие действия квалифицируются как побои. </w:t>
      </w:r>
    </w:p>
    <w:p w:rsidR="001F043D" w:rsidRPr="00AC5D53" w:rsidP="001F043D">
      <w:pPr>
        <w:ind w:firstLine="708"/>
        <w:jc w:val="both"/>
      </w:pPr>
      <w:r w:rsidRPr="00AC5D53">
        <w:t xml:space="preserve">Как установлено в судебном заседании </w:t>
      </w:r>
      <w:r w:rsidR="00A1521E">
        <w:rPr>
          <w:rFonts w:eastAsia="Calibri"/>
        </w:rPr>
        <w:t>«******»</w:t>
      </w:r>
      <w:r w:rsidR="00A1521E">
        <w:rPr>
          <w:rFonts w:eastAsia="Calibri"/>
        </w:rPr>
        <w:t xml:space="preserve"> </w:t>
      </w:r>
      <w:r w:rsidRPr="00AC5D53">
        <w:t>н</w:t>
      </w:r>
      <w:r w:rsidRPr="00AC5D53">
        <w:t>анес потерпевше</w:t>
      </w:r>
      <w:r>
        <w:t>й</w:t>
      </w:r>
      <w:r w:rsidR="009E0876">
        <w:t xml:space="preserve"> </w:t>
      </w:r>
      <w:r w:rsidR="00A1521E">
        <w:rPr>
          <w:rFonts w:eastAsia="Calibri"/>
        </w:rPr>
        <w:t>«******»</w:t>
      </w:r>
      <w:r w:rsidR="00A1521E">
        <w:rPr>
          <w:rFonts w:eastAsia="Calibri"/>
        </w:rPr>
        <w:t xml:space="preserve"> </w:t>
      </w:r>
      <w:r w:rsidR="009E0876">
        <w:t>удар</w:t>
      </w:r>
      <w:r w:rsidR="004E7D54">
        <w:t>ы</w:t>
      </w:r>
      <w:r w:rsidR="009E0876">
        <w:t xml:space="preserve"> руками по ее </w:t>
      </w:r>
      <w:r w:rsidR="004E7D54">
        <w:t>телу</w:t>
      </w:r>
      <w:r>
        <w:t>,</w:t>
      </w:r>
      <w:r w:rsidRPr="00AC5D53">
        <w:t xml:space="preserve"> от чего он</w:t>
      </w:r>
      <w:r>
        <w:t>а испытала</w:t>
      </w:r>
      <w:r w:rsidRPr="00AC5D53">
        <w:t xml:space="preserve"> физическую боль</w:t>
      </w:r>
      <w:r w:rsidR="004E7D54">
        <w:t xml:space="preserve"> и получила телесные повреждения, не повлекшие расстройства здоровья</w:t>
      </w:r>
      <w:r w:rsidRPr="00AC5D53">
        <w:t>.</w:t>
      </w:r>
      <w:r>
        <w:t xml:space="preserve"> </w:t>
      </w:r>
      <w:r w:rsidRPr="00AC5D53">
        <w:t xml:space="preserve">Такие действия </w:t>
      </w:r>
      <w:r w:rsidR="00A1521E">
        <w:rPr>
          <w:rFonts w:eastAsia="Calibri"/>
        </w:rPr>
        <w:t>«******»</w:t>
      </w:r>
      <w:r>
        <w:t>.</w:t>
      </w:r>
      <w:r w:rsidRPr="00AC5D53">
        <w:t xml:space="preserve"> </w:t>
      </w:r>
      <w:r w:rsidRPr="00AC5D53">
        <w:t>о</w:t>
      </w:r>
      <w:r w:rsidRPr="00AC5D53">
        <w:t>бразуют состав административного правонарушения, предусмотренного</w:t>
      </w:r>
      <w:r w:rsidRPr="00AC5D53">
        <w:t xml:space="preserve"> статьей 6.1.1 КоАП РФ.</w:t>
      </w:r>
    </w:p>
    <w:p w:rsidR="001F043D" w:rsidRPr="00AC5D53" w:rsidP="001F043D">
      <w:pPr>
        <w:ind w:firstLine="708"/>
        <w:jc w:val="both"/>
      </w:pPr>
      <w:r w:rsidRPr="00AC5D53">
        <w:t xml:space="preserve">Факт совершения </w:t>
      </w:r>
      <w:r w:rsidR="00A1521E">
        <w:rPr>
          <w:rFonts w:eastAsia="Calibri"/>
        </w:rPr>
        <w:t>«******»</w:t>
      </w:r>
      <w:r w:rsidR="00A1521E">
        <w:rPr>
          <w:rFonts w:eastAsia="Calibri"/>
        </w:rPr>
        <w:t xml:space="preserve"> </w:t>
      </w:r>
      <w:r w:rsidRPr="00AC5D53">
        <w:t xml:space="preserve">указанного административного правонарушения и его виновность </w:t>
      </w:r>
      <w:r>
        <w:t xml:space="preserve"> </w:t>
      </w:r>
      <w:r w:rsidRPr="00AC5D53">
        <w:t xml:space="preserve">подтверждается: протоколом об административном правонарушении серии 82 01 № </w:t>
      </w:r>
      <w:r>
        <w:t>129</w:t>
      </w:r>
      <w:r w:rsidR="009E0876">
        <w:t>5986</w:t>
      </w:r>
      <w:r w:rsidRPr="00AC5D53">
        <w:t xml:space="preserve"> от </w:t>
      </w:r>
      <w:r w:rsidR="009E0876">
        <w:t>20.05</w:t>
      </w:r>
      <w:r w:rsidRPr="00AC5D53">
        <w:t xml:space="preserve">.2022; </w:t>
      </w:r>
      <w:r>
        <w:t>протоколом принятия устного заявления о п</w:t>
      </w:r>
      <w:r>
        <w:t xml:space="preserve">реступлении от </w:t>
      </w:r>
      <w:r w:rsidR="009E0876">
        <w:t>05.05.2022</w:t>
      </w:r>
      <w:r>
        <w:t>; письменными о</w:t>
      </w:r>
      <w:r w:rsidR="009E0876">
        <w:t xml:space="preserve">бъяснениями потерпевшей </w:t>
      </w:r>
      <w:r w:rsidR="00A1521E">
        <w:rPr>
          <w:rFonts w:eastAsia="Calibri"/>
        </w:rPr>
        <w:t>«******»</w:t>
      </w:r>
      <w:r w:rsidR="00A1521E">
        <w:rPr>
          <w:rFonts w:eastAsia="Calibri"/>
        </w:rPr>
        <w:t xml:space="preserve"> </w:t>
      </w:r>
      <w:r>
        <w:t xml:space="preserve">от </w:t>
      </w:r>
      <w:r w:rsidR="009E0876">
        <w:t>05.05.2022;</w:t>
      </w:r>
      <w:r>
        <w:t xml:space="preserve"> </w:t>
      </w:r>
      <w:r w:rsidR="009E0876">
        <w:t xml:space="preserve">протоколом осмотра </w:t>
      </w:r>
      <w:r w:rsidR="00F65205">
        <w:t xml:space="preserve">помещений, территорий с фототаблицей  от 05.05.2022; письменными объяснениями свидетеля </w:t>
      </w:r>
      <w:r w:rsidR="00A1521E">
        <w:rPr>
          <w:rFonts w:eastAsia="Calibri"/>
        </w:rPr>
        <w:t>«******»</w:t>
      </w:r>
      <w:r w:rsidR="00A1521E">
        <w:rPr>
          <w:rFonts w:eastAsia="Calibri"/>
        </w:rPr>
        <w:t xml:space="preserve"> </w:t>
      </w:r>
      <w:r w:rsidR="00F65205">
        <w:t xml:space="preserve">от 05.05.2022; письменными объяснениями свидетеля </w:t>
      </w:r>
      <w:r w:rsidR="00A1521E">
        <w:rPr>
          <w:rFonts w:eastAsia="Calibri"/>
        </w:rPr>
        <w:t>«******»</w:t>
      </w:r>
      <w:r w:rsidR="00A1521E">
        <w:rPr>
          <w:rFonts w:eastAsia="Calibri"/>
        </w:rPr>
        <w:t xml:space="preserve"> </w:t>
      </w:r>
      <w:r w:rsidR="00F65205">
        <w:t>от</w:t>
      </w:r>
      <w:r w:rsidR="00F65205">
        <w:t xml:space="preserve"> 05.05.2022; </w:t>
      </w:r>
      <w:r>
        <w:t>письменны</w:t>
      </w:r>
      <w:r w:rsidR="00F65205">
        <w:t>ми</w:t>
      </w:r>
      <w:r>
        <w:t xml:space="preserve"> объяснени</w:t>
      </w:r>
      <w:r w:rsidR="00F65205">
        <w:t>ями</w:t>
      </w:r>
      <w:r>
        <w:t xml:space="preserve"> </w:t>
      </w:r>
      <w:r w:rsidR="00A1521E">
        <w:rPr>
          <w:rFonts w:eastAsia="Calibri"/>
        </w:rPr>
        <w:t>«******»</w:t>
      </w:r>
      <w:r w:rsidR="00A1521E">
        <w:rPr>
          <w:rFonts w:eastAsia="Calibri"/>
        </w:rPr>
        <w:t xml:space="preserve"> </w:t>
      </w:r>
      <w:r>
        <w:t xml:space="preserve">от </w:t>
      </w:r>
      <w:r w:rsidR="00F65205">
        <w:t>05.05.2022;</w:t>
      </w:r>
      <w:r>
        <w:t xml:space="preserve"> </w:t>
      </w:r>
      <w:r w:rsidRPr="00AC5D53">
        <w:t xml:space="preserve">заключением эксперта № </w:t>
      </w:r>
      <w:r w:rsidR="00A74624">
        <w:t>352</w:t>
      </w:r>
      <w:r w:rsidRPr="00AC5D53">
        <w:t xml:space="preserve"> от </w:t>
      </w:r>
      <w:r w:rsidR="00A74624">
        <w:t xml:space="preserve">12.05.2022, </w:t>
      </w:r>
      <w:r w:rsidRPr="00AC5D53">
        <w:t xml:space="preserve">согласно </w:t>
      </w:r>
      <w:r w:rsidRPr="00AC5D53">
        <w:t>выводам</w:t>
      </w:r>
      <w:r w:rsidRPr="00AC5D53">
        <w:t xml:space="preserve"> которого у </w:t>
      </w:r>
      <w:r w:rsidR="00A1521E">
        <w:rPr>
          <w:rFonts w:eastAsia="Calibri"/>
        </w:rPr>
        <w:t>«******»</w:t>
      </w:r>
      <w:r w:rsidR="00A1521E">
        <w:rPr>
          <w:rFonts w:eastAsia="Calibri"/>
        </w:rPr>
        <w:t xml:space="preserve"> </w:t>
      </w:r>
      <w:r w:rsidRPr="00AC5D53">
        <w:t>имел</w:t>
      </w:r>
      <w:r>
        <w:t>и</w:t>
      </w:r>
      <w:r w:rsidRPr="00AC5D53">
        <w:t>сь следующ</w:t>
      </w:r>
      <w:r>
        <w:t>и</w:t>
      </w:r>
      <w:r w:rsidRPr="00AC5D53">
        <w:t>е повреждени</w:t>
      </w:r>
      <w:r>
        <w:t>я</w:t>
      </w:r>
      <w:r w:rsidRPr="00AC5D53">
        <w:t xml:space="preserve">: </w:t>
      </w:r>
      <w:r>
        <w:t>кров</w:t>
      </w:r>
      <w:r>
        <w:t>оподтек</w:t>
      </w:r>
      <w:r w:rsidR="00A74624">
        <w:t>и обоих предплечий, правого бедра, левой голени</w:t>
      </w:r>
      <w:r>
        <w:t xml:space="preserve">. </w:t>
      </w:r>
      <w:r w:rsidRPr="00AC5D53">
        <w:t>Данн</w:t>
      </w:r>
      <w:r>
        <w:t>ы</w:t>
      </w:r>
      <w:r w:rsidRPr="00AC5D53">
        <w:t>е повреждени</w:t>
      </w:r>
      <w:r>
        <w:t>я</w:t>
      </w:r>
      <w:r w:rsidRPr="00AC5D53">
        <w:t xml:space="preserve"> образовал</w:t>
      </w:r>
      <w:r w:rsidR="00A74624">
        <w:t>и</w:t>
      </w:r>
      <w:r w:rsidRPr="00AC5D53">
        <w:t xml:space="preserve">сь в результате </w:t>
      </w:r>
      <w:r w:rsidR="00A74624">
        <w:t xml:space="preserve">действия </w:t>
      </w:r>
      <w:r w:rsidRPr="00AC5D53">
        <w:t>тупого предмета</w:t>
      </w:r>
      <w:r w:rsidR="00A74624">
        <w:t>. Давность повреждений в</w:t>
      </w:r>
      <w:r w:rsidRPr="00AC5D53">
        <w:t>ышеописанн</w:t>
      </w:r>
      <w:r>
        <w:t>ы</w:t>
      </w:r>
      <w:r w:rsidR="00A74624">
        <w:t>х</w:t>
      </w:r>
      <w:r w:rsidRPr="00AC5D53">
        <w:t xml:space="preserve"> повреждени</w:t>
      </w:r>
      <w:r w:rsidR="00A74624">
        <w:t>й</w:t>
      </w:r>
      <w:r w:rsidRPr="00AC5D53">
        <w:t xml:space="preserve"> </w:t>
      </w:r>
      <w:r w:rsidR="00A74624">
        <w:t>может соответствовать 04.05.2022, о чем свидетельствует цвет кровоподтеков</w:t>
      </w:r>
      <w:r>
        <w:t xml:space="preserve">. </w:t>
      </w:r>
      <w:r w:rsidRPr="00AC5D53">
        <w:t>Данн</w:t>
      </w:r>
      <w:r>
        <w:t>ы</w:t>
      </w:r>
      <w:r w:rsidRPr="00AC5D53">
        <w:t>е</w:t>
      </w:r>
      <w:r w:rsidRPr="00AC5D53">
        <w:t xml:space="preserve"> повреждени</w:t>
      </w:r>
      <w:r>
        <w:t>я</w:t>
      </w:r>
      <w:r w:rsidRPr="00AC5D53">
        <w:t xml:space="preserve"> не вле</w:t>
      </w:r>
      <w:r>
        <w:t>кут</w:t>
      </w:r>
      <w:r w:rsidRPr="00AC5D53">
        <w:t xml:space="preserve"> за собой кратковременного расстройства здоровья или незначительную стойкую утрату общей трудоспособности и, согласно п. 9 приложения «Об утверждении Медицинских критериев определения степени тяжести вреда, причиненного здоровью челов</w:t>
      </w:r>
      <w:r w:rsidRPr="00AC5D53">
        <w:t xml:space="preserve">ека» к приказу Министерства здравоохранения и социального развития Российской Федерации от 24.04.2008 г. № 194 (н), расцениваются как повреждения, не причинившие вред здоровью человека; </w:t>
      </w:r>
    </w:p>
    <w:p w:rsidR="001F043D" w:rsidP="001F043D">
      <w:pPr>
        <w:ind w:firstLine="708"/>
        <w:jc w:val="both"/>
      </w:pPr>
      <w:r w:rsidRPr="00AC5D53">
        <w:t>Указанные доказательства согласуются между собой, получены в соответс</w:t>
      </w:r>
      <w:r w:rsidRPr="00AC5D53">
        <w:t xml:space="preserve">твии с требованиями действующего законодательства и в совокупности являются достаточными для вывода о виновности </w:t>
      </w: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 w:rsidRPr="00AC5D53">
        <w:t>в совершении административного правонарушения, предусмотренного ст. 6.1.1 КоАП РФ.</w:t>
      </w:r>
    </w:p>
    <w:p w:rsidR="004E7D54" w:rsidP="001F043D">
      <w:pPr>
        <w:ind w:firstLine="708"/>
        <w:jc w:val="both"/>
      </w:pPr>
      <w:r>
        <w:t>Отсутствуют основания не доверять показаниям</w:t>
      </w:r>
      <w:r>
        <w:t xml:space="preserve"> </w:t>
      </w:r>
      <w:r>
        <w:rPr>
          <w:rFonts w:eastAsia="Calibri"/>
        </w:rPr>
        <w:t>«******»</w:t>
      </w:r>
      <w:r>
        <w:t xml:space="preserve">., </w:t>
      </w:r>
      <w:r>
        <w:t>они отобраны в установленном законом поряд</w:t>
      </w:r>
      <w:r w:rsidR="00A36C20">
        <w:t>ке. Показания последовательны,</w:t>
      </w:r>
      <w:r w:rsidR="00601466">
        <w:t xml:space="preserve"> соответствуют выводам эксперта и первоначальному заявлению о нанесении е побоев. </w:t>
      </w:r>
      <w:r>
        <w:t>При этом сам</w:t>
      </w:r>
      <w:r>
        <w:t xml:space="preserve"> </w:t>
      </w:r>
      <w:r>
        <w:rPr>
          <w:rFonts w:eastAsia="Calibri"/>
        </w:rPr>
        <w:t>«******»</w:t>
      </w:r>
      <w:r>
        <w:t xml:space="preserve">., </w:t>
      </w:r>
      <w:r>
        <w:t xml:space="preserve">не отрицал, что у него с </w:t>
      </w: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>
        <w:t xml:space="preserve">сложились неприязненные </w:t>
      </w:r>
      <w:r>
        <w:t xml:space="preserve">отношения, что был конфликт. Каким образом </w:t>
      </w: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>
        <w:t xml:space="preserve">получила телесные повреждения ему не известно, не исключает что самостоятельно. </w:t>
      </w:r>
    </w:p>
    <w:p w:rsidR="004E7D54" w:rsidP="001F043D">
      <w:pPr>
        <w:ind w:firstLine="708"/>
        <w:jc w:val="both"/>
      </w:pPr>
      <w:r>
        <w:t xml:space="preserve">Иного способа происхождения телесных повреждений судом не установлено. </w:t>
      </w:r>
    </w:p>
    <w:p w:rsidR="001F043D" w:rsidRPr="00E820EA" w:rsidP="001F043D">
      <w:pPr>
        <w:ind w:firstLine="708"/>
        <w:jc w:val="both"/>
      </w:pPr>
      <w:r w:rsidRPr="00E820EA">
        <w:t xml:space="preserve">Позиция </w:t>
      </w: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 w:rsidRPr="00E820EA">
        <w:t>о том, что потерпевш</w:t>
      </w:r>
      <w:r w:rsidR="00975A70">
        <w:t>ей он не причинял, каких либо телесных повреждений</w:t>
      </w:r>
      <w:r w:rsidRPr="00E820EA">
        <w:t xml:space="preserve"> </w:t>
      </w:r>
      <w:r w:rsidRPr="00E820EA">
        <w:rPr>
          <w:rFonts w:eastAsiaTheme="minorHAnsi"/>
          <w:lang w:val="x-none" w:eastAsia="en-US"/>
        </w:rPr>
        <w:t xml:space="preserve">суд расценивает, как способ защиты с целью не изобличить себя и уйти от ответственности.  </w:t>
      </w:r>
      <w:r w:rsidRPr="00E820EA">
        <w:t xml:space="preserve"> </w:t>
      </w:r>
    </w:p>
    <w:p w:rsidR="001F043D" w:rsidRPr="00AC5D53" w:rsidP="001F043D">
      <w:pPr>
        <w:ind w:firstLine="708"/>
        <w:jc w:val="both"/>
      </w:pPr>
      <w:r w:rsidRPr="00AC5D53">
        <w:t>Каких-либо неустранимых сомнений по делу, которые в соответствии со статьей 1.5 Ко</w:t>
      </w:r>
      <w:r>
        <w:t>АП РФ</w:t>
      </w:r>
      <w:r w:rsidRPr="00AC5D53">
        <w:t xml:space="preserve"> должны были быть истолкованы в пользу лица, подвергнутого административному наказанию, не усматривается.</w:t>
      </w:r>
    </w:p>
    <w:p w:rsidR="001F043D" w:rsidRPr="00AC5D53" w:rsidP="001F043D">
      <w:pPr>
        <w:ind w:firstLine="708"/>
        <w:jc w:val="both"/>
      </w:pPr>
      <w:r w:rsidRPr="00AC5D53">
        <w:t xml:space="preserve">Обстоятельств, исключающих производство по делу об административном правонарушении, не установлено. </w:t>
      </w:r>
    </w:p>
    <w:p w:rsidR="001F043D" w:rsidP="001F043D">
      <w:pPr>
        <w:pStyle w:val="Style4"/>
        <w:widowControl/>
        <w:spacing w:line="240" w:lineRule="auto"/>
        <w:ind w:right="-7" w:firstLine="567"/>
      </w:pPr>
      <w:r>
        <w:t xml:space="preserve">  </w:t>
      </w:r>
      <w:r w:rsidRPr="0097125B">
        <w:t>При назначении административного наказания физи</w:t>
      </w:r>
      <w:r w:rsidRPr="0097125B">
        <w:t>ческому лицу учитываются характер совершенного им административного правонарушения, личность виновного, устанавливается: имущественное положение, обстоятельства, смягчающие административную ответственность, и обстоятельства, отягчающие административную отв</w:t>
      </w:r>
      <w:r w:rsidRPr="0097125B">
        <w:t>етственность (часть 2 статьи 4.1 КоАП РФ).</w:t>
      </w:r>
    </w:p>
    <w:p w:rsidR="00A36C20" w:rsidP="001F043D">
      <w:pPr>
        <w:pStyle w:val="Style4"/>
        <w:widowControl/>
        <w:spacing w:line="240" w:lineRule="auto"/>
        <w:ind w:right="-7" w:firstLine="567"/>
      </w:pPr>
      <w:r>
        <w:t xml:space="preserve">Смягчающих и </w:t>
      </w:r>
      <w:r w:rsidRPr="0097125B">
        <w:t>отягчающи</w:t>
      </w:r>
      <w:r>
        <w:t>х</w:t>
      </w:r>
      <w:r w:rsidRPr="0097125B">
        <w:t xml:space="preserve"> административную ответственность</w:t>
      </w:r>
      <w:r>
        <w:t xml:space="preserve"> обстоятельств судом не установлено.</w:t>
      </w:r>
    </w:p>
    <w:p w:rsidR="00A36C20" w:rsidP="001F043D">
      <w:pPr>
        <w:pStyle w:val="Style4"/>
        <w:widowControl/>
        <w:spacing w:line="240" w:lineRule="auto"/>
        <w:ind w:right="-7" w:firstLine="567"/>
      </w:pPr>
      <w:r>
        <w:rPr>
          <w:rFonts w:eastAsia="Calibri"/>
        </w:rPr>
        <w:t>«******»</w:t>
      </w:r>
      <w:r>
        <w:rPr>
          <w:rFonts w:eastAsia="Calibri"/>
        </w:rPr>
        <w:t xml:space="preserve"> </w:t>
      </w:r>
      <w:r>
        <w:t xml:space="preserve">официально </w:t>
      </w:r>
      <w:r>
        <w:t>трудоустроен</w:t>
      </w:r>
      <w:r>
        <w:t xml:space="preserve"> – работает художником в музее «</w:t>
      </w:r>
      <w:r>
        <w:rPr>
          <w:rFonts w:eastAsia="Calibri"/>
        </w:rPr>
        <w:t>«******»</w:t>
      </w:r>
      <w:r>
        <w:t>».</w:t>
      </w:r>
    </w:p>
    <w:p w:rsidR="001F043D" w:rsidP="001F043D">
      <w:pPr>
        <w:pStyle w:val="Style4"/>
        <w:widowControl/>
        <w:spacing w:line="240" w:lineRule="auto"/>
        <w:ind w:right="-7" w:firstLine="567"/>
      </w:pPr>
      <w:r w:rsidRPr="0097125B">
        <w:t xml:space="preserve">Принимая во внимание личность </w:t>
      </w:r>
      <w:r>
        <w:rPr>
          <w:rFonts w:eastAsia="Calibri"/>
        </w:rPr>
        <w:t>«******»</w:t>
      </w:r>
      <w:r>
        <w:t>.</w:t>
      </w:r>
      <w:r w:rsidRPr="0097125B">
        <w:rPr>
          <w:lang w:eastAsia="uk-UA"/>
        </w:rPr>
        <w:t>, котор</w:t>
      </w:r>
      <w:r>
        <w:rPr>
          <w:lang w:eastAsia="uk-UA"/>
        </w:rPr>
        <w:t xml:space="preserve">ый правонарушение совершил впервые, </w:t>
      </w:r>
      <w:r w:rsidRPr="0097125B" w:rsidR="00845DB8">
        <w:t>е</w:t>
      </w:r>
      <w:r w:rsidR="00845DB8">
        <w:t xml:space="preserve">го </w:t>
      </w:r>
      <w:r w:rsidRPr="0097125B" w:rsidR="00845DB8">
        <w:t>имущественное положение</w:t>
      </w:r>
      <w:r w:rsidR="00845DB8">
        <w:rPr>
          <w:lang w:eastAsia="uk-UA"/>
        </w:rPr>
        <w:t xml:space="preserve">, который официально трудоустроен и имеет </w:t>
      </w:r>
      <w:r w:rsidR="004E7D54">
        <w:rPr>
          <w:lang w:eastAsia="uk-UA"/>
        </w:rPr>
        <w:t xml:space="preserve">низкий </w:t>
      </w:r>
      <w:r w:rsidR="00845DB8">
        <w:rPr>
          <w:lang w:eastAsia="uk-UA"/>
        </w:rPr>
        <w:t xml:space="preserve">доход, учитывая </w:t>
      </w:r>
      <w:r w:rsidR="00845DB8">
        <w:t xml:space="preserve">характер совершенного </w:t>
      </w:r>
      <w:r w:rsidRPr="0097125B" w:rsidR="00845DB8">
        <w:t xml:space="preserve">административного правонарушения, отношение виновного к содеянному, </w:t>
      </w:r>
      <w:r>
        <w:t>который отрицал причастнос</w:t>
      </w:r>
      <w:r>
        <w:t xml:space="preserve">ть к содеянному, </w:t>
      </w:r>
      <w:r w:rsidR="0075669C">
        <w:t xml:space="preserve">при этом отсутствие </w:t>
      </w:r>
      <w:r w:rsidRPr="0097125B">
        <w:t xml:space="preserve">отягчающих </w:t>
      </w:r>
      <w:r>
        <w:t xml:space="preserve">обстоятельств дела, принимая во внимание конкретные обстоятельства дела, наличие конфликта, имевшего место до совершения административного правонарушения, </w:t>
      </w:r>
      <w:r w:rsidRPr="0097125B">
        <w:t xml:space="preserve">полагаю </w:t>
      </w:r>
      <w:r>
        <w:t xml:space="preserve">возможным </w:t>
      </w:r>
      <w:r w:rsidRPr="0097125B">
        <w:t>назначить административное наказани</w:t>
      </w:r>
      <w:r w:rsidRPr="0097125B">
        <w:t>е в виде административного</w:t>
      </w:r>
      <w:r w:rsidRPr="0097125B">
        <w:t xml:space="preserve"> </w:t>
      </w:r>
      <w:r>
        <w:t>штрафа в его минимальном пределе. Именно так</w:t>
      </w:r>
      <w:r w:rsidR="0075669C">
        <w:t xml:space="preserve">ое наказание будет достаточным </w:t>
      </w:r>
      <w:r>
        <w:t xml:space="preserve">для реализации целей наказания и  для предупреждения совершения новых правонарушений. </w:t>
      </w:r>
    </w:p>
    <w:p w:rsidR="001F043D" w:rsidRPr="00AC5D53" w:rsidP="001F043D">
      <w:pPr>
        <w:ind w:firstLine="708"/>
        <w:jc w:val="both"/>
      </w:pPr>
      <w:r w:rsidRPr="00AC5D53">
        <w:t xml:space="preserve">    На основании </w:t>
      </w:r>
      <w:r w:rsidRPr="00AC5D53">
        <w:t>вышеизложенного</w:t>
      </w:r>
      <w:r w:rsidRPr="00AC5D53">
        <w:t>, руководствуясь ст.ст. 27.10, 29.9</w:t>
      </w:r>
      <w:r w:rsidRPr="00AC5D53">
        <w:t>, 29.10, 29.11, 32.6, 32.7 КоАП РФ, суд,</w:t>
      </w:r>
    </w:p>
    <w:p w:rsidR="001F043D" w:rsidRPr="00AC5D53" w:rsidP="00845DB8">
      <w:pPr>
        <w:jc w:val="both"/>
      </w:pPr>
    </w:p>
    <w:p w:rsidR="001F043D" w:rsidP="001F043D">
      <w:pPr>
        <w:jc w:val="center"/>
      </w:pPr>
      <w:r w:rsidRPr="00305660">
        <w:t>постановил:</w:t>
      </w:r>
    </w:p>
    <w:p w:rsidR="001F043D" w:rsidRPr="00305660" w:rsidP="001F043D">
      <w:pPr>
        <w:jc w:val="center"/>
      </w:pPr>
    </w:p>
    <w:p w:rsidR="001F043D" w:rsidP="001F043D">
      <w:pPr>
        <w:jc w:val="both"/>
      </w:pPr>
      <w:r w:rsidRPr="00AC5D53">
        <w:t xml:space="preserve"> </w:t>
      </w:r>
      <w:r w:rsidRPr="00AC5D53">
        <w:tab/>
        <w:t xml:space="preserve">признать </w:t>
      </w:r>
      <w:r>
        <w:rPr>
          <w:rFonts w:eastAsia="Calibri"/>
        </w:rPr>
        <w:t>«******»</w:t>
      </w:r>
      <w:r w:rsidRPr="00AC5D53">
        <w:t>,</w:t>
      </w:r>
      <w:r>
        <w:rPr>
          <w:rFonts w:eastAsia="Calibri"/>
        </w:rPr>
        <w:t>«</w:t>
      </w:r>
      <w:r>
        <w:rPr>
          <w:rFonts w:eastAsia="Calibri"/>
        </w:rPr>
        <w:t>******»</w:t>
      </w:r>
      <w:r>
        <w:rPr>
          <w:rFonts w:eastAsia="Calibri"/>
        </w:rPr>
        <w:t xml:space="preserve"> </w:t>
      </w:r>
      <w:r w:rsidRPr="00AC5D53">
        <w:t>года рождения, виновным в совершении административного правонарушения, предусмотренного ст. 6.1.1 Ко</w:t>
      </w:r>
      <w:r>
        <w:t>АП РФ</w:t>
      </w:r>
      <w:r w:rsidRPr="00AC5D53">
        <w:t xml:space="preserve"> и назначить ему административное наказан</w:t>
      </w:r>
      <w:r w:rsidRPr="00AC5D53">
        <w:t>ие в виде административного штрафа в размере 5000 (пять тысяч) рублей.</w:t>
      </w:r>
    </w:p>
    <w:p w:rsidR="001F043D" w:rsidRPr="00845DB8" w:rsidP="00845DB8">
      <w:pPr>
        <w:ind w:firstLine="567"/>
        <w:jc w:val="both"/>
      </w:pPr>
      <w:r w:rsidRPr="00AC5D53">
        <w:t xml:space="preserve">Штраф подлежит перечислению на следующие реквизиты: </w:t>
      </w:r>
      <w:r w:rsidRPr="008C5BE7" w:rsidR="00845DB8">
        <w:t xml:space="preserve">Юридический адрес: </w:t>
      </w:r>
      <w:r w:rsidRPr="008C5BE7" w:rsidR="00845DB8">
        <w:t>Россия, Республика Крым, 295000, г. Симферополь, ул. Набережная им.60-летия СССР, 28 Почтовый адрес:</w:t>
      </w:r>
      <w:r w:rsidRPr="008C5BE7" w:rsidR="00845DB8"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</w:t>
      </w:r>
      <w:r w:rsidRPr="008C5BE7" w:rsidR="00845DB8">
        <w:t>.С</w:t>
      </w:r>
      <w:r w:rsidRPr="008C5BE7" w:rsidR="00845DB8">
        <w:t>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</w:t>
      </w:r>
      <w:r w:rsidRPr="00845DB8" w:rsidR="00845DB8">
        <w:t xml:space="preserve"> 35729000; УИН: </w:t>
      </w:r>
      <w:r w:rsidR="00845DB8">
        <w:t xml:space="preserve">0410760300955001492306177; </w:t>
      </w:r>
      <w:r w:rsidRPr="00845DB8" w:rsidR="00845DB8">
        <w:t>КБК: 828 1 16 01063 01 0101 140; постановление от 03.02.2023 по делу №5-95-149/2023;</w:t>
      </w:r>
    </w:p>
    <w:p w:rsidR="001F043D" w:rsidRPr="00AC5D53" w:rsidP="001F043D">
      <w:pPr>
        <w:ind w:firstLine="567"/>
        <w:jc w:val="both"/>
      </w:pPr>
      <w:r w:rsidRPr="00AC5D53">
        <w:t>Разъяснить</w:t>
      </w:r>
      <w:r w:rsidRPr="00AC5D53">
        <w:t xml:space="preserve"> </w:t>
      </w:r>
      <w:r>
        <w:rPr>
          <w:rFonts w:eastAsia="Calibri"/>
        </w:rPr>
        <w:t>«******»</w:t>
      </w:r>
      <w:r w:rsidRPr="00AC5D53">
        <w:t xml:space="preserve">., </w:t>
      </w:r>
      <w:r w:rsidRPr="00AC5D53">
        <w:t xml:space="preserve">что за нанесение побоев или совершение иных насильственных действий, причинивших физическую боль, </w:t>
      </w:r>
      <w:r w:rsidRPr="00AC5D53">
        <w:t>но не повлекших последствий, указанных в статье 115 УК РФ, и не содержащих признаков состава преступления, предусмотренного статьей 116 УК РФ, лицом, подвергнутым административному наказанию за аналогичное деяние, наступает уголовная ответственность, преду</w:t>
      </w:r>
      <w:r w:rsidRPr="00AC5D53">
        <w:t>смотренная статьей 116.1 УК РФ.</w:t>
      </w:r>
    </w:p>
    <w:p w:rsidR="001F043D" w:rsidRPr="00AC5D53" w:rsidP="001F043D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</w:pPr>
      <w:r w:rsidRPr="00AC5D53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F043D" w:rsidRPr="00AC5D53" w:rsidP="001F043D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AC5D53">
        <w:rPr>
          <w:rFonts w:eastAsia="Calibri"/>
        </w:rPr>
        <w:t>Административный штраф должен быть уплачен лицом, привлеченны</w:t>
      </w:r>
      <w:r w:rsidRPr="00AC5D53">
        <w:rPr>
          <w:rFonts w:eastAsia="Calibri"/>
        </w:rPr>
        <w:t xml:space="preserve"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4" w:history="1">
        <w:r w:rsidRPr="00AC5D53">
          <w:rPr>
            <w:rFonts w:eastAsia="Calibri"/>
          </w:rPr>
          <w:t>статьей 31.5</w:t>
        </w:r>
      </w:hyperlink>
      <w:r w:rsidRPr="00AC5D53">
        <w:rPr>
          <w:rFonts w:eastAsia="Calibri"/>
        </w:rPr>
        <w:t xml:space="preserve"> КоАП РФ.</w:t>
      </w:r>
    </w:p>
    <w:p w:rsidR="001F043D" w:rsidRPr="00AC5D53" w:rsidP="001F043D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AC5D53">
        <w:rPr>
          <w:rFonts w:eastAsia="Calibri"/>
        </w:rPr>
        <w:t xml:space="preserve">Неуплата административного штрафа в </w:t>
      </w:r>
      <w:r w:rsidR="0075669C">
        <w:rPr>
          <w:rFonts w:eastAsia="Calibri"/>
        </w:rPr>
        <w:t xml:space="preserve">указанный </w:t>
      </w:r>
      <w:r w:rsidRPr="00AC5D53">
        <w:rPr>
          <w:rFonts w:eastAsia="Calibri"/>
        </w:rPr>
        <w:t>срок, влечет наложение административного штрафа в двукратном размере суммы неуплаченног</w:t>
      </w:r>
      <w:r w:rsidRPr="00AC5D53">
        <w:rPr>
          <w:rFonts w:eastAsia="Calibri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="0075669C">
        <w:rPr>
          <w:rFonts w:eastAsia="Calibri"/>
        </w:rPr>
        <w:t xml:space="preserve"> (ст. 20.25 КоАП РФ)</w:t>
      </w:r>
      <w:r w:rsidRPr="00AC5D53">
        <w:rPr>
          <w:rFonts w:eastAsia="Calibri"/>
        </w:rPr>
        <w:t>.</w:t>
      </w:r>
    </w:p>
    <w:p w:rsidR="001F043D" w:rsidRPr="00AC5D53" w:rsidP="001F043D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AC5D53">
        <w:t>Постановление может быть обжаловано в Ялтинский городской суд Ре</w:t>
      </w:r>
      <w:r w:rsidRPr="00AC5D53">
        <w:t>спублики Крым через судебный участок №</w:t>
      </w:r>
      <w:r>
        <w:t xml:space="preserve"> </w:t>
      </w:r>
      <w:r w:rsidRPr="00AC5D53">
        <w:t>95 Ялтинского судебного района (городской округ Ялта) Республики Крым в течени</w:t>
      </w:r>
      <w:r w:rsidRPr="00AC5D53">
        <w:t>и</w:t>
      </w:r>
      <w:r w:rsidRPr="00AC5D53">
        <w:t xml:space="preserve"> 10 суток со дня вручения или получения копии постановления.</w:t>
      </w:r>
    </w:p>
    <w:p w:rsidR="001F043D" w:rsidRPr="00AC5D53" w:rsidP="001F043D"/>
    <w:p w:rsidR="001F043D" w:rsidRPr="00AC5D53" w:rsidP="001F043D"/>
    <w:p w:rsidR="001F043D" w:rsidRPr="00AC5D53" w:rsidP="001F043D"/>
    <w:p w:rsidR="001F043D" w:rsidRPr="00AC5D53" w:rsidP="001F043D">
      <w:r w:rsidRPr="00AC5D53">
        <w:t>Мировой судья</w:t>
      </w:r>
      <w:r w:rsidRPr="00AC5D53">
        <w:tab/>
      </w:r>
      <w:r w:rsidRPr="00AC5D53">
        <w:tab/>
        <w:t xml:space="preserve">   </w:t>
      </w:r>
      <w:r w:rsidRPr="00AC5D53">
        <w:tab/>
        <w:t xml:space="preserve"> </w:t>
      </w:r>
      <w:r w:rsidRPr="00AC5D53">
        <w:tab/>
      </w:r>
      <w:r w:rsidRPr="00AC5D53">
        <w:tab/>
        <w:t xml:space="preserve">                   </w:t>
      </w:r>
      <w:r>
        <w:t xml:space="preserve">                      </w:t>
      </w:r>
      <w:r w:rsidRPr="00AC5D53">
        <w:t xml:space="preserve"> А.Ш. Юдако</w:t>
      </w:r>
      <w:r w:rsidRPr="00AC5D53">
        <w:t>ва</w:t>
      </w:r>
    </w:p>
    <w:sectPr w:rsidSect="00003EAF">
      <w:pgSz w:w="11906" w:h="16838"/>
      <w:pgMar w:top="709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3D"/>
    <w:rsid w:val="00003EAF"/>
    <w:rsid w:val="001F043D"/>
    <w:rsid w:val="00305660"/>
    <w:rsid w:val="004E7D54"/>
    <w:rsid w:val="00506BB3"/>
    <w:rsid w:val="00601466"/>
    <w:rsid w:val="00697E9E"/>
    <w:rsid w:val="0075669C"/>
    <w:rsid w:val="00771E4B"/>
    <w:rsid w:val="00845DB8"/>
    <w:rsid w:val="008C5BE7"/>
    <w:rsid w:val="0097125B"/>
    <w:rsid w:val="00975A70"/>
    <w:rsid w:val="009E0876"/>
    <w:rsid w:val="00A1521E"/>
    <w:rsid w:val="00A36C20"/>
    <w:rsid w:val="00A74624"/>
    <w:rsid w:val="00AC5D53"/>
    <w:rsid w:val="00D30548"/>
    <w:rsid w:val="00E1453C"/>
    <w:rsid w:val="00E820EA"/>
    <w:rsid w:val="00F652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1F043D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alloonText">
    <w:name w:val="Balloon Text"/>
    <w:basedOn w:val="Normal"/>
    <w:link w:val="a"/>
    <w:uiPriority w:val="99"/>
    <w:semiHidden/>
    <w:unhideWhenUsed/>
    <w:rsid w:val="00506BB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6B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F921F106252c2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