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8170D5" w:rsidP="001F4C70">
      <w:pPr>
        <w:pStyle w:val="Heading1"/>
        <w:ind w:left="6372"/>
        <w:jc w:val="right"/>
        <w:rPr>
          <w:sz w:val="27"/>
          <w:szCs w:val="27"/>
        </w:rPr>
      </w:pPr>
      <w:r w:rsidRPr="008170D5">
        <w:rPr>
          <w:sz w:val="27"/>
          <w:szCs w:val="27"/>
        </w:rPr>
        <w:t>Дело №5-95</w:t>
      </w:r>
      <w:r w:rsidRPr="008170D5" w:rsidR="00F12EF9">
        <w:rPr>
          <w:sz w:val="27"/>
          <w:szCs w:val="27"/>
        </w:rPr>
        <w:t>-</w:t>
      </w:r>
      <w:r w:rsidR="00430BE1">
        <w:rPr>
          <w:sz w:val="27"/>
          <w:szCs w:val="27"/>
        </w:rPr>
        <w:t>155</w:t>
      </w:r>
      <w:r w:rsidRPr="008170D5" w:rsidR="000332F6">
        <w:rPr>
          <w:sz w:val="27"/>
          <w:szCs w:val="27"/>
        </w:rPr>
        <w:t>/201</w:t>
      </w:r>
      <w:r w:rsidRPr="008170D5" w:rsidR="00F12EF9">
        <w:rPr>
          <w:sz w:val="27"/>
          <w:szCs w:val="27"/>
        </w:rPr>
        <w:t>9</w:t>
      </w:r>
    </w:p>
    <w:p w:rsidR="00B308F9" w:rsidRPr="008170D5" w:rsidP="00B308F9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91</w:t>
      </w:r>
      <w:r w:rsidRPr="008170D5">
        <w:rPr>
          <w:rFonts w:ascii="Times New Roman" w:hAnsi="Times New Roman"/>
          <w:sz w:val="27"/>
          <w:szCs w:val="27"/>
          <w:lang w:val="en-US"/>
        </w:rPr>
        <w:t>MS</w:t>
      </w:r>
      <w:r w:rsidRPr="008170D5">
        <w:rPr>
          <w:rFonts w:ascii="Times New Roman" w:hAnsi="Times New Roman"/>
          <w:sz w:val="27"/>
          <w:szCs w:val="27"/>
        </w:rPr>
        <w:t>0095-01-20</w:t>
      </w:r>
      <w:r w:rsidR="00430BE1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>-00</w:t>
      </w:r>
      <w:r w:rsidR="00430BE1">
        <w:rPr>
          <w:rFonts w:ascii="Times New Roman" w:hAnsi="Times New Roman"/>
          <w:sz w:val="27"/>
          <w:szCs w:val="27"/>
        </w:rPr>
        <w:t>0403</w:t>
      </w:r>
      <w:r w:rsidRPr="008170D5">
        <w:rPr>
          <w:rFonts w:ascii="Times New Roman" w:hAnsi="Times New Roman"/>
          <w:sz w:val="27"/>
          <w:szCs w:val="27"/>
        </w:rPr>
        <w:t>-</w:t>
      </w:r>
      <w:r w:rsidR="00430BE1">
        <w:rPr>
          <w:rFonts w:ascii="Times New Roman" w:hAnsi="Times New Roman"/>
          <w:sz w:val="27"/>
          <w:szCs w:val="27"/>
        </w:rPr>
        <w:t>60</w:t>
      </w:r>
    </w:p>
    <w:p w:rsidR="009024DD" w:rsidRPr="008170D5" w:rsidP="009024DD">
      <w:pPr>
        <w:pStyle w:val="Heading1"/>
        <w:ind w:firstLine="567"/>
        <w:rPr>
          <w:b/>
          <w:sz w:val="27"/>
          <w:szCs w:val="27"/>
        </w:rPr>
      </w:pPr>
      <w:r w:rsidRPr="008170D5">
        <w:rPr>
          <w:b/>
          <w:sz w:val="27"/>
          <w:szCs w:val="27"/>
        </w:rPr>
        <w:t>ПОСТАНОВЛЕНИЕ</w:t>
      </w:r>
    </w:p>
    <w:p w:rsidR="009024DD" w:rsidRPr="008170D5" w:rsidP="009024DD">
      <w:pPr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9024DD" w:rsidRPr="008170D5" w:rsidP="00702B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06</w:t>
      </w:r>
      <w:r w:rsidRPr="008170D5" w:rsidR="00702B1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мая</w:t>
      </w:r>
      <w:r w:rsidRPr="008170D5" w:rsidR="007B10E8">
        <w:rPr>
          <w:rFonts w:ascii="Times New Roman" w:hAnsi="Times New Roman"/>
          <w:sz w:val="27"/>
          <w:szCs w:val="27"/>
        </w:rPr>
        <w:t xml:space="preserve"> </w:t>
      </w:r>
      <w:r w:rsidRPr="008170D5" w:rsidR="00B90376">
        <w:rPr>
          <w:rFonts w:ascii="Times New Roman" w:hAnsi="Times New Roman"/>
          <w:sz w:val="27"/>
          <w:szCs w:val="27"/>
        </w:rPr>
        <w:t>20</w:t>
      </w:r>
      <w:r>
        <w:rPr>
          <w:rFonts w:ascii="Times New Roman" w:hAnsi="Times New Roman"/>
          <w:sz w:val="27"/>
          <w:szCs w:val="27"/>
        </w:rPr>
        <w:t>20</w:t>
      </w:r>
      <w:r w:rsidRPr="008170D5" w:rsidR="00F12EF9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года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 w:rsidR="00702B19">
        <w:rPr>
          <w:rFonts w:ascii="Times New Roman" w:hAnsi="Times New Roman"/>
          <w:sz w:val="27"/>
          <w:szCs w:val="27"/>
        </w:rPr>
        <w:t xml:space="preserve">                 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 w:rsidR="00702B19">
        <w:rPr>
          <w:rFonts w:ascii="Times New Roman" w:hAnsi="Times New Roman"/>
          <w:sz w:val="27"/>
          <w:szCs w:val="27"/>
        </w:rPr>
        <w:t xml:space="preserve">    </w:t>
      </w:r>
      <w:r w:rsidRPr="008170D5">
        <w:rPr>
          <w:rFonts w:ascii="Times New Roman" w:hAnsi="Times New Roman"/>
          <w:sz w:val="27"/>
          <w:szCs w:val="27"/>
        </w:rPr>
        <w:t>г. Ялта</w:t>
      </w:r>
    </w:p>
    <w:p w:rsidR="009024DD" w:rsidRPr="008170D5" w:rsidP="009024DD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332F6" w:rsidRPr="008170D5" w:rsidP="000332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8170D5" w:rsidR="0050393E">
        <w:rPr>
          <w:rFonts w:ascii="Times New Roman" w:hAnsi="Times New Roman"/>
          <w:sz w:val="27"/>
          <w:szCs w:val="27"/>
        </w:rPr>
        <w:t xml:space="preserve"> (г. Ялта, ул. Васильева, д. 19)</w:t>
      </w:r>
      <w:r w:rsidRPr="008170D5">
        <w:rPr>
          <w:rFonts w:ascii="Times New Roman" w:hAnsi="Times New Roman"/>
          <w:sz w:val="27"/>
          <w:szCs w:val="27"/>
        </w:rPr>
        <w:t xml:space="preserve">, </w:t>
      </w:r>
    </w:p>
    <w:p w:rsidR="00702B19" w:rsidRPr="008170D5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с участием </w:t>
      </w:r>
      <w:r w:rsidRPr="008170D5" w:rsidR="0000030A">
        <w:rPr>
          <w:rFonts w:ascii="Times New Roman" w:hAnsi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</w:t>
      </w:r>
      <w:r w:rsidRPr="008170D5" w:rsidR="00F12EF9">
        <w:rPr>
          <w:rFonts w:ascii="Times New Roman" w:hAnsi="Times New Roman"/>
          <w:sz w:val="27"/>
          <w:szCs w:val="27"/>
        </w:rPr>
        <w:t>–</w:t>
      </w:r>
      <w:r w:rsidRPr="008170D5" w:rsidR="0000030A">
        <w:rPr>
          <w:rFonts w:ascii="Times New Roman" w:hAnsi="Times New Roman"/>
          <w:sz w:val="27"/>
          <w:szCs w:val="27"/>
        </w:rPr>
        <w:t xml:space="preserve"> </w:t>
      </w:r>
      <w:r w:rsidRPr="008170D5" w:rsidR="007B10E8">
        <w:rPr>
          <w:rStyle w:val="a2"/>
          <w:rFonts w:ascii="Times New Roman" w:hAnsi="Times New Roman"/>
          <w:b w:val="0"/>
          <w:sz w:val="27"/>
          <w:szCs w:val="27"/>
        </w:rPr>
        <w:t>Ломакиной Юлии Святославовны</w:t>
      </w:r>
      <w:r w:rsidRPr="008170D5" w:rsidR="008C331E">
        <w:rPr>
          <w:rStyle w:val="a2"/>
          <w:rFonts w:ascii="Times New Roman" w:hAnsi="Times New Roman"/>
          <w:b w:val="0"/>
          <w:sz w:val="27"/>
          <w:szCs w:val="27"/>
        </w:rPr>
        <w:t xml:space="preserve">, </w:t>
      </w:r>
    </w:p>
    <w:p w:rsidR="000332F6" w:rsidRPr="008170D5" w:rsidP="000332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8170D5" w:rsidR="003E038C">
        <w:rPr>
          <w:rFonts w:ascii="Times New Roman" w:hAnsi="Times New Roman"/>
          <w:sz w:val="27"/>
          <w:szCs w:val="27"/>
        </w:rPr>
        <w:t>3</w:t>
      </w:r>
      <w:r w:rsidRPr="008170D5">
        <w:rPr>
          <w:rFonts w:ascii="Times New Roman" w:hAnsi="Times New Roman"/>
          <w:sz w:val="27"/>
          <w:szCs w:val="27"/>
        </w:rPr>
        <w:t xml:space="preserve"> ст. 19.5 КоАП РФ, в отношении </w:t>
      </w:r>
      <w:r w:rsidRPr="008170D5" w:rsidR="0000030A">
        <w:rPr>
          <w:rFonts w:ascii="Times New Roman" w:hAnsi="Times New Roman"/>
          <w:sz w:val="27"/>
          <w:szCs w:val="27"/>
        </w:rPr>
        <w:t xml:space="preserve">должностного </w:t>
      </w:r>
      <w:r w:rsidRPr="008170D5" w:rsidR="00D30A5B">
        <w:rPr>
          <w:rFonts w:ascii="Times New Roman" w:hAnsi="Times New Roman"/>
          <w:sz w:val="27"/>
          <w:szCs w:val="27"/>
        </w:rPr>
        <w:t>лица</w:t>
      </w:r>
    </w:p>
    <w:p w:rsidR="00F12EF9" w:rsidRPr="008170D5" w:rsidP="004108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Style w:val="a2"/>
          <w:rFonts w:ascii="Times New Roman" w:hAnsi="Times New Roman"/>
          <w:b w:val="0"/>
          <w:sz w:val="27"/>
          <w:szCs w:val="27"/>
        </w:rPr>
        <w:t>Ломакиной Юлии Святославовны</w:t>
      </w:r>
      <w:r w:rsidRPr="008170D5" w:rsidR="0000030A">
        <w:rPr>
          <w:rFonts w:ascii="Times New Roman" w:hAnsi="Times New Roman"/>
          <w:sz w:val="27"/>
          <w:szCs w:val="27"/>
        </w:rPr>
        <w:t xml:space="preserve">, </w:t>
      </w:r>
      <w:r w:rsidR="000326A9">
        <w:rPr>
          <w:rFonts w:ascii="Times New Roman" w:hAnsi="Times New Roman"/>
          <w:sz w:val="27"/>
          <w:szCs w:val="27"/>
        </w:rPr>
        <w:t>ПЕРСОНАЛЬАННЫЕ ДАННЫЕ</w:t>
      </w:r>
      <w:r w:rsidRPr="008170D5" w:rsidR="0000030A">
        <w:rPr>
          <w:rFonts w:ascii="Times New Roman" w:hAnsi="Times New Roman"/>
          <w:sz w:val="27"/>
          <w:szCs w:val="27"/>
        </w:rPr>
        <w:t>,</w:t>
      </w:r>
    </w:p>
    <w:p w:rsidR="00143A84" w:rsidRPr="008170D5" w:rsidP="004108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D30A5B">
        <w:rPr>
          <w:rFonts w:ascii="Times New Roman" w:hAnsi="Times New Roman"/>
          <w:sz w:val="27"/>
          <w:szCs w:val="27"/>
        </w:rPr>
        <w:t xml:space="preserve"> </w:t>
      </w:r>
    </w:p>
    <w:p w:rsidR="009024DD" w:rsidRPr="008170D5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>У С Т А Н О В И Л:</w:t>
      </w:r>
    </w:p>
    <w:p w:rsidR="009024DD" w:rsidRPr="008170D5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430BE1" w:rsidRPr="00BF07DC" w:rsidP="00430B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eastAsia="SimSun" w:hAnsi="Times New Roman"/>
          <w:sz w:val="27"/>
          <w:szCs w:val="27"/>
          <w:lang w:eastAsia="zh-CN"/>
        </w:rPr>
        <w:t>из протокола об административном правонарушении № 2/20</w:t>
      </w:r>
      <w:r>
        <w:rPr>
          <w:rFonts w:ascii="Times New Roman" w:eastAsia="SimSun" w:hAnsi="Times New Roman"/>
          <w:sz w:val="27"/>
          <w:szCs w:val="27"/>
          <w:lang w:eastAsia="zh-CN"/>
        </w:rPr>
        <w:t>20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/</w:t>
      </w:r>
      <w:r>
        <w:rPr>
          <w:rFonts w:ascii="Times New Roman" w:eastAsia="SimSun" w:hAnsi="Times New Roman"/>
          <w:sz w:val="27"/>
          <w:szCs w:val="27"/>
          <w:lang w:eastAsia="zh-CN"/>
        </w:rPr>
        <w:t>35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 xml:space="preserve"> от </w:t>
      </w:r>
      <w:r>
        <w:rPr>
          <w:rFonts w:ascii="Times New Roman" w:eastAsia="SimSun" w:hAnsi="Times New Roman"/>
          <w:sz w:val="27"/>
          <w:szCs w:val="27"/>
          <w:lang w:eastAsia="zh-CN"/>
        </w:rPr>
        <w:t>1</w:t>
      </w:r>
      <w:r w:rsidRPr="008170D5" w:rsidR="00282F7F">
        <w:rPr>
          <w:rFonts w:ascii="Times New Roman" w:eastAsia="SimSun" w:hAnsi="Times New Roman"/>
          <w:sz w:val="27"/>
          <w:szCs w:val="27"/>
          <w:lang w:eastAsia="zh-CN"/>
        </w:rPr>
        <w:t>8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.</w:t>
      </w:r>
      <w:r w:rsidRPr="008170D5" w:rsidR="00F12EF9">
        <w:rPr>
          <w:rFonts w:ascii="Times New Roman" w:eastAsia="SimSun" w:hAnsi="Times New Roman"/>
          <w:sz w:val="27"/>
          <w:szCs w:val="27"/>
          <w:lang w:eastAsia="zh-CN"/>
        </w:rPr>
        <w:t>0</w:t>
      </w:r>
      <w:r>
        <w:rPr>
          <w:rFonts w:ascii="Times New Roman" w:eastAsia="SimSun" w:hAnsi="Times New Roman"/>
          <w:sz w:val="27"/>
          <w:szCs w:val="27"/>
          <w:lang w:eastAsia="zh-CN"/>
        </w:rPr>
        <w:t>3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>.20</w:t>
      </w:r>
      <w:r>
        <w:rPr>
          <w:rFonts w:ascii="Times New Roman" w:eastAsia="SimSun" w:hAnsi="Times New Roman"/>
          <w:sz w:val="27"/>
          <w:szCs w:val="27"/>
          <w:lang w:eastAsia="zh-CN"/>
        </w:rPr>
        <w:t>20</w:t>
      </w:r>
      <w:r w:rsidRPr="008170D5">
        <w:rPr>
          <w:rFonts w:ascii="Times New Roman" w:eastAsia="SimSun" w:hAnsi="Times New Roman"/>
          <w:sz w:val="27"/>
          <w:szCs w:val="27"/>
          <w:lang w:eastAsia="zh-CN"/>
        </w:rPr>
        <w:t xml:space="preserve"> года  следует</w:t>
      </w:r>
      <w:r w:rsidRPr="008170D5">
        <w:rPr>
          <w:rFonts w:ascii="Times New Roman" w:hAnsi="Times New Roman"/>
          <w:sz w:val="27"/>
          <w:szCs w:val="27"/>
        </w:rPr>
        <w:t xml:space="preserve">, что </w:t>
      </w:r>
      <w:r w:rsidRPr="008170D5" w:rsidR="00282F7F">
        <w:rPr>
          <w:rFonts w:ascii="Times New Roman" w:hAnsi="Times New Roman"/>
          <w:sz w:val="27"/>
          <w:szCs w:val="27"/>
        </w:rPr>
        <w:t>Ломакина Ю.С.</w:t>
      </w:r>
      <w:r w:rsidRPr="008170D5" w:rsidR="00D0446B">
        <w:rPr>
          <w:rFonts w:ascii="Times New Roman" w:hAnsi="Times New Roman"/>
          <w:sz w:val="27"/>
          <w:szCs w:val="27"/>
        </w:rPr>
        <w:t xml:space="preserve">, являясь должностным лицом – </w:t>
      </w:r>
      <w:r w:rsidRPr="008170D5" w:rsidR="00282F7F">
        <w:rPr>
          <w:rFonts w:ascii="Times New Roman" w:hAnsi="Times New Roman"/>
          <w:sz w:val="27"/>
          <w:szCs w:val="27"/>
        </w:rPr>
        <w:t>директором МБДОУ «ЦРТДЮ»</w:t>
      </w:r>
      <w:r w:rsidRPr="008170D5" w:rsidR="0028155E">
        <w:rPr>
          <w:rFonts w:ascii="Times New Roman" w:hAnsi="Times New Roman"/>
          <w:sz w:val="27"/>
          <w:szCs w:val="27"/>
        </w:rPr>
        <w:t>, расположенно</w:t>
      </w:r>
      <w:r w:rsidRPr="008170D5" w:rsidR="00367E2B">
        <w:rPr>
          <w:rFonts w:ascii="Times New Roman" w:hAnsi="Times New Roman"/>
          <w:sz w:val="27"/>
          <w:szCs w:val="27"/>
        </w:rPr>
        <w:t>го</w:t>
      </w:r>
      <w:r w:rsidRPr="008170D5" w:rsidR="0028155E">
        <w:rPr>
          <w:rFonts w:ascii="Times New Roman" w:hAnsi="Times New Roman"/>
          <w:sz w:val="27"/>
          <w:szCs w:val="27"/>
        </w:rPr>
        <w:t xml:space="preserve"> по адресу: Республика Крым, г. Ялта, ул. </w:t>
      </w:r>
      <w:r w:rsidRPr="008170D5" w:rsidR="00282F7F">
        <w:rPr>
          <w:rFonts w:ascii="Times New Roman" w:hAnsi="Times New Roman"/>
          <w:sz w:val="27"/>
          <w:szCs w:val="27"/>
        </w:rPr>
        <w:t>Чехова</w:t>
      </w:r>
      <w:r w:rsidRPr="008170D5" w:rsidR="0028155E">
        <w:rPr>
          <w:rFonts w:ascii="Times New Roman" w:hAnsi="Times New Roman"/>
          <w:sz w:val="27"/>
          <w:szCs w:val="27"/>
        </w:rPr>
        <w:t xml:space="preserve">, д. </w:t>
      </w:r>
      <w:r w:rsidRPr="008170D5" w:rsidR="00282F7F">
        <w:rPr>
          <w:rFonts w:ascii="Times New Roman" w:hAnsi="Times New Roman"/>
          <w:sz w:val="27"/>
          <w:szCs w:val="27"/>
        </w:rPr>
        <w:t>11</w:t>
      </w:r>
      <w:r w:rsidRPr="008170D5" w:rsidR="0028155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18 марта</w:t>
      </w:r>
      <w:r w:rsidRPr="00BF07DC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Pr="00BF07DC">
        <w:rPr>
          <w:rFonts w:ascii="Times New Roman" w:hAnsi="Times New Roman"/>
          <w:sz w:val="27"/>
          <w:szCs w:val="27"/>
        </w:rPr>
        <w:t xml:space="preserve"> года в 1</w:t>
      </w:r>
      <w:r>
        <w:rPr>
          <w:rFonts w:ascii="Times New Roman" w:hAnsi="Times New Roman"/>
          <w:sz w:val="27"/>
          <w:szCs w:val="27"/>
        </w:rPr>
        <w:t>6</w:t>
      </w:r>
      <w:r w:rsidRPr="00BF07DC">
        <w:rPr>
          <w:rFonts w:ascii="Times New Roman" w:hAnsi="Times New Roman"/>
          <w:sz w:val="27"/>
          <w:szCs w:val="27"/>
        </w:rPr>
        <w:t xml:space="preserve"> часов 00 минут</w:t>
      </w:r>
      <w:r>
        <w:rPr>
          <w:rFonts w:ascii="Times New Roman" w:hAnsi="Times New Roman"/>
          <w:sz w:val="27"/>
          <w:szCs w:val="27"/>
        </w:rPr>
        <w:t>, по результатам проведенной внеплановой выездной проверки</w:t>
      </w:r>
      <w:r w:rsidRPr="00BF07DC">
        <w:rPr>
          <w:rFonts w:ascii="Times New Roman" w:hAnsi="Times New Roman"/>
          <w:sz w:val="27"/>
          <w:szCs w:val="27"/>
        </w:rPr>
        <w:t xml:space="preserve"> не выполнила в установленный срок до 01 </w:t>
      </w:r>
      <w:r>
        <w:rPr>
          <w:rFonts w:ascii="Times New Roman" w:hAnsi="Times New Roman"/>
          <w:sz w:val="27"/>
          <w:szCs w:val="27"/>
        </w:rPr>
        <w:t>марта</w:t>
      </w:r>
      <w:r w:rsidRPr="00BF07DC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Pr="00BF07DC">
        <w:rPr>
          <w:rFonts w:ascii="Times New Roman" w:hAnsi="Times New Roman"/>
          <w:sz w:val="27"/>
          <w:szCs w:val="27"/>
        </w:rPr>
        <w:t xml:space="preserve"> года п.1, 3, 4</w:t>
      </w:r>
      <w:r>
        <w:rPr>
          <w:rFonts w:ascii="Times New Roman" w:hAnsi="Times New Roman"/>
          <w:sz w:val="27"/>
          <w:szCs w:val="27"/>
        </w:rPr>
        <w:t>, 5</w:t>
      </w:r>
      <w:r w:rsidRPr="00BF07DC">
        <w:rPr>
          <w:rFonts w:ascii="Times New Roman" w:hAnsi="Times New Roman"/>
          <w:sz w:val="27"/>
          <w:szCs w:val="27"/>
        </w:rPr>
        <w:t xml:space="preserve"> Предписания должностного лица Отдела надзорной деятельности и профилактической работы ГУ МЧС России по Республике Крым № </w:t>
      </w:r>
      <w:r>
        <w:rPr>
          <w:rFonts w:ascii="Times New Roman" w:hAnsi="Times New Roman"/>
          <w:sz w:val="27"/>
          <w:szCs w:val="27"/>
        </w:rPr>
        <w:t>138</w:t>
      </w:r>
      <w:r w:rsidRPr="00BF07DC">
        <w:rPr>
          <w:rFonts w:ascii="Times New Roman" w:hAnsi="Times New Roman"/>
          <w:sz w:val="27"/>
          <w:szCs w:val="27"/>
        </w:rPr>
        <w:t xml:space="preserve">/1/1 от </w:t>
      </w:r>
      <w:r>
        <w:rPr>
          <w:rFonts w:ascii="Times New Roman" w:hAnsi="Times New Roman"/>
          <w:sz w:val="27"/>
          <w:szCs w:val="27"/>
        </w:rPr>
        <w:t>28 июня</w:t>
      </w:r>
      <w:r w:rsidRPr="00BF07DC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9</w:t>
      </w:r>
      <w:r w:rsidRPr="00BF07DC">
        <w:rPr>
          <w:rFonts w:ascii="Times New Roman" w:hAnsi="Times New Roman"/>
          <w:sz w:val="27"/>
          <w:szCs w:val="27"/>
        </w:rPr>
        <w:t xml:space="preserve"> года, тем самым совершила административное правонарушение, предусмотренное ч. 13 ст. 19.5 КоАП РФ. </w:t>
      </w:r>
    </w:p>
    <w:p w:rsidR="00EC18DC" w:rsidRPr="008170D5" w:rsidP="009C4DC4">
      <w:pPr>
        <w:spacing w:after="0" w:line="240" w:lineRule="auto"/>
        <w:ind w:firstLine="658"/>
        <w:contextualSpacing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Ломакина Ю.С.</w:t>
      </w:r>
      <w:r w:rsidRPr="008170D5" w:rsidR="00264301">
        <w:rPr>
          <w:rFonts w:ascii="Times New Roman" w:hAnsi="Times New Roman"/>
          <w:sz w:val="27"/>
          <w:szCs w:val="27"/>
        </w:rPr>
        <w:t xml:space="preserve"> в судебном заседании вину в совершении административного правонарушения</w:t>
      </w:r>
      <w:r w:rsidRPr="008170D5" w:rsidR="0027044F">
        <w:rPr>
          <w:rFonts w:ascii="Times New Roman" w:hAnsi="Times New Roman"/>
          <w:sz w:val="27"/>
          <w:szCs w:val="27"/>
        </w:rPr>
        <w:t xml:space="preserve"> </w:t>
      </w:r>
      <w:r w:rsidRPr="008170D5" w:rsidR="00943640">
        <w:rPr>
          <w:rFonts w:ascii="Times New Roman" w:hAnsi="Times New Roman"/>
          <w:sz w:val="27"/>
          <w:szCs w:val="27"/>
        </w:rPr>
        <w:t xml:space="preserve">не </w:t>
      </w:r>
      <w:r w:rsidRPr="008170D5" w:rsidR="00264301">
        <w:rPr>
          <w:rFonts w:ascii="Times New Roman" w:hAnsi="Times New Roman"/>
          <w:sz w:val="27"/>
          <w:szCs w:val="27"/>
        </w:rPr>
        <w:t>признала</w:t>
      </w:r>
      <w:r w:rsidRPr="008170D5">
        <w:rPr>
          <w:rFonts w:ascii="Times New Roman" w:hAnsi="Times New Roman"/>
          <w:sz w:val="27"/>
          <w:szCs w:val="27"/>
        </w:rPr>
        <w:t>,</w:t>
      </w:r>
      <w:r w:rsidRPr="008170D5" w:rsidR="00264301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при этом пояснила, что ее вины в данном правонарушении не имеется, так как она не бездействовала, поскольку </w:t>
      </w:r>
      <w:r w:rsidRPr="008170D5">
        <w:rPr>
          <w:rFonts w:ascii="Times New Roman" w:hAnsi="Times New Roman"/>
          <w:sz w:val="27"/>
          <w:szCs w:val="27"/>
        </w:rPr>
        <w:t>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 на протяжении 201</w:t>
      </w:r>
      <w:r w:rsidR="009C4DC4">
        <w:rPr>
          <w:rFonts w:ascii="Times New Roman" w:hAnsi="Times New Roman"/>
          <w:sz w:val="27"/>
          <w:szCs w:val="27"/>
        </w:rPr>
        <w:t>9</w:t>
      </w:r>
      <w:r w:rsidRPr="008170D5">
        <w:rPr>
          <w:rFonts w:ascii="Times New Roman" w:hAnsi="Times New Roman"/>
          <w:sz w:val="27"/>
          <w:szCs w:val="27"/>
        </w:rPr>
        <w:t xml:space="preserve"> года</w:t>
      </w:r>
      <w:r w:rsidRPr="008170D5" w:rsidR="00F12EF9">
        <w:rPr>
          <w:rFonts w:ascii="Times New Roman" w:hAnsi="Times New Roman"/>
          <w:sz w:val="27"/>
          <w:szCs w:val="27"/>
        </w:rPr>
        <w:t xml:space="preserve"> и 20</w:t>
      </w:r>
      <w:r w:rsidR="009C4DC4">
        <w:rPr>
          <w:rFonts w:ascii="Times New Roman" w:hAnsi="Times New Roman"/>
          <w:sz w:val="27"/>
          <w:szCs w:val="27"/>
        </w:rPr>
        <w:t>20</w:t>
      </w:r>
      <w:r w:rsidRPr="008170D5" w:rsidR="00F12EF9">
        <w:rPr>
          <w:rFonts w:ascii="Times New Roman" w:hAnsi="Times New Roman"/>
          <w:sz w:val="27"/>
          <w:szCs w:val="27"/>
        </w:rPr>
        <w:t xml:space="preserve"> года </w:t>
      </w:r>
      <w:r w:rsidRPr="008170D5">
        <w:rPr>
          <w:rFonts w:ascii="Times New Roman" w:hAnsi="Times New Roman"/>
          <w:sz w:val="27"/>
          <w:szCs w:val="27"/>
        </w:rPr>
        <w:t xml:space="preserve"> неоднократно обращалась к распорядителю бюджетных средств</w:t>
      </w:r>
      <w:r w:rsidRPr="008170D5">
        <w:rPr>
          <w:rFonts w:ascii="Times New Roman" w:hAnsi="Times New Roman"/>
          <w:sz w:val="27"/>
          <w:szCs w:val="27"/>
        </w:rPr>
        <w:t xml:space="preserve"> – Управление образования администрации города Ялта с просьбой о выделении дополнительных денежных средств, </w:t>
      </w:r>
      <w:r w:rsidRPr="008170D5" w:rsidR="007F6D20">
        <w:rPr>
          <w:rFonts w:ascii="Times New Roman" w:hAnsi="Times New Roman"/>
          <w:sz w:val="27"/>
          <w:szCs w:val="27"/>
        </w:rPr>
        <w:t xml:space="preserve">в соответствии с разработанной рабочей документацией, </w:t>
      </w:r>
      <w:r w:rsidRPr="008170D5">
        <w:rPr>
          <w:rFonts w:ascii="Times New Roman" w:hAnsi="Times New Roman"/>
          <w:sz w:val="27"/>
          <w:szCs w:val="27"/>
        </w:rPr>
        <w:t xml:space="preserve">для </w:t>
      </w:r>
      <w:r w:rsidRPr="008170D5">
        <w:rPr>
          <w:rFonts w:ascii="Times New Roman" w:hAnsi="Times New Roman"/>
          <w:sz w:val="27"/>
          <w:szCs w:val="27"/>
        </w:rPr>
        <w:t>устранения</w:t>
      </w:r>
      <w:r w:rsidRPr="008170D5">
        <w:rPr>
          <w:rFonts w:ascii="Times New Roman" w:hAnsi="Times New Roman"/>
          <w:sz w:val="27"/>
          <w:szCs w:val="27"/>
        </w:rPr>
        <w:t xml:space="preserve"> выданного в адрес  </w:t>
      </w:r>
      <w:r w:rsidRPr="008170D5">
        <w:rPr>
          <w:rFonts w:ascii="Times New Roman" w:hAnsi="Times New Roman"/>
          <w:sz w:val="27"/>
          <w:szCs w:val="27"/>
        </w:rPr>
        <w:t xml:space="preserve">МБДОУ «ЦРТДЮ» </w:t>
      </w:r>
      <w:r w:rsidRPr="008170D5">
        <w:rPr>
          <w:rFonts w:ascii="Times New Roman" w:hAnsi="Times New Roman"/>
          <w:sz w:val="27"/>
          <w:szCs w:val="27"/>
        </w:rPr>
        <w:t xml:space="preserve">предписания. </w:t>
      </w:r>
      <w:r w:rsidRPr="008170D5" w:rsidR="00987B2D">
        <w:rPr>
          <w:rFonts w:ascii="Times New Roman" w:hAnsi="Times New Roman"/>
          <w:sz w:val="27"/>
          <w:szCs w:val="27"/>
        </w:rPr>
        <w:t xml:space="preserve">При этом </w:t>
      </w:r>
      <w:r w:rsidRPr="008170D5">
        <w:rPr>
          <w:rFonts w:ascii="Times New Roman" w:hAnsi="Times New Roman"/>
          <w:sz w:val="27"/>
          <w:szCs w:val="27"/>
        </w:rPr>
        <w:t>денежные средства на устранения нарушений</w:t>
      </w:r>
      <w:r w:rsidRPr="008170D5">
        <w:rPr>
          <w:rFonts w:ascii="Times New Roman" w:hAnsi="Times New Roman"/>
          <w:sz w:val="27"/>
          <w:szCs w:val="27"/>
        </w:rPr>
        <w:t xml:space="preserve"> своевременно </w:t>
      </w:r>
      <w:r w:rsidRPr="008170D5">
        <w:rPr>
          <w:rFonts w:ascii="Times New Roman" w:hAnsi="Times New Roman"/>
          <w:sz w:val="27"/>
          <w:szCs w:val="27"/>
        </w:rPr>
        <w:t>так и не были выделены</w:t>
      </w:r>
      <w:r w:rsidRPr="008170D5" w:rsidR="00EA6546">
        <w:rPr>
          <w:rFonts w:ascii="Times New Roman" w:hAnsi="Times New Roman"/>
          <w:sz w:val="27"/>
          <w:szCs w:val="27"/>
        </w:rPr>
        <w:t>.</w:t>
      </w:r>
      <w:r w:rsidRPr="008170D5">
        <w:rPr>
          <w:rFonts w:ascii="Times New Roman" w:hAnsi="Times New Roman"/>
          <w:sz w:val="27"/>
          <w:szCs w:val="27"/>
        </w:rPr>
        <w:t xml:space="preserve">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ее вины в невыполнении предписания.</w:t>
      </w:r>
    </w:p>
    <w:p w:rsidR="001529FD" w:rsidRPr="008170D5" w:rsidP="009C4DC4">
      <w:pPr>
        <w:pStyle w:val="21"/>
        <w:shd w:val="clear" w:color="auto" w:fill="auto"/>
        <w:spacing w:line="240" w:lineRule="auto"/>
        <w:ind w:firstLine="658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170D5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Мировой судья, выслушав пояснения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8170D5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8170D5">
        <w:rPr>
          <w:rFonts w:ascii="Times New Roman" w:hAnsi="Times New Roman" w:cs="Times New Roman"/>
          <w:sz w:val="27"/>
          <w:szCs w:val="27"/>
          <w:lang w:bidi="ru-RU"/>
        </w:rPr>
        <w:t>административных правонарушений.</w:t>
      </w:r>
    </w:p>
    <w:p w:rsidR="001529FD" w:rsidRPr="008170D5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8170D5">
        <w:rPr>
          <w:rFonts w:ascii="Times New Roman" w:hAnsi="Times New Roman"/>
          <w:sz w:val="27"/>
          <w:szCs w:val="27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8170D5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  <w:lang w:bidi="ru-RU"/>
        </w:rPr>
      </w:pPr>
      <w:r w:rsidRPr="008170D5">
        <w:rPr>
          <w:rFonts w:ascii="Times New Roman" w:hAnsi="Times New Roman" w:cs="Times New Roman"/>
          <w:sz w:val="27"/>
          <w:szCs w:val="27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430BE1" w:rsidP="00430BE1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>Как усматривается из материалов дела,</w:t>
      </w:r>
      <w:r>
        <w:rPr>
          <w:rFonts w:ascii="Times New Roman" w:hAnsi="Times New Roman" w:cs="Times New Roman"/>
          <w:sz w:val="27"/>
          <w:szCs w:val="27"/>
        </w:rPr>
        <w:t xml:space="preserve"> Ломакина Ю.С</w:t>
      </w:r>
      <w:r w:rsidRPr="00BF07DC">
        <w:rPr>
          <w:rFonts w:ascii="Times New Roman" w:hAnsi="Times New Roman"/>
          <w:sz w:val="27"/>
          <w:szCs w:val="27"/>
        </w:rPr>
        <w:t>.</w:t>
      </w:r>
      <w:r w:rsidRPr="00BF07DC">
        <w:rPr>
          <w:rFonts w:ascii="Times New Roman" w:hAnsi="Times New Roman" w:cs="Times New Roman"/>
          <w:sz w:val="27"/>
          <w:szCs w:val="27"/>
        </w:rPr>
        <w:t xml:space="preserve">, являясь должностным лицом –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BF07DC">
        <w:rPr>
          <w:rFonts w:ascii="Times New Roman" w:hAnsi="Times New Roman"/>
          <w:sz w:val="27"/>
          <w:szCs w:val="27"/>
        </w:rPr>
        <w:t xml:space="preserve">Муниципального бюджетного учреждения </w:t>
      </w:r>
      <w:r>
        <w:rPr>
          <w:rFonts w:ascii="Times New Roman" w:hAnsi="Times New Roman"/>
          <w:sz w:val="27"/>
          <w:szCs w:val="27"/>
        </w:rPr>
        <w:t xml:space="preserve"> дополнительного образования </w:t>
      </w:r>
      <w:r w:rsidRPr="00BF07DC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Центр развития творчества детей и юношества</w:t>
      </w:r>
      <w:r w:rsidRPr="00BF07DC">
        <w:rPr>
          <w:rFonts w:ascii="Times New Roman" w:hAnsi="Times New Roman"/>
          <w:sz w:val="27"/>
          <w:szCs w:val="27"/>
        </w:rPr>
        <w:t xml:space="preserve">», ответственной за обеспечение пожарной безопасности, в соответствии с </w:t>
      </w:r>
      <w:r>
        <w:rPr>
          <w:rFonts w:ascii="Times New Roman" w:hAnsi="Times New Roman"/>
          <w:sz w:val="27"/>
          <w:szCs w:val="27"/>
        </w:rPr>
        <w:t>должностной инструкцией по пожарной безопасности</w:t>
      </w:r>
      <w:r w:rsidRPr="00BF07DC">
        <w:rPr>
          <w:rFonts w:ascii="Times New Roman" w:hAnsi="Times New Roman"/>
          <w:sz w:val="27"/>
          <w:szCs w:val="27"/>
        </w:rPr>
        <w:t xml:space="preserve"> (</w:t>
      </w:r>
      <w:r w:rsidRPr="00BF07DC">
        <w:rPr>
          <w:rFonts w:ascii="Times New Roman" w:hAnsi="Times New Roman"/>
          <w:sz w:val="27"/>
          <w:szCs w:val="27"/>
        </w:rPr>
        <w:t>л.д</w:t>
      </w:r>
      <w:r w:rsidRPr="00BF07DC">
        <w:rPr>
          <w:rFonts w:ascii="Times New Roman" w:hAnsi="Times New Roman"/>
          <w:sz w:val="27"/>
          <w:szCs w:val="27"/>
        </w:rPr>
        <w:t>. 1</w:t>
      </w:r>
      <w:r>
        <w:rPr>
          <w:rFonts w:ascii="Times New Roman" w:hAnsi="Times New Roman"/>
          <w:sz w:val="27"/>
          <w:szCs w:val="27"/>
        </w:rPr>
        <w:t>4</w:t>
      </w:r>
      <w:r w:rsidRPr="00BF07DC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sz w:val="27"/>
          <w:szCs w:val="27"/>
        </w:rPr>
        <w:t>17</w:t>
      </w:r>
      <w:r w:rsidRPr="00BF07DC">
        <w:rPr>
          <w:rFonts w:ascii="Times New Roman" w:hAnsi="Times New Roman"/>
          <w:sz w:val="27"/>
          <w:szCs w:val="27"/>
        </w:rPr>
        <w:t xml:space="preserve">), не выполнила в установленный срок до 01 </w:t>
      </w:r>
      <w:r>
        <w:rPr>
          <w:rFonts w:ascii="Times New Roman" w:hAnsi="Times New Roman"/>
          <w:sz w:val="27"/>
          <w:szCs w:val="27"/>
        </w:rPr>
        <w:t>марта</w:t>
      </w:r>
      <w:r w:rsidRPr="00BF07DC">
        <w:rPr>
          <w:rFonts w:ascii="Times New Roman" w:hAnsi="Times New Roman"/>
          <w:sz w:val="27"/>
          <w:szCs w:val="27"/>
        </w:rPr>
        <w:t xml:space="preserve"> 20</w:t>
      </w:r>
      <w:r>
        <w:rPr>
          <w:rFonts w:ascii="Times New Roman" w:hAnsi="Times New Roman"/>
          <w:sz w:val="27"/>
          <w:szCs w:val="27"/>
        </w:rPr>
        <w:t>20</w:t>
      </w:r>
      <w:r w:rsidRPr="00BF07DC">
        <w:rPr>
          <w:rFonts w:ascii="Times New Roman" w:hAnsi="Times New Roman"/>
          <w:sz w:val="27"/>
          <w:szCs w:val="27"/>
        </w:rPr>
        <w:t xml:space="preserve"> года </w:t>
      </w:r>
      <w:r w:rsidRPr="00BF07DC">
        <w:rPr>
          <w:rFonts w:ascii="Times New Roman" w:hAnsi="Times New Roman" w:cs="Times New Roman"/>
          <w:sz w:val="27"/>
          <w:szCs w:val="27"/>
        </w:rPr>
        <w:t xml:space="preserve">требования пожарной безопасности, установленные в пунктах </w:t>
      </w:r>
      <w:r w:rsidRPr="00BF07DC">
        <w:rPr>
          <w:rFonts w:ascii="Times New Roman" w:hAnsi="Times New Roman"/>
          <w:sz w:val="27"/>
          <w:szCs w:val="27"/>
        </w:rPr>
        <w:t xml:space="preserve">1, </w:t>
      </w:r>
      <w:r>
        <w:rPr>
          <w:rFonts w:ascii="Times New Roman" w:hAnsi="Times New Roman"/>
          <w:sz w:val="27"/>
          <w:szCs w:val="27"/>
        </w:rPr>
        <w:t>3</w:t>
      </w:r>
      <w:r w:rsidRPr="00BF07D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4</w:t>
      </w:r>
      <w:r w:rsidRPr="00BF07D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5</w:t>
      </w:r>
      <w:r w:rsidRPr="00BF07DC">
        <w:rPr>
          <w:rFonts w:ascii="Times New Roman" w:hAnsi="Times New Roman"/>
          <w:sz w:val="27"/>
          <w:szCs w:val="27"/>
        </w:rPr>
        <w:t xml:space="preserve"> Предписания</w:t>
      </w:r>
      <w:r w:rsidRPr="00BF07DC">
        <w:rPr>
          <w:rFonts w:ascii="Times New Roman" w:hAnsi="Times New Roman"/>
          <w:sz w:val="27"/>
          <w:szCs w:val="27"/>
        </w:rPr>
        <w:t xml:space="preserve"> должностного лица Отдела надзорной деятельности и профилактической работы ГУ МЧС России по Республике Крым № </w:t>
      </w:r>
      <w:r>
        <w:rPr>
          <w:rFonts w:ascii="Times New Roman" w:hAnsi="Times New Roman"/>
          <w:sz w:val="27"/>
          <w:szCs w:val="27"/>
        </w:rPr>
        <w:t>138</w:t>
      </w:r>
      <w:r w:rsidRPr="00BF07DC">
        <w:rPr>
          <w:rFonts w:ascii="Times New Roman" w:hAnsi="Times New Roman"/>
          <w:sz w:val="27"/>
          <w:szCs w:val="27"/>
        </w:rPr>
        <w:t xml:space="preserve">/1/1 от </w:t>
      </w:r>
      <w:r>
        <w:rPr>
          <w:rFonts w:ascii="Times New Roman" w:hAnsi="Times New Roman"/>
          <w:sz w:val="27"/>
          <w:szCs w:val="27"/>
        </w:rPr>
        <w:t>28</w:t>
      </w:r>
      <w:r w:rsidRPr="00BF07D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июня</w:t>
      </w:r>
      <w:r w:rsidRPr="00BF07DC">
        <w:rPr>
          <w:rFonts w:ascii="Times New Roman" w:hAnsi="Times New Roman"/>
          <w:sz w:val="27"/>
          <w:szCs w:val="27"/>
        </w:rPr>
        <w:t xml:space="preserve"> 201</w:t>
      </w:r>
      <w:r>
        <w:rPr>
          <w:rFonts w:ascii="Times New Roman" w:hAnsi="Times New Roman"/>
          <w:sz w:val="27"/>
          <w:szCs w:val="27"/>
        </w:rPr>
        <w:t>9</w:t>
      </w:r>
      <w:r w:rsidRPr="00BF07DC">
        <w:rPr>
          <w:rFonts w:ascii="Times New Roman" w:hAnsi="Times New Roman"/>
          <w:sz w:val="27"/>
          <w:szCs w:val="27"/>
        </w:rPr>
        <w:t xml:space="preserve"> года</w:t>
      </w:r>
      <w:r w:rsidRPr="00BF07DC">
        <w:rPr>
          <w:rFonts w:ascii="Times New Roman" w:hAnsi="Times New Roman" w:cs="Times New Roman"/>
          <w:sz w:val="27"/>
          <w:szCs w:val="27"/>
        </w:rPr>
        <w:t xml:space="preserve">, выразившееся в следующем: </w:t>
      </w:r>
      <w:r>
        <w:rPr>
          <w:rFonts w:ascii="Times New Roman" w:hAnsi="Times New Roman" w:cs="Times New Roman"/>
          <w:sz w:val="27"/>
          <w:szCs w:val="27"/>
        </w:rPr>
        <w:t xml:space="preserve">не проведено эксплуатационное испытание наружной пожарной лестницы специализированной организацией, с составлением соответствующего акта, административное </w:t>
      </w:r>
      <w:r w:rsidRPr="00BF07DC">
        <w:rPr>
          <w:rFonts w:ascii="Times New Roman" w:hAnsi="Times New Roman" w:cs="Times New Roman"/>
          <w:sz w:val="27"/>
          <w:szCs w:val="27"/>
        </w:rPr>
        <w:t>здани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BF07DC">
        <w:rPr>
          <w:rFonts w:ascii="Times New Roman" w:hAnsi="Times New Roman" w:cs="Times New Roman"/>
          <w:sz w:val="27"/>
          <w:szCs w:val="27"/>
        </w:rPr>
        <w:t xml:space="preserve"> не оборудованы систем</w:t>
      </w:r>
      <w:r>
        <w:rPr>
          <w:rFonts w:ascii="Times New Roman" w:hAnsi="Times New Roman" w:cs="Times New Roman"/>
          <w:sz w:val="27"/>
          <w:szCs w:val="27"/>
        </w:rPr>
        <w:t xml:space="preserve">ой </w:t>
      </w:r>
      <w:r w:rsidRPr="00BF07DC">
        <w:rPr>
          <w:rFonts w:ascii="Times New Roman" w:hAnsi="Times New Roman" w:cs="Times New Roman"/>
          <w:sz w:val="27"/>
          <w:szCs w:val="27"/>
        </w:rPr>
        <w:t xml:space="preserve">оповещения и управления эвакуацией людей при пожаре; </w:t>
      </w:r>
      <w:r>
        <w:rPr>
          <w:rFonts w:ascii="Times New Roman" w:hAnsi="Times New Roman" w:cs="Times New Roman"/>
          <w:sz w:val="27"/>
          <w:szCs w:val="27"/>
        </w:rPr>
        <w:t>здание литер А</w:t>
      </w:r>
      <w:r>
        <w:rPr>
          <w:rFonts w:ascii="Times New Roman" w:hAnsi="Times New Roman" w:cs="Times New Roman"/>
          <w:sz w:val="27"/>
          <w:szCs w:val="27"/>
        </w:rPr>
        <w:t>,Б</w:t>
      </w:r>
      <w:r>
        <w:rPr>
          <w:rFonts w:ascii="Times New Roman" w:hAnsi="Times New Roman" w:cs="Times New Roman"/>
          <w:sz w:val="27"/>
          <w:szCs w:val="27"/>
        </w:rPr>
        <w:t xml:space="preserve">,В, не оборудованы системой автоматической пожарной сигнализации; </w:t>
      </w:r>
      <w:r w:rsidRPr="00BF07DC">
        <w:rPr>
          <w:rFonts w:ascii="Times New Roman" w:hAnsi="Times New Roman" w:cs="Times New Roman"/>
          <w:sz w:val="27"/>
          <w:szCs w:val="27"/>
        </w:rPr>
        <w:t xml:space="preserve">в здании </w:t>
      </w:r>
      <w:r>
        <w:rPr>
          <w:rFonts w:ascii="Times New Roman" w:hAnsi="Times New Roman" w:cs="Times New Roman"/>
          <w:sz w:val="27"/>
          <w:szCs w:val="27"/>
        </w:rPr>
        <w:t xml:space="preserve">литер А,Б,В и помещениях </w:t>
      </w:r>
      <w:r w:rsidRPr="00BF07DC">
        <w:rPr>
          <w:rFonts w:ascii="Times New Roman" w:hAnsi="Times New Roman" w:cs="Times New Roman"/>
          <w:sz w:val="27"/>
          <w:szCs w:val="27"/>
        </w:rPr>
        <w:t>отсутствует аварийное освещение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529FD" w:rsidRPr="008170D5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Диспозицией ч. 13 ст. 19.5 КоАП РФ предусмотрена административная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8170D5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31996" w:rsidRPr="008170D5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8170D5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В качестве доказательств вины должностного лица, предоставлены  следующие документы: </w:t>
      </w:r>
      <w:r w:rsidRPr="008170D5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от </w:t>
      </w:r>
      <w:r w:rsidR="00782194">
        <w:rPr>
          <w:rFonts w:ascii="Times New Roman" w:hAnsi="Times New Roman"/>
          <w:sz w:val="27"/>
          <w:szCs w:val="27"/>
        </w:rPr>
        <w:t>1</w:t>
      </w:r>
      <w:r w:rsidRPr="008170D5" w:rsidR="00BF5A56">
        <w:rPr>
          <w:rFonts w:ascii="Times New Roman" w:hAnsi="Times New Roman"/>
          <w:sz w:val="27"/>
          <w:szCs w:val="27"/>
        </w:rPr>
        <w:t>8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="00782194">
        <w:rPr>
          <w:rFonts w:ascii="Times New Roman" w:hAnsi="Times New Roman"/>
          <w:sz w:val="27"/>
          <w:szCs w:val="27"/>
        </w:rPr>
        <w:t>марта</w:t>
      </w:r>
      <w:r w:rsidRPr="008170D5" w:rsidR="00BF5A56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20</w:t>
      </w:r>
      <w:r w:rsidR="00782194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 xml:space="preserve"> г. (</w:t>
      </w:r>
      <w:r w:rsidRPr="008170D5">
        <w:rPr>
          <w:rFonts w:ascii="Times New Roman" w:hAnsi="Times New Roman"/>
          <w:sz w:val="27"/>
          <w:szCs w:val="27"/>
        </w:rPr>
        <w:t>л.д</w:t>
      </w:r>
      <w:r w:rsidRPr="008170D5">
        <w:rPr>
          <w:rFonts w:ascii="Times New Roman" w:hAnsi="Times New Roman"/>
          <w:sz w:val="27"/>
          <w:szCs w:val="27"/>
        </w:rPr>
        <w:t xml:space="preserve">. </w:t>
      </w:r>
      <w:r w:rsidRPr="008170D5" w:rsidR="00CA2642">
        <w:rPr>
          <w:rFonts w:ascii="Times New Roman" w:hAnsi="Times New Roman"/>
          <w:sz w:val="27"/>
          <w:szCs w:val="27"/>
        </w:rPr>
        <w:t>2</w:t>
      </w:r>
      <w:r w:rsidRPr="008170D5">
        <w:rPr>
          <w:rFonts w:ascii="Times New Roman" w:hAnsi="Times New Roman"/>
          <w:sz w:val="27"/>
          <w:szCs w:val="27"/>
        </w:rPr>
        <w:t>-3)</w:t>
      </w:r>
      <w:r w:rsidRPr="008170D5" w:rsidR="00CA2642">
        <w:rPr>
          <w:rFonts w:ascii="Times New Roman" w:hAnsi="Times New Roman"/>
          <w:sz w:val="27"/>
          <w:szCs w:val="27"/>
        </w:rPr>
        <w:t xml:space="preserve">, 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акт проверки органа государственного надзора от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марта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г. (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л.д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), проведенно</w:t>
      </w:r>
      <w:r w:rsidRPr="008170D5" w:rsidR="001860AD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на основании распоряжения органа государственного надзора №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41</w:t>
      </w:r>
      <w:r w:rsidRPr="008170D5" w:rsidR="00173A7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от 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>1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марта</w:t>
      </w:r>
      <w:r w:rsidRPr="008170D5" w:rsidR="00BF5A5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20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г. (л.д.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="00782194">
        <w:rPr>
          <w:rFonts w:ascii="Times New Roman" w:hAnsi="Times New Roman"/>
          <w:sz w:val="27"/>
          <w:szCs w:val="27"/>
          <w:shd w:val="clear" w:color="auto" w:fill="FFFFFF"/>
        </w:rPr>
        <w:t>7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8170D5" w:rsidR="00CA2642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8170D5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 xml:space="preserve">из которых следует, что </w:t>
      </w:r>
      <w:r w:rsidRPr="008170D5" w:rsidR="00BF5A56">
        <w:rPr>
          <w:rFonts w:ascii="Times New Roman" w:hAnsi="Times New Roman"/>
          <w:sz w:val="27"/>
          <w:szCs w:val="27"/>
        </w:rPr>
        <w:t>Ломакина Ю.С.</w:t>
      </w:r>
      <w:r w:rsidRPr="008170D5" w:rsidR="00367E2B">
        <w:rPr>
          <w:rFonts w:ascii="Times New Roman" w:hAnsi="Times New Roman"/>
          <w:sz w:val="27"/>
          <w:szCs w:val="27"/>
        </w:rPr>
        <w:t>, будучи назначенной на</w:t>
      </w:r>
      <w:r w:rsidRPr="008170D5" w:rsidR="00367E2B">
        <w:rPr>
          <w:rFonts w:ascii="Times New Roman" w:hAnsi="Times New Roman"/>
          <w:sz w:val="27"/>
          <w:szCs w:val="27"/>
        </w:rPr>
        <w:t xml:space="preserve"> </w:t>
      </w:r>
      <w:r w:rsidRPr="008170D5" w:rsidR="00367E2B">
        <w:rPr>
          <w:rFonts w:ascii="Times New Roman" w:hAnsi="Times New Roman"/>
          <w:sz w:val="27"/>
          <w:szCs w:val="27"/>
        </w:rPr>
        <w:t xml:space="preserve">должность </w:t>
      </w:r>
      <w:r w:rsidRPr="008170D5" w:rsidR="00BF5A56">
        <w:rPr>
          <w:rFonts w:ascii="Times New Roman" w:hAnsi="Times New Roman"/>
          <w:sz w:val="27"/>
          <w:szCs w:val="27"/>
        </w:rPr>
        <w:t xml:space="preserve">директора МБДОУ «ЦРТДЮ», распоряжением главы администрации города Ялта № </w:t>
      </w:r>
      <w:r w:rsidR="00782194">
        <w:rPr>
          <w:rFonts w:ascii="Times New Roman" w:hAnsi="Times New Roman"/>
          <w:sz w:val="27"/>
          <w:szCs w:val="27"/>
        </w:rPr>
        <w:t>685</w:t>
      </w:r>
      <w:r w:rsidRPr="008170D5" w:rsidR="00BF5A56">
        <w:rPr>
          <w:rFonts w:ascii="Times New Roman" w:hAnsi="Times New Roman"/>
          <w:sz w:val="27"/>
          <w:szCs w:val="27"/>
        </w:rPr>
        <w:t>-л от 2</w:t>
      </w:r>
      <w:r w:rsidR="00782194">
        <w:rPr>
          <w:rFonts w:ascii="Times New Roman" w:hAnsi="Times New Roman"/>
          <w:sz w:val="27"/>
          <w:szCs w:val="27"/>
        </w:rPr>
        <w:t>7</w:t>
      </w:r>
      <w:r w:rsidRPr="008170D5" w:rsidR="00BF5A56">
        <w:rPr>
          <w:rFonts w:ascii="Times New Roman" w:hAnsi="Times New Roman"/>
          <w:sz w:val="27"/>
          <w:szCs w:val="27"/>
        </w:rPr>
        <w:t>.06.201</w:t>
      </w:r>
      <w:r w:rsidR="00782194">
        <w:rPr>
          <w:rFonts w:ascii="Times New Roman" w:hAnsi="Times New Roman"/>
          <w:sz w:val="27"/>
          <w:szCs w:val="27"/>
        </w:rPr>
        <w:t>9</w:t>
      </w:r>
      <w:r w:rsidRPr="008170D5" w:rsidR="00BF5A56">
        <w:rPr>
          <w:rFonts w:ascii="Times New Roman" w:hAnsi="Times New Roman"/>
          <w:sz w:val="27"/>
          <w:szCs w:val="27"/>
        </w:rPr>
        <w:t xml:space="preserve"> года </w:t>
      </w:r>
      <w:r w:rsidR="009C4DC4">
        <w:rPr>
          <w:rFonts w:ascii="Times New Roman" w:hAnsi="Times New Roman"/>
          <w:sz w:val="27"/>
          <w:szCs w:val="27"/>
        </w:rPr>
        <w:t xml:space="preserve"> и ответственной </w:t>
      </w:r>
      <w:r w:rsidRPr="00BF07DC" w:rsidR="009C4DC4">
        <w:rPr>
          <w:rFonts w:ascii="Times New Roman" w:hAnsi="Times New Roman"/>
          <w:sz w:val="27"/>
          <w:szCs w:val="27"/>
        </w:rPr>
        <w:t xml:space="preserve">за обеспечение пожарной безопасности, в соответствии с </w:t>
      </w:r>
      <w:r w:rsidR="009C4DC4">
        <w:rPr>
          <w:rFonts w:ascii="Times New Roman" w:hAnsi="Times New Roman"/>
          <w:sz w:val="27"/>
          <w:szCs w:val="27"/>
        </w:rPr>
        <w:t>должностной инструкцией по пожарной безопасности</w:t>
      </w:r>
      <w:r w:rsidRPr="00BF07DC" w:rsidR="009C4DC4">
        <w:rPr>
          <w:rFonts w:ascii="Times New Roman" w:hAnsi="Times New Roman"/>
          <w:sz w:val="27"/>
          <w:szCs w:val="27"/>
        </w:rPr>
        <w:t xml:space="preserve"> </w:t>
      </w:r>
      <w:r w:rsidRPr="008170D5" w:rsidR="00BF5A56">
        <w:rPr>
          <w:rFonts w:ascii="Times New Roman" w:hAnsi="Times New Roman"/>
          <w:sz w:val="27"/>
          <w:szCs w:val="27"/>
        </w:rPr>
        <w:t>(</w:t>
      </w:r>
      <w:r w:rsidRPr="008170D5" w:rsidR="00BF5A56">
        <w:rPr>
          <w:rFonts w:ascii="Times New Roman" w:hAnsi="Times New Roman"/>
          <w:sz w:val="27"/>
          <w:szCs w:val="27"/>
        </w:rPr>
        <w:t>л.д</w:t>
      </w:r>
      <w:r w:rsidRPr="008170D5" w:rsidR="00BF5A56">
        <w:rPr>
          <w:rFonts w:ascii="Times New Roman" w:hAnsi="Times New Roman"/>
          <w:sz w:val="27"/>
          <w:szCs w:val="27"/>
        </w:rPr>
        <w:t>. 1</w:t>
      </w:r>
      <w:r w:rsidR="00782194">
        <w:rPr>
          <w:rFonts w:ascii="Times New Roman" w:hAnsi="Times New Roman"/>
          <w:sz w:val="27"/>
          <w:szCs w:val="27"/>
        </w:rPr>
        <w:t>2</w:t>
      </w:r>
      <w:r w:rsidR="009C4DC4">
        <w:rPr>
          <w:rFonts w:ascii="Times New Roman" w:hAnsi="Times New Roman"/>
          <w:sz w:val="27"/>
          <w:szCs w:val="27"/>
        </w:rPr>
        <w:t>, 14-17</w:t>
      </w:r>
      <w:r w:rsidRPr="008170D5" w:rsidR="00BF5A56">
        <w:rPr>
          <w:rFonts w:ascii="Times New Roman" w:hAnsi="Times New Roman"/>
          <w:sz w:val="27"/>
          <w:szCs w:val="27"/>
        </w:rPr>
        <w:t>)</w:t>
      </w:r>
      <w:r w:rsidRPr="008170D5">
        <w:rPr>
          <w:rFonts w:ascii="Times New Roman" w:hAnsi="Times New Roman"/>
          <w:sz w:val="27"/>
          <w:szCs w:val="27"/>
        </w:rPr>
        <w:t>,</w:t>
      </w:r>
      <w:r w:rsidRPr="008170D5" w:rsidR="00BD0749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/>
          <w:sz w:val="27"/>
          <w:szCs w:val="27"/>
        </w:rPr>
        <w:t>в установленный срок до 01.</w:t>
      </w:r>
      <w:r w:rsidRPr="008170D5" w:rsidR="00CA2642">
        <w:rPr>
          <w:rFonts w:ascii="Times New Roman" w:hAnsi="Times New Roman"/>
          <w:sz w:val="27"/>
          <w:szCs w:val="27"/>
        </w:rPr>
        <w:t>0</w:t>
      </w:r>
      <w:r w:rsidR="00782194">
        <w:rPr>
          <w:rFonts w:ascii="Times New Roman" w:hAnsi="Times New Roman"/>
          <w:sz w:val="27"/>
          <w:szCs w:val="27"/>
        </w:rPr>
        <w:t>3</w:t>
      </w:r>
      <w:r w:rsidRPr="008170D5">
        <w:rPr>
          <w:rFonts w:ascii="Times New Roman" w:hAnsi="Times New Roman"/>
          <w:sz w:val="27"/>
          <w:szCs w:val="27"/>
        </w:rPr>
        <w:t>.20</w:t>
      </w:r>
      <w:r w:rsidR="00782194">
        <w:rPr>
          <w:rFonts w:ascii="Times New Roman" w:hAnsi="Times New Roman"/>
          <w:sz w:val="27"/>
          <w:szCs w:val="27"/>
        </w:rPr>
        <w:t>20</w:t>
      </w:r>
      <w:r w:rsidRPr="008170D5">
        <w:rPr>
          <w:rFonts w:ascii="Times New Roman" w:hAnsi="Times New Roman"/>
          <w:sz w:val="27"/>
          <w:szCs w:val="27"/>
        </w:rPr>
        <w:t xml:space="preserve"> года не исполнил</w:t>
      </w:r>
      <w:r w:rsidRPr="008170D5" w:rsidR="001860AD">
        <w:rPr>
          <w:rFonts w:ascii="Times New Roman" w:hAnsi="Times New Roman"/>
          <w:sz w:val="27"/>
          <w:szCs w:val="27"/>
        </w:rPr>
        <w:t>а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0D3233">
        <w:rPr>
          <w:rFonts w:ascii="Times New Roman" w:hAnsi="Times New Roman"/>
          <w:sz w:val="27"/>
          <w:szCs w:val="27"/>
        </w:rPr>
        <w:t>п.</w:t>
      </w:r>
      <w:r w:rsidRPr="008170D5" w:rsidR="00BF5A56">
        <w:rPr>
          <w:rFonts w:ascii="Times New Roman" w:hAnsi="Times New Roman"/>
          <w:sz w:val="27"/>
          <w:szCs w:val="27"/>
        </w:rPr>
        <w:t xml:space="preserve"> 1, </w:t>
      </w:r>
      <w:r w:rsidR="00782194">
        <w:rPr>
          <w:rFonts w:ascii="Times New Roman" w:hAnsi="Times New Roman"/>
          <w:sz w:val="27"/>
          <w:szCs w:val="27"/>
        </w:rPr>
        <w:t>3</w:t>
      </w:r>
      <w:r w:rsidRPr="008170D5" w:rsidR="00BF5A56">
        <w:rPr>
          <w:rFonts w:ascii="Times New Roman" w:hAnsi="Times New Roman"/>
          <w:sz w:val="27"/>
          <w:szCs w:val="27"/>
        </w:rPr>
        <w:t xml:space="preserve">, 4, 5, </w:t>
      </w:r>
      <w:r w:rsidRPr="00BF07DC" w:rsidR="00782194">
        <w:rPr>
          <w:rFonts w:ascii="Times New Roman" w:hAnsi="Times New Roman"/>
          <w:sz w:val="27"/>
          <w:szCs w:val="27"/>
        </w:rPr>
        <w:t xml:space="preserve">Предписания должностного лица Отдела надзорной деятельности и профилактической работы ГУ МЧС России по Республике Крым № 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года, </w:t>
      </w:r>
      <w:r w:rsidRPr="008170D5">
        <w:rPr>
          <w:rFonts w:ascii="Times New Roman" w:hAnsi="Times New Roman"/>
          <w:sz w:val="27"/>
          <w:szCs w:val="27"/>
        </w:rPr>
        <w:t>(</w:t>
      </w:r>
      <w:r w:rsidRPr="008170D5">
        <w:rPr>
          <w:rFonts w:ascii="Times New Roman" w:hAnsi="Times New Roman"/>
          <w:sz w:val="27"/>
          <w:szCs w:val="27"/>
        </w:rPr>
        <w:t>л.д</w:t>
      </w:r>
      <w:r w:rsidRPr="008170D5">
        <w:rPr>
          <w:rFonts w:ascii="Times New Roman" w:hAnsi="Times New Roman"/>
          <w:sz w:val="27"/>
          <w:szCs w:val="27"/>
        </w:rPr>
        <w:t xml:space="preserve">. </w:t>
      </w:r>
      <w:r w:rsidR="00782194">
        <w:rPr>
          <w:rFonts w:ascii="Times New Roman" w:hAnsi="Times New Roman"/>
          <w:sz w:val="27"/>
          <w:szCs w:val="27"/>
        </w:rPr>
        <w:t>10</w:t>
      </w:r>
      <w:r w:rsidRPr="008170D5" w:rsidR="00BF5A56">
        <w:rPr>
          <w:rFonts w:ascii="Times New Roman" w:hAnsi="Times New Roman"/>
          <w:sz w:val="27"/>
          <w:szCs w:val="27"/>
        </w:rPr>
        <w:t>-</w:t>
      </w:r>
      <w:r w:rsidR="00782194">
        <w:rPr>
          <w:rFonts w:ascii="Times New Roman" w:hAnsi="Times New Roman"/>
          <w:sz w:val="27"/>
          <w:szCs w:val="27"/>
        </w:rPr>
        <w:t>11</w:t>
      </w:r>
      <w:r w:rsidRPr="008170D5">
        <w:rPr>
          <w:rFonts w:ascii="Times New Roman" w:hAnsi="Times New Roman"/>
          <w:sz w:val="27"/>
          <w:szCs w:val="27"/>
        </w:rPr>
        <w:t>)</w:t>
      </w:r>
      <w:r w:rsidRPr="008170D5" w:rsidR="00A711E8">
        <w:rPr>
          <w:rFonts w:ascii="Times New Roman" w:hAnsi="Times New Roman"/>
          <w:sz w:val="27"/>
          <w:szCs w:val="27"/>
        </w:rPr>
        <w:t>;</w:t>
      </w:r>
      <w:r w:rsidRPr="008170D5">
        <w:rPr>
          <w:rFonts w:ascii="Times New Roman" w:hAnsi="Times New Roman"/>
          <w:sz w:val="27"/>
          <w:szCs w:val="27"/>
        </w:rPr>
        <w:t xml:space="preserve"> письменны</w:t>
      </w:r>
      <w:r w:rsidRPr="008170D5" w:rsidR="001860AD">
        <w:rPr>
          <w:rFonts w:ascii="Times New Roman" w:hAnsi="Times New Roman"/>
          <w:sz w:val="27"/>
          <w:szCs w:val="27"/>
        </w:rPr>
        <w:t>е</w:t>
      </w:r>
      <w:r w:rsidRPr="008170D5">
        <w:rPr>
          <w:rFonts w:ascii="Times New Roman" w:hAnsi="Times New Roman"/>
          <w:sz w:val="27"/>
          <w:szCs w:val="27"/>
        </w:rPr>
        <w:t xml:space="preserve"> объяснения</w:t>
      </w:r>
      <w:r w:rsidRPr="008170D5" w:rsidR="00173A78">
        <w:rPr>
          <w:rFonts w:ascii="Times New Roman" w:hAnsi="Times New Roman"/>
          <w:sz w:val="27"/>
          <w:szCs w:val="27"/>
        </w:rPr>
        <w:t xml:space="preserve"> </w:t>
      </w:r>
      <w:r w:rsidRPr="008170D5" w:rsidR="00BF5A56">
        <w:rPr>
          <w:rFonts w:ascii="Times New Roman" w:hAnsi="Times New Roman"/>
          <w:sz w:val="27"/>
          <w:szCs w:val="27"/>
        </w:rPr>
        <w:t>Ломакиной Ю.С.</w:t>
      </w:r>
      <w:r w:rsidRPr="008170D5" w:rsidR="00673FDF">
        <w:rPr>
          <w:rFonts w:ascii="Times New Roman" w:hAnsi="Times New Roman"/>
          <w:sz w:val="27"/>
          <w:szCs w:val="27"/>
        </w:rPr>
        <w:t>,</w:t>
      </w:r>
      <w:r w:rsidRPr="008170D5" w:rsidR="00173A78">
        <w:rPr>
          <w:rFonts w:ascii="Times New Roman" w:hAnsi="Times New Roman"/>
          <w:sz w:val="27"/>
          <w:szCs w:val="27"/>
        </w:rPr>
        <w:t xml:space="preserve"> содержащиеся в протоколе об административном правонарушении,</w:t>
      </w:r>
      <w:r w:rsidRPr="008170D5" w:rsidR="00A711E8">
        <w:rPr>
          <w:rFonts w:ascii="Times New Roman" w:hAnsi="Times New Roman"/>
          <w:sz w:val="27"/>
          <w:szCs w:val="27"/>
        </w:rPr>
        <w:t xml:space="preserve"> из которых следует, что</w:t>
      </w:r>
      <w:r w:rsidRPr="008170D5" w:rsidR="001860AD">
        <w:rPr>
          <w:rFonts w:ascii="Times New Roman" w:hAnsi="Times New Roman"/>
          <w:sz w:val="27"/>
          <w:szCs w:val="27"/>
        </w:rPr>
        <w:t xml:space="preserve"> вину не признает,</w:t>
      </w:r>
      <w:r w:rsidRPr="008170D5">
        <w:rPr>
          <w:rFonts w:ascii="Times New Roman" w:hAnsi="Times New Roman"/>
          <w:sz w:val="27"/>
          <w:szCs w:val="27"/>
        </w:rPr>
        <w:t xml:space="preserve"> </w:t>
      </w:r>
      <w:r w:rsidRPr="008170D5" w:rsidR="00BD0749">
        <w:rPr>
          <w:rFonts w:ascii="Times New Roman" w:hAnsi="Times New Roman"/>
          <w:sz w:val="27"/>
          <w:szCs w:val="27"/>
        </w:rPr>
        <w:t>в связи с отсутствием надлежащего финансирования</w:t>
      </w:r>
      <w:r w:rsidRPr="008170D5" w:rsidR="00673FDF">
        <w:rPr>
          <w:rFonts w:ascii="Times New Roman" w:hAnsi="Times New Roman"/>
          <w:sz w:val="27"/>
          <w:szCs w:val="27"/>
        </w:rPr>
        <w:t xml:space="preserve"> </w:t>
      </w:r>
      <w:r w:rsidRPr="008170D5" w:rsidR="00BD0749">
        <w:rPr>
          <w:rFonts w:ascii="Times New Roman" w:hAnsi="Times New Roman"/>
          <w:sz w:val="27"/>
          <w:szCs w:val="27"/>
        </w:rPr>
        <w:t>(</w:t>
      </w:r>
      <w:r w:rsidRPr="008170D5" w:rsidR="00BD0749">
        <w:rPr>
          <w:rFonts w:ascii="Times New Roman" w:hAnsi="Times New Roman"/>
          <w:sz w:val="27"/>
          <w:szCs w:val="27"/>
        </w:rPr>
        <w:t>л.д</w:t>
      </w:r>
      <w:r w:rsidRPr="008170D5" w:rsidR="00BD0749">
        <w:rPr>
          <w:rFonts w:ascii="Times New Roman" w:hAnsi="Times New Roman"/>
          <w:sz w:val="27"/>
          <w:szCs w:val="27"/>
        </w:rPr>
        <w:t xml:space="preserve">. </w:t>
      </w:r>
      <w:r w:rsidRPr="008170D5" w:rsidR="00ED1982">
        <w:rPr>
          <w:rFonts w:ascii="Times New Roman" w:hAnsi="Times New Roman"/>
          <w:sz w:val="27"/>
          <w:szCs w:val="27"/>
        </w:rPr>
        <w:t>3</w:t>
      </w:r>
      <w:r w:rsidRPr="008170D5" w:rsidR="00BD0749">
        <w:rPr>
          <w:rFonts w:ascii="Times New Roman" w:hAnsi="Times New Roman"/>
          <w:sz w:val="27"/>
          <w:szCs w:val="27"/>
        </w:rPr>
        <w:t>)</w:t>
      </w:r>
      <w:r w:rsidRPr="008170D5" w:rsidR="00407F9A">
        <w:rPr>
          <w:rFonts w:ascii="Times New Roman" w:hAnsi="Times New Roman"/>
          <w:sz w:val="27"/>
          <w:szCs w:val="27"/>
        </w:rPr>
        <w:t xml:space="preserve">, </w:t>
      </w:r>
      <w:r w:rsidRPr="008170D5" w:rsidR="00ED1982">
        <w:rPr>
          <w:rFonts w:ascii="Times New Roman" w:hAnsi="Times New Roman"/>
          <w:sz w:val="27"/>
          <w:szCs w:val="27"/>
        </w:rPr>
        <w:t>копи</w:t>
      </w:r>
      <w:r w:rsidRPr="008170D5" w:rsidR="00BF5A56">
        <w:rPr>
          <w:rFonts w:ascii="Times New Roman" w:hAnsi="Times New Roman"/>
          <w:sz w:val="27"/>
          <w:szCs w:val="27"/>
        </w:rPr>
        <w:t>и</w:t>
      </w:r>
      <w:r w:rsidRPr="008170D5" w:rsidR="00ED1982">
        <w:rPr>
          <w:rFonts w:ascii="Times New Roman" w:hAnsi="Times New Roman"/>
          <w:sz w:val="27"/>
          <w:szCs w:val="27"/>
        </w:rPr>
        <w:t xml:space="preserve"> писем </w:t>
      </w:r>
      <w:r w:rsidRPr="008170D5" w:rsidR="00BF5A56">
        <w:rPr>
          <w:rFonts w:ascii="Times New Roman" w:hAnsi="Times New Roman"/>
          <w:sz w:val="27"/>
          <w:szCs w:val="27"/>
        </w:rPr>
        <w:t xml:space="preserve">с приложением </w:t>
      </w:r>
      <w:r w:rsidRPr="008170D5" w:rsidR="00ED1982">
        <w:rPr>
          <w:rFonts w:ascii="Times New Roman" w:hAnsi="Times New Roman"/>
          <w:sz w:val="27"/>
          <w:szCs w:val="27"/>
        </w:rPr>
        <w:t>(</w:t>
      </w:r>
      <w:r w:rsidRPr="008170D5" w:rsidR="00ED1982">
        <w:rPr>
          <w:rFonts w:ascii="Times New Roman" w:hAnsi="Times New Roman"/>
          <w:sz w:val="27"/>
          <w:szCs w:val="27"/>
        </w:rPr>
        <w:t>л.д</w:t>
      </w:r>
      <w:r w:rsidRPr="008170D5" w:rsidR="00ED1982">
        <w:rPr>
          <w:rFonts w:ascii="Times New Roman" w:hAnsi="Times New Roman"/>
          <w:sz w:val="27"/>
          <w:szCs w:val="27"/>
        </w:rPr>
        <w:t xml:space="preserve">. </w:t>
      </w:r>
      <w:r w:rsidRPr="008170D5" w:rsidR="00BF5A56">
        <w:rPr>
          <w:rFonts w:ascii="Times New Roman" w:hAnsi="Times New Roman"/>
          <w:sz w:val="27"/>
          <w:szCs w:val="27"/>
        </w:rPr>
        <w:t>1</w:t>
      </w:r>
      <w:r w:rsidR="00782194">
        <w:rPr>
          <w:rFonts w:ascii="Times New Roman" w:hAnsi="Times New Roman"/>
          <w:sz w:val="27"/>
          <w:szCs w:val="27"/>
        </w:rPr>
        <w:t>8</w:t>
      </w:r>
      <w:r w:rsidRPr="008170D5" w:rsidR="00BF5A56">
        <w:rPr>
          <w:rFonts w:ascii="Times New Roman" w:hAnsi="Times New Roman"/>
          <w:sz w:val="27"/>
          <w:szCs w:val="27"/>
        </w:rPr>
        <w:t>-</w:t>
      </w:r>
      <w:r w:rsidR="00782194">
        <w:rPr>
          <w:rFonts w:ascii="Times New Roman" w:hAnsi="Times New Roman"/>
          <w:sz w:val="27"/>
          <w:szCs w:val="27"/>
        </w:rPr>
        <w:t>21</w:t>
      </w:r>
      <w:r w:rsidRPr="008170D5" w:rsidR="00ED1982">
        <w:rPr>
          <w:rFonts w:ascii="Times New Roman" w:hAnsi="Times New Roman"/>
          <w:sz w:val="27"/>
          <w:szCs w:val="27"/>
        </w:rPr>
        <w:t>)</w:t>
      </w:r>
      <w:r w:rsidRPr="008170D5">
        <w:rPr>
          <w:rFonts w:ascii="Times New Roman" w:hAnsi="Times New Roman"/>
          <w:sz w:val="27"/>
          <w:szCs w:val="27"/>
        </w:rPr>
        <w:t>.</w:t>
      </w:r>
    </w:p>
    <w:p w:rsidR="00407F9A" w:rsidRPr="008170D5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8170D5" w:rsidR="00BF5A56">
        <w:rPr>
          <w:rFonts w:ascii="Times New Roman" w:hAnsi="Times New Roman"/>
          <w:sz w:val="27"/>
          <w:szCs w:val="27"/>
        </w:rPr>
        <w:t xml:space="preserve">Ломакиной </w:t>
      </w:r>
      <w:r w:rsidRPr="008170D5" w:rsidR="0010707F">
        <w:rPr>
          <w:rFonts w:ascii="Times New Roman" w:hAnsi="Times New Roman"/>
          <w:sz w:val="27"/>
          <w:szCs w:val="27"/>
        </w:rPr>
        <w:t>Ю.С.</w:t>
      </w:r>
      <w:r w:rsidRPr="008170D5">
        <w:rPr>
          <w:rFonts w:ascii="Times New Roman" w:hAnsi="Times New Roman" w:cs="Times New Roman"/>
          <w:sz w:val="27"/>
          <w:szCs w:val="27"/>
        </w:rPr>
        <w:t xml:space="preserve"> предписание </w:t>
      </w:r>
      <w:r w:rsidRPr="008170D5">
        <w:rPr>
          <w:rFonts w:ascii="Times New Roman" w:hAnsi="Times New Roman"/>
          <w:sz w:val="27"/>
          <w:szCs w:val="27"/>
        </w:rPr>
        <w:t xml:space="preserve">№ </w:t>
      </w:r>
      <w:r w:rsidR="00782194">
        <w:rPr>
          <w:rFonts w:ascii="Times New Roman" w:hAnsi="Times New Roman"/>
          <w:sz w:val="27"/>
          <w:szCs w:val="27"/>
        </w:rPr>
        <w:t>138</w:t>
      </w:r>
      <w:r w:rsidRPr="00BF07DC" w:rsidR="00782194">
        <w:rPr>
          <w:rFonts w:ascii="Times New Roman" w:hAnsi="Times New Roman"/>
          <w:sz w:val="27"/>
          <w:szCs w:val="27"/>
        </w:rPr>
        <w:t xml:space="preserve">/1/1 от </w:t>
      </w:r>
      <w:r w:rsidR="00782194">
        <w:rPr>
          <w:rFonts w:ascii="Times New Roman" w:hAnsi="Times New Roman"/>
          <w:sz w:val="27"/>
          <w:szCs w:val="27"/>
        </w:rPr>
        <w:t>28 июня</w:t>
      </w:r>
      <w:r w:rsidRPr="00BF07DC" w:rsidR="00782194">
        <w:rPr>
          <w:rFonts w:ascii="Times New Roman" w:hAnsi="Times New Roman"/>
          <w:sz w:val="27"/>
          <w:szCs w:val="27"/>
        </w:rPr>
        <w:t xml:space="preserve"> 201</w:t>
      </w:r>
      <w:r w:rsidR="00782194">
        <w:rPr>
          <w:rFonts w:ascii="Times New Roman" w:hAnsi="Times New Roman"/>
          <w:sz w:val="27"/>
          <w:szCs w:val="27"/>
        </w:rPr>
        <w:t>9</w:t>
      </w:r>
      <w:r w:rsidRPr="00BF07DC" w:rsidR="00782194">
        <w:rPr>
          <w:rFonts w:ascii="Times New Roman" w:hAnsi="Times New Roman"/>
          <w:sz w:val="27"/>
          <w:szCs w:val="27"/>
        </w:rPr>
        <w:t xml:space="preserve"> года</w:t>
      </w:r>
      <w:r w:rsidRPr="008170D5" w:rsidR="00782194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по объективным причинам, что подтверждается представленными </w:t>
      </w:r>
      <w:r w:rsidRPr="008170D5" w:rsidR="0010707F">
        <w:rPr>
          <w:rFonts w:ascii="Times New Roman" w:hAnsi="Times New Roman"/>
          <w:sz w:val="27"/>
          <w:szCs w:val="27"/>
        </w:rPr>
        <w:t>Ломакиной Ю.С.</w:t>
      </w:r>
      <w:r w:rsidRPr="008170D5">
        <w:rPr>
          <w:rFonts w:ascii="Times New Roman" w:hAnsi="Times New Roman" w:cs="Times New Roman"/>
          <w:sz w:val="27"/>
          <w:szCs w:val="27"/>
        </w:rPr>
        <w:t xml:space="preserve"> документами.</w:t>
      </w:r>
    </w:p>
    <w:p w:rsidR="009C4DC4" w:rsidP="009C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Так, до получения юридическим лицом предписания № 138/1/1 от 28 июня 2019 года, директором Ломакиной Ю.С. был составлен локальный сметный расчет № 02-01-01 от 01.04.2019 года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9C4DC4" w:rsidP="009C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 получения предписания №138/1/1 от 28 июня 2019 года, проведено обследование целостности конструкций пожарной лестницы, </w:t>
      </w:r>
      <w:r>
        <w:rPr>
          <w:rFonts w:ascii="Times New Roman" w:hAnsi="Times New Roman"/>
          <w:sz w:val="27"/>
          <w:szCs w:val="27"/>
        </w:rPr>
        <w:t>согласно Акта</w:t>
      </w:r>
      <w:r>
        <w:rPr>
          <w:rFonts w:ascii="Times New Roman" w:hAnsi="Times New Roman"/>
          <w:sz w:val="27"/>
          <w:szCs w:val="27"/>
        </w:rPr>
        <w:t xml:space="preserve"> « 01 от  25.07.2019 года.</w:t>
      </w:r>
    </w:p>
    <w:p w:rsidR="009C4DC4" w:rsidP="009C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Кроме того,  директором Ломакиной Ю.С. в адрес начальника Управления образования администрации города Ялта также направлены ряд писем от 19.08.2019 г. №96, 03.10.2019 г. №114, 25.11.2019 г. № 129, 17.01.2020 г. № 6, 28.02.2020 г. № 26, с просьбой выделения денежных средств, в том числе на проведение испытаний наружной пожарной лестницы, для установки аварийного освещения, с приложением коммерческого предложения и  рабочей документацией.</w:t>
      </w:r>
    </w:p>
    <w:p w:rsidR="009C4DC4" w:rsidP="009C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02.12.2019 года заключен договор № 1-12 поставки и установки двери, а также 10.12.2019 года заключен контракт на выполнение монтажных и пусконаладочных работ системы аварийного освещения.  </w:t>
      </w:r>
    </w:p>
    <w:p w:rsidR="009C4DC4" w:rsidP="009C4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20.01.2020 года на основании полученных от директора Ломакиной Ю.С. писем, начальником Управления образования администрации города Ялта в адрес Главы администрации города Ялта и Министру образования, науки и молодежи Республики Крым соответственно  направлено письмо о выделении дополнительных денежных средств на монтаж системы видеонаблюдения, пожарную сигнализацию, с приложением объектов, запрашиваемых финансирование на 2020 год, в который включен и МБУДО «ЦРТДЮ». </w:t>
      </w:r>
    </w:p>
    <w:p w:rsidR="00407F9A" w:rsidRPr="008170D5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>Таким образом, п</w:t>
      </w:r>
      <w:r w:rsidRPr="008170D5">
        <w:rPr>
          <w:rFonts w:ascii="Times New Roman" w:hAnsi="Times New Roman" w:cs="Times New Roman"/>
          <w:sz w:val="27"/>
          <w:szCs w:val="27"/>
        </w:rPr>
        <w:t xml:space="preserve">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8170D5" w:rsidR="00936F9C">
        <w:rPr>
          <w:rFonts w:ascii="Times New Roman" w:hAnsi="Times New Roman" w:cs="Times New Roman"/>
          <w:sz w:val="27"/>
          <w:szCs w:val="27"/>
        </w:rPr>
        <w:t>Управления образования администрации города Ялта</w:t>
      </w:r>
      <w:r w:rsidRPr="008170D5">
        <w:rPr>
          <w:rFonts w:ascii="Times New Roman" w:hAnsi="Times New Roman" w:cs="Times New Roman"/>
          <w:sz w:val="27"/>
          <w:szCs w:val="27"/>
        </w:rPr>
        <w:t xml:space="preserve">, являющимся распорядителем бюджетных средств, несмотря на предпринятые </w:t>
      </w:r>
      <w:r w:rsidRPr="008170D5" w:rsidR="0010707F">
        <w:rPr>
          <w:rFonts w:ascii="Times New Roman" w:hAnsi="Times New Roman"/>
          <w:sz w:val="27"/>
          <w:szCs w:val="27"/>
        </w:rPr>
        <w:t>Ломакиной Ю.С.</w:t>
      </w:r>
      <w:r w:rsidRPr="008170D5" w:rsidR="003C109E">
        <w:rPr>
          <w:rFonts w:ascii="Times New Roman" w:hAnsi="Times New Roman"/>
          <w:sz w:val="27"/>
          <w:szCs w:val="27"/>
        </w:rPr>
        <w:t xml:space="preserve"> </w:t>
      </w:r>
      <w:r w:rsidRPr="008170D5" w:rsidR="00936F9C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меры, связанные с уведомлением органа, осуществляющего организационно</w:t>
      </w:r>
      <w:r w:rsidRPr="008170D5" w:rsidR="00A9294D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- распорядительные функции по финансированию учреждения, о необходимости устранения нарушений, указанных в</w:t>
      </w:r>
      <w:r w:rsidRPr="008170D5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предписании</w:t>
      </w:r>
      <w:r w:rsidRPr="008170D5">
        <w:rPr>
          <w:rFonts w:ascii="Times New Roman" w:hAnsi="Times New Roman" w:cs="Times New Roman"/>
          <w:sz w:val="27"/>
          <w:szCs w:val="27"/>
        </w:rPr>
        <w:t xml:space="preserve">, </w:t>
      </w:r>
      <w:r w:rsidRPr="008170D5" w:rsidR="0010707F">
        <w:rPr>
          <w:rFonts w:ascii="Times New Roman" w:hAnsi="Times New Roman"/>
          <w:sz w:val="27"/>
          <w:szCs w:val="27"/>
        </w:rPr>
        <w:t>директор Ломакина Ю.С.</w:t>
      </w:r>
      <w:r w:rsidRPr="008170D5" w:rsidR="003C109E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не могла умышленно совершить данное административное правонарушение, так как от нее не зависит материальное обеспечение противопожарных мероприятий, поскольку </w:t>
      </w:r>
      <w:r w:rsidRPr="008170D5" w:rsidR="0010707F">
        <w:rPr>
          <w:rFonts w:ascii="Times New Roman" w:hAnsi="Times New Roman"/>
          <w:sz w:val="27"/>
          <w:szCs w:val="27"/>
        </w:rPr>
        <w:t xml:space="preserve">МБДОУ «ЦРТДЮ» </w:t>
      </w:r>
      <w:r w:rsidRPr="008170D5">
        <w:rPr>
          <w:rFonts w:ascii="Times New Roman" w:hAnsi="Times New Roman" w:cs="Times New Roman"/>
          <w:sz w:val="27"/>
          <w:szCs w:val="27"/>
        </w:rPr>
        <w:t>полностью</w:t>
      </w:r>
      <w:r w:rsidRPr="008170D5">
        <w:rPr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финансируется из бюджета. Получить денежные средства на противопожарные мероприятия из других источников, должностное лицо – </w:t>
      </w:r>
      <w:r w:rsidRPr="008170D5" w:rsidR="0010707F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8170D5" w:rsidR="0010707F">
        <w:rPr>
          <w:rFonts w:ascii="Times New Roman" w:hAnsi="Times New Roman"/>
          <w:sz w:val="27"/>
          <w:szCs w:val="27"/>
        </w:rPr>
        <w:t>МБДОУ «ЦРТДЮ»</w:t>
      </w:r>
      <w:r w:rsidRPr="008170D5" w:rsidR="00936F9C">
        <w:rPr>
          <w:rFonts w:ascii="Times New Roman" w:hAnsi="Times New Roman"/>
          <w:sz w:val="27"/>
          <w:szCs w:val="27"/>
        </w:rPr>
        <w:t xml:space="preserve"> </w:t>
      </w:r>
      <w:r w:rsidRPr="008170D5" w:rsidR="0010707F">
        <w:rPr>
          <w:rFonts w:ascii="Times New Roman" w:hAnsi="Times New Roman"/>
          <w:sz w:val="27"/>
          <w:szCs w:val="27"/>
        </w:rPr>
        <w:t>Ломакина Ю.С.</w:t>
      </w:r>
      <w:r w:rsidRPr="008170D5" w:rsidR="003C109E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не может по причине нахождения </w:t>
      </w:r>
      <w:r w:rsidRPr="008170D5" w:rsidR="0010707F">
        <w:rPr>
          <w:rFonts w:ascii="Times New Roman" w:hAnsi="Times New Roman"/>
          <w:sz w:val="27"/>
          <w:szCs w:val="27"/>
        </w:rPr>
        <w:t>МБДОУ «ЦРТДЮ»</w:t>
      </w:r>
      <w:r w:rsidRPr="008170D5" w:rsidR="00936F9C">
        <w:rPr>
          <w:rFonts w:ascii="Times New Roman" w:hAnsi="Times New Roman" w:cs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>на бюджетном финансировании.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Согласно п. 2 ч. 1 ст. 24.5 КоАП РФ, производство по делу об</w:t>
      </w:r>
      <w:r w:rsidRPr="008170D5">
        <w:rPr>
          <w:rFonts w:ascii="Times New Roman" w:hAnsi="Times New Roman"/>
          <w:sz w:val="27"/>
          <w:szCs w:val="27"/>
        </w:rPr>
        <w:br/>
        <w:t>административном правонарушении не может быть начато, а начатое</w:t>
      </w:r>
      <w:r w:rsidRPr="008170D5">
        <w:rPr>
          <w:rFonts w:ascii="Times New Roman" w:hAnsi="Times New Roman"/>
          <w:sz w:val="27"/>
          <w:szCs w:val="27"/>
        </w:rPr>
        <w:br/>
        <w:t>производство подлежит прекращению в случае отсутствия состава</w:t>
      </w:r>
      <w:r w:rsidRPr="008170D5">
        <w:rPr>
          <w:rFonts w:ascii="Times New Roman" w:hAnsi="Times New Roman"/>
          <w:sz w:val="27"/>
          <w:szCs w:val="27"/>
        </w:rPr>
        <w:br/>
        <w:t>административного правонарушения.</w:t>
      </w:r>
    </w:p>
    <w:p w:rsidR="00407F9A" w:rsidRPr="008170D5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8170D5">
        <w:rPr>
          <w:rFonts w:ascii="Times New Roman" w:hAnsi="Times New Roman" w:cs="Times New Roman"/>
          <w:sz w:val="27"/>
          <w:szCs w:val="27"/>
        </w:rPr>
        <w:t xml:space="preserve"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и положения ч. 1 ст. 1.5 </w:t>
      </w:r>
      <w:r w:rsidRPr="008170D5">
        <w:rPr>
          <w:rFonts w:ascii="Times New Roman" w:hAnsi="Times New Roman" w:cs="Times New Roman"/>
          <w:sz w:val="27"/>
          <w:szCs w:val="27"/>
        </w:rPr>
        <w:t>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8170D5">
        <w:rPr>
          <w:rFonts w:ascii="Times New Roman" w:hAnsi="Times New Roman" w:cs="Times New Roman"/>
          <w:sz w:val="27"/>
          <w:szCs w:val="27"/>
        </w:rPr>
        <w:t xml:space="preserve">, в </w:t>
      </w:r>
      <w:r w:rsidRPr="008170D5">
        <w:rPr>
          <w:rFonts w:ascii="Times New Roman" w:hAnsi="Times New Roman" w:cs="Times New Roman"/>
          <w:sz w:val="27"/>
          <w:szCs w:val="27"/>
        </w:rPr>
        <w:t>отношении</w:t>
      </w:r>
      <w:r w:rsidRPr="008170D5">
        <w:rPr>
          <w:rFonts w:ascii="Times New Roman" w:hAnsi="Times New Roman" w:cs="Times New Roman"/>
          <w:sz w:val="27"/>
          <w:szCs w:val="27"/>
        </w:rPr>
        <w:t xml:space="preserve"> которых установлена его вина, мировой судья приходит к выводу, что  производство по делу в отношении должностного лица – </w:t>
      </w:r>
      <w:r w:rsidRPr="008170D5" w:rsidR="0010707F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8170D5" w:rsidR="0010707F">
        <w:rPr>
          <w:rFonts w:ascii="Times New Roman" w:hAnsi="Times New Roman"/>
          <w:sz w:val="27"/>
          <w:szCs w:val="27"/>
        </w:rPr>
        <w:t>МБДОУ «ЦРТДЮ» Ломакиной Ю.С.</w:t>
      </w:r>
      <w:r w:rsidRPr="008170D5" w:rsidR="003C109E">
        <w:rPr>
          <w:rFonts w:ascii="Times New Roman" w:hAnsi="Times New Roman"/>
          <w:sz w:val="27"/>
          <w:szCs w:val="27"/>
        </w:rPr>
        <w:t xml:space="preserve"> </w:t>
      </w:r>
      <w:r w:rsidRPr="008170D5">
        <w:rPr>
          <w:rFonts w:ascii="Times New Roman" w:hAnsi="Times New Roman" w:cs="Times New Roman"/>
          <w:sz w:val="27"/>
          <w:szCs w:val="27"/>
        </w:rPr>
        <w:t xml:space="preserve"> – подлежит прекращению на основании п.2 ч. 1 ст. 24.5 КоАП РФ, в связи с отсутствием состава административного правонарушения.</w:t>
      </w:r>
    </w:p>
    <w:p w:rsidR="00407F9A" w:rsidRPr="008170D5" w:rsidP="00407F9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ab/>
        <w:t xml:space="preserve">  Руководствуясь </w:t>
      </w:r>
      <w:r w:rsidRPr="008170D5">
        <w:rPr>
          <w:rFonts w:ascii="Times New Roman" w:hAnsi="Times New Roman"/>
          <w:sz w:val="27"/>
          <w:szCs w:val="27"/>
        </w:rPr>
        <w:t>ст.ст</w:t>
      </w:r>
      <w:r w:rsidRPr="008170D5">
        <w:rPr>
          <w:rFonts w:ascii="Times New Roman" w:hAnsi="Times New Roman"/>
          <w:sz w:val="27"/>
          <w:szCs w:val="27"/>
        </w:rPr>
        <w:t>. 24.5, 29.10  КоАП Российской Федерации, мировой судья</w:t>
      </w:r>
    </w:p>
    <w:p w:rsidR="00CA2642" w:rsidRPr="008170D5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7"/>
          <w:szCs w:val="27"/>
        </w:rPr>
      </w:pPr>
      <w:r w:rsidRPr="008170D5">
        <w:rPr>
          <w:rFonts w:ascii="Times New Roman" w:hAnsi="Times New Roman"/>
          <w:b/>
          <w:sz w:val="27"/>
          <w:szCs w:val="27"/>
        </w:rPr>
        <w:t>П</w:t>
      </w:r>
      <w:r w:rsidRPr="008170D5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07F9A" w:rsidRPr="008170D5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должностного лица - </w:t>
      </w:r>
      <w:r w:rsidRPr="008170D5" w:rsidR="0010707F">
        <w:rPr>
          <w:rFonts w:ascii="Times New Roman" w:hAnsi="Times New Roman"/>
          <w:sz w:val="27"/>
          <w:szCs w:val="27"/>
        </w:rPr>
        <w:t xml:space="preserve">директора Муниципального бюджетного учреждения дополнительного образования «Центр развития творчества детей и юношества» </w:t>
      </w:r>
      <w:r w:rsidRPr="008170D5" w:rsidR="0010707F">
        <w:rPr>
          <w:rStyle w:val="a2"/>
          <w:rFonts w:ascii="Times New Roman" w:hAnsi="Times New Roman"/>
          <w:b w:val="0"/>
          <w:sz w:val="27"/>
          <w:szCs w:val="27"/>
        </w:rPr>
        <w:t>Ломакиной Юлии Святославовны</w:t>
      </w:r>
      <w:r w:rsidRPr="008170D5">
        <w:rPr>
          <w:rFonts w:ascii="Times New Roman" w:hAnsi="Times New Roman"/>
          <w:sz w:val="27"/>
          <w:szCs w:val="27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CA2642" w:rsidRPr="008170D5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8170D5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A2642" w:rsidRPr="008170D5" w:rsidP="00CA2642">
      <w:pPr>
        <w:spacing w:after="0" w:line="240" w:lineRule="auto"/>
        <w:ind w:left="-284" w:right="140" w:firstLine="567"/>
        <w:rPr>
          <w:sz w:val="27"/>
          <w:szCs w:val="27"/>
        </w:rPr>
      </w:pPr>
      <w:r w:rsidRPr="008170D5">
        <w:rPr>
          <w:rFonts w:ascii="Times New Roman" w:hAnsi="Times New Roman"/>
          <w:sz w:val="27"/>
          <w:szCs w:val="27"/>
        </w:rPr>
        <w:t>Мировой судья:</w:t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</w:r>
      <w:r w:rsidRPr="008170D5">
        <w:rPr>
          <w:rFonts w:ascii="Times New Roman" w:hAnsi="Times New Roman"/>
          <w:sz w:val="27"/>
          <w:szCs w:val="27"/>
        </w:rPr>
        <w:tab/>
        <w:t>Ю.Н. Казаченко</w:t>
      </w:r>
    </w:p>
    <w:p w:rsidR="00434B04" w:rsidRPr="008170D5" w:rsidP="0050275D">
      <w:pPr>
        <w:spacing w:after="0" w:line="240" w:lineRule="auto"/>
        <w:rPr>
          <w:sz w:val="27"/>
          <w:szCs w:val="27"/>
        </w:rPr>
      </w:pPr>
    </w:p>
    <w:sectPr w:rsidSect="008170D5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26A9"/>
    <w:rsid w:val="000332F6"/>
    <w:rsid w:val="00035E1E"/>
    <w:rsid w:val="00036CE9"/>
    <w:rsid w:val="00041EE8"/>
    <w:rsid w:val="00051E22"/>
    <w:rsid w:val="00055556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2BD3"/>
    <w:rsid w:val="000D3233"/>
    <w:rsid w:val="000E0CE5"/>
    <w:rsid w:val="000F09F4"/>
    <w:rsid w:val="00102A59"/>
    <w:rsid w:val="0010707F"/>
    <w:rsid w:val="00123106"/>
    <w:rsid w:val="0012536A"/>
    <w:rsid w:val="001318C1"/>
    <w:rsid w:val="00143A84"/>
    <w:rsid w:val="001529FD"/>
    <w:rsid w:val="001558DA"/>
    <w:rsid w:val="00156A10"/>
    <w:rsid w:val="0016371D"/>
    <w:rsid w:val="001727AF"/>
    <w:rsid w:val="00173A78"/>
    <w:rsid w:val="001746FE"/>
    <w:rsid w:val="001755F1"/>
    <w:rsid w:val="001860AD"/>
    <w:rsid w:val="001860B1"/>
    <w:rsid w:val="00187693"/>
    <w:rsid w:val="00190874"/>
    <w:rsid w:val="001915D0"/>
    <w:rsid w:val="001B4FF8"/>
    <w:rsid w:val="001D7F7A"/>
    <w:rsid w:val="001E7232"/>
    <w:rsid w:val="001F2C0A"/>
    <w:rsid w:val="001F4C70"/>
    <w:rsid w:val="002106E7"/>
    <w:rsid w:val="00211C30"/>
    <w:rsid w:val="00212093"/>
    <w:rsid w:val="0021258D"/>
    <w:rsid w:val="00216760"/>
    <w:rsid w:val="002440D5"/>
    <w:rsid w:val="00255251"/>
    <w:rsid w:val="00263330"/>
    <w:rsid w:val="00264301"/>
    <w:rsid w:val="0027044F"/>
    <w:rsid w:val="00276A1D"/>
    <w:rsid w:val="00280229"/>
    <w:rsid w:val="0028155E"/>
    <w:rsid w:val="00282F7F"/>
    <w:rsid w:val="00287416"/>
    <w:rsid w:val="00292BC6"/>
    <w:rsid w:val="002A029E"/>
    <w:rsid w:val="002A1A72"/>
    <w:rsid w:val="002A54C7"/>
    <w:rsid w:val="002A738A"/>
    <w:rsid w:val="002B623A"/>
    <w:rsid w:val="002B7049"/>
    <w:rsid w:val="002C21AD"/>
    <w:rsid w:val="002D64BA"/>
    <w:rsid w:val="002E5550"/>
    <w:rsid w:val="00306527"/>
    <w:rsid w:val="00310970"/>
    <w:rsid w:val="0032193F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C1011"/>
    <w:rsid w:val="003C109E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0BE1"/>
    <w:rsid w:val="00434B04"/>
    <w:rsid w:val="00443940"/>
    <w:rsid w:val="00453A8B"/>
    <w:rsid w:val="00455642"/>
    <w:rsid w:val="00490C66"/>
    <w:rsid w:val="004A0DB0"/>
    <w:rsid w:val="004B374C"/>
    <w:rsid w:val="004B6058"/>
    <w:rsid w:val="004C5424"/>
    <w:rsid w:val="004C683D"/>
    <w:rsid w:val="004D0FCE"/>
    <w:rsid w:val="004D3C7E"/>
    <w:rsid w:val="004E09F4"/>
    <w:rsid w:val="004F3F4B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968B6"/>
    <w:rsid w:val="005C076D"/>
    <w:rsid w:val="005C7D66"/>
    <w:rsid w:val="005D6C22"/>
    <w:rsid w:val="005F76DB"/>
    <w:rsid w:val="00611FDA"/>
    <w:rsid w:val="0062471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2E94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81FCF"/>
    <w:rsid w:val="00782194"/>
    <w:rsid w:val="00792CCE"/>
    <w:rsid w:val="00795B0B"/>
    <w:rsid w:val="007A1E13"/>
    <w:rsid w:val="007A21F3"/>
    <w:rsid w:val="007B0754"/>
    <w:rsid w:val="007B10E8"/>
    <w:rsid w:val="007B2190"/>
    <w:rsid w:val="007C5F67"/>
    <w:rsid w:val="007C693A"/>
    <w:rsid w:val="007D57EE"/>
    <w:rsid w:val="007F6D20"/>
    <w:rsid w:val="00802184"/>
    <w:rsid w:val="008170D5"/>
    <w:rsid w:val="0083419C"/>
    <w:rsid w:val="00840D16"/>
    <w:rsid w:val="0084285E"/>
    <w:rsid w:val="00852D27"/>
    <w:rsid w:val="00865740"/>
    <w:rsid w:val="00872B7F"/>
    <w:rsid w:val="00882F34"/>
    <w:rsid w:val="0088467C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87B2D"/>
    <w:rsid w:val="009A163F"/>
    <w:rsid w:val="009C4DC4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75FFC"/>
    <w:rsid w:val="00A9294D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F07DC"/>
    <w:rsid w:val="00BF22E1"/>
    <w:rsid w:val="00BF5A56"/>
    <w:rsid w:val="00C13004"/>
    <w:rsid w:val="00C323BC"/>
    <w:rsid w:val="00C508AF"/>
    <w:rsid w:val="00C62CF6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10D4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72D17"/>
    <w:rsid w:val="00EA6546"/>
    <w:rsid w:val="00EC18DC"/>
    <w:rsid w:val="00EC7992"/>
    <w:rsid w:val="00ED1982"/>
    <w:rsid w:val="00ED3E09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B3190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F9FE-3267-463E-BAC3-8CD83707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