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F55" w:rsidP="00312F55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5-95-177/2023</w:t>
      </w:r>
    </w:p>
    <w:p w:rsidR="00312F55" w:rsidP="00312F55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0095-01-2023-000275-07</w:t>
      </w:r>
    </w:p>
    <w:p w:rsidR="00312F55" w:rsidP="00312F55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312F55" w:rsidP="00312F55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312F55" w:rsidP="00312F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12F55" w:rsidP="00312F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марта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312F55" w:rsidP="00312F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F55" w:rsidP="00312F5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312F55" w:rsidP="00312F55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</w:t>
      </w:r>
      <w:r>
        <w:rPr>
          <w:rStyle w:val="a0"/>
          <w:rFonts w:ascii="Times New Roman" w:hAnsi="Times New Roman"/>
          <w:b w:val="0"/>
          <w:sz w:val="24"/>
          <w:szCs w:val="24"/>
        </w:rPr>
        <w:t>АП РФ),</w:t>
      </w:r>
    </w:p>
    <w:p w:rsidR="00312F55" w:rsidP="00312F55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312F55" w:rsidP="00312F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312F55" w:rsidP="00312F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2F55" w:rsidRPr="005D2DB9" w:rsidP="00312F5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02.06.2022 в 00 часов 01 минуту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., являясь генеральным д</w:t>
      </w:r>
      <w:r>
        <w:rPr>
          <w:rStyle w:val="a0"/>
          <w:rFonts w:ascii="Times New Roman" w:hAnsi="Times New Roman"/>
          <w:b w:val="0"/>
          <w:sz w:val="24"/>
          <w:szCs w:val="24"/>
        </w:rPr>
        <w:t>иректором                               ООО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предоставил в установленный срок, а именно </w:t>
      </w:r>
      <w:r w:rsidR="007512F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01.06.2022 в Межрайонную инспекцию Федеральной </w:t>
      </w:r>
      <w:r w:rsidRPr="005D2DB9">
        <w:rPr>
          <w:rFonts w:ascii="Times New Roman" w:hAnsi="Times New Roman"/>
          <w:sz w:val="24"/>
          <w:szCs w:val="24"/>
        </w:rPr>
        <w:t xml:space="preserve">налоговой службы №8 по Республике Крым </w:t>
      </w:r>
      <w:r>
        <w:rPr>
          <w:rFonts w:ascii="Times New Roman" w:hAnsi="Times New Roman"/>
          <w:sz w:val="24"/>
          <w:szCs w:val="24"/>
        </w:rPr>
        <w:t xml:space="preserve">пояснения или внесения соответствующих исправлений в расчет сумм </w:t>
      </w:r>
      <w:r>
        <w:rPr>
          <w:rFonts w:ascii="Times New Roman" w:hAnsi="Times New Roman"/>
          <w:sz w:val="24"/>
          <w:szCs w:val="24"/>
        </w:rPr>
        <w:t>налога</w:t>
      </w:r>
      <w:r>
        <w:rPr>
          <w:rFonts w:ascii="Times New Roman" w:hAnsi="Times New Roman"/>
          <w:sz w:val="24"/>
          <w:szCs w:val="24"/>
        </w:rPr>
        <w:t xml:space="preserve"> на доход физических лиц исчисленных</w:t>
      </w:r>
      <w:r>
        <w:rPr>
          <w:rFonts w:ascii="Times New Roman" w:hAnsi="Times New Roman"/>
          <w:sz w:val="24"/>
          <w:szCs w:val="24"/>
        </w:rPr>
        <w:t xml:space="preserve"> и удержанных налоговым агентом за год (12 месяцев) 2021 от 25.02.2022 по требованию о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пояснений № 4813 от 23.05.2022</w:t>
      </w:r>
      <w:r w:rsidRPr="005D2DB9">
        <w:rPr>
          <w:rFonts w:ascii="Times New Roman" w:hAnsi="Times New Roman"/>
          <w:sz w:val="24"/>
          <w:szCs w:val="24"/>
        </w:rPr>
        <w:t xml:space="preserve">, чем нарушил требования п. 3 ст. </w:t>
      </w:r>
      <w:r>
        <w:rPr>
          <w:rFonts w:ascii="Times New Roman" w:hAnsi="Times New Roman"/>
          <w:sz w:val="24"/>
          <w:szCs w:val="24"/>
        </w:rPr>
        <w:t>88</w:t>
      </w:r>
      <w:r w:rsidRPr="005D2DB9">
        <w:rPr>
          <w:rFonts w:ascii="Times New Roman" w:hAnsi="Times New Roman"/>
          <w:sz w:val="24"/>
          <w:szCs w:val="24"/>
        </w:rPr>
        <w:t xml:space="preserve"> Налогового кодекса Российской Федераций, то есть совершил административное правонарушен</w:t>
      </w:r>
      <w:r w:rsidRPr="005D2DB9">
        <w:rPr>
          <w:rFonts w:ascii="Times New Roman" w:hAnsi="Times New Roman"/>
          <w:sz w:val="24"/>
          <w:szCs w:val="24"/>
        </w:rPr>
        <w:t xml:space="preserve">ие, предусмотренное ч. 1 ст. 15.6 КоАП РФ. </w:t>
      </w:r>
    </w:p>
    <w:p w:rsidR="00312F55" w:rsidRPr="00312F55" w:rsidP="00312F5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12F55">
        <w:rPr>
          <w:rFonts w:ascii="Times New Roman" w:eastAsia="Calibri" w:hAnsi="Times New Roman"/>
          <w:sz w:val="24"/>
          <w:szCs w:val="24"/>
        </w:rPr>
        <w:t>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</w:t>
      </w:r>
      <w:r w:rsidRPr="00312F55">
        <w:rPr>
          <w:rFonts w:ascii="Times New Roman" w:eastAsia="Calibri" w:hAnsi="Times New Roman"/>
          <w:sz w:val="24"/>
          <w:szCs w:val="24"/>
        </w:rPr>
        <w:t>я как надлежащее уведомление лица органом связи.</w:t>
      </w:r>
    </w:p>
    <w:p w:rsidR="00312F55" w:rsidRPr="00312F55" w:rsidP="0031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2F55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312F55" w:rsidP="00312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F55">
        <w:rPr>
          <w:rFonts w:ascii="Times New Roman" w:hAnsi="Times New Roman"/>
          <w:sz w:val="24"/>
          <w:szCs w:val="24"/>
        </w:rPr>
        <w:t>И</w:t>
      </w:r>
      <w:r w:rsidRPr="00312F55">
        <w:rPr>
          <w:rFonts w:ascii="Times New Roman" w:hAnsi="Times New Roman"/>
          <w:sz w:val="24"/>
          <w:szCs w:val="24"/>
        </w:rPr>
        <w:t xml:space="preserve">зучив материалы дела в полном объеме, считаю, что виновность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12F55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</w:t>
      </w:r>
      <w:r>
        <w:rPr>
          <w:rFonts w:ascii="Times New Roman" w:hAnsi="Times New Roman"/>
          <w:sz w:val="24"/>
          <w:szCs w:val="24"/>
        </w:rPr>
        <w:t xml:space="preserve"> собранных по делу доказательств, а именно: протоколом об административном правонарушении                             № 91032230700</w:t>
      </w:r>
      <w:r>
        <w:rPr>
          <w:rFonts w:ascii="Times New Roman" w:hAnsi="Times New Roman"/>
          <w:sz w:val="24"/>
          <w:szCs w:val="24"/>
        </w:rPr>
        <w:t xml:space="preserve">127800002 от 20.12.2022, составленным уполномоченным лицом в соответствии с требованиями КоАП РФ; копией требований № </w:t>
      </w:r>
      <w:r w:rsidR="00E51B08">
        <w:rPr>
          <w:rFonts w:ascii="Times New Roman" w:hAnsi="Times New Roman"/>
          <w:sz w:val="24"/>
          <w:szCs w:val="24"/>
        </w:rPr>
        <w:t>4813</w:t>
      </w:r>
      <w:r>
        <w:rPr>
          <w:rFonts w:ascii="Times New Roman" w:hAnsi="Times New Roman"/>
          <w:sz w:val="24"/>
          <w:szCs w:val="24"/>
        </w:rPr>
        <w:t xml:space="preserve"> о предоставлении пояснений от </w:t>
      </w:r>
      <w:r w:rsidR="00E51B08">
        <w:rPr>
          <w:rFonts w:ascii="Times New Roman" w:hAnsi="Times New Roman"/>
          <w:sz w:val="24"/>
          <w:szCs w:val="24"/>
        </w:rPr>
        <w:t>23.05</w:t>
      </w:r>
      <w:r>
        <w:rPr>
          <w:rFonts w:ascii="Times New Roman" w:hAnsi="Times New Roman"/>
          <w:sz w:val="24"/>
          <w:szCs w:val="24"/>
        </w:rPr>
        <w:t>.2022; копией квитанции о приеме электронного документа, согласно которой ООО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» бы</w:t>
      </w:r>
      <w:r>
        <w:rPr>
          <w:rFonts w:ascii="Times New Roman" w:hAnsi="Times New Roman"/>
          <w:sz w:val="24"/>
          <w:szCs w:val="24"/>
        </w:rPr>
        <w:t xml:space="preserve">ло получено требование </w:t>
      </w:r>
      <w:r w:rsidR="00E51B08">
        <w:rPr>
          <w:rFonts w:ascii="Times New Roman" w:hAnsi="Times New Roman"/>
          <w:sz w:val="24"/>
          <w:szCs w:val="24"/>
        </w:rPr>
        <w:t>25.05</w:t>
      </w:r>
      <w:r>
        <w:rPr>
          <w:rFonts w:ascii="Times New Roman" w:hAnsi="Times New Roman"/>
          <w:sz w:val="24"/>
          <w:szCs w:val="24"/>
        </w:rPr>
        <w:t>.2022;</w:t>
      </w:r>
      <w:r>
        <w:rPr>
          <w:rFonts w:ascii="Times New Roman" w:hAnsi="Times New Roman"/>
          <w:sz w:val="24"/>
          <w:szCs w:val="24"/>
        </w:rPr>
        <w:t xml:space="preserve"> копией решения № </w:t>
      </w:r>
      <w:r w:rsidR="00E51B08">
        <w:rPr>
          <w:rFonts w:ascii="Times New Roman" w:hAnsi="Times New Roman"/>
          <w:sz w:val="24"/>
          <w:szCs w:val="24"/>
        </w:rPr>
        <w:t>460</w:t>
      </w:r>
      <w:r>
        <w:rPr>
          <w:rFonts w:ascii="Times New Roman" w:hAnsi="Times New Roman"/>
          <w:sz w:val="24"/>
          <w:szCs w:val="24"/>
        </w:rPr>
        <w:t xml:space="preserve"> о привлечении лица к ответственности за налоговое правонарушение, предусмотренное НК РФ от </w:t>
      </w:r>
      <w:r w:rsidR="00E51B08">
        <w:rPr>
          <w:rFonts w:ascii="Times New Roman" w:hAnsi="Times New Roman"/>
          <w:sz w:val="24"/>
          <w:szCs w:val="24"/>
        </w:rPr>
        <w:t>19.08</w:t>
      </w:r>
      <w:r>
        <w:rPr>
          <w:rFonts w:ascii="Times New Roman" w:hAnsi="Times New Roman"/>
          <w:sz w:val="24"/>
          <w:szCs w:val="24"/>
        </w:rPr>
        <w:t>.2022; копией выписки из ЕГРЮЛ в отношен</w:t>
      </w:r>
      <w:r>
        <w:rPr>
          <w:rFonts w:ascii="Times New Roman" w:hAnsi="Times New Roman"/>
          <w:sz w:val="24"/>
          <w:szCs w:val="24"/>
        </w:rPr>
        <w:t xml:space="preserve">ии </w:t>
      </w:r>
      <w:r w:rsidR="00E51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 xml:space="preserve">» от </w:t>
      </w:r>
      <w:r w:rsidR="00E51B08">
        <w:rPr>
          <w:rFonts w:ascii="Times New Roman" w:hAnsi="Times New Roman"/>
          <w:sz w:val="24"/>
          <w:szCs w:val="24"/>
        </w:rPr>
        <w:t>02.11</w:t>
      </w:r>
      <w:r>
        <w:rPr>
          <w:rFonts w:ascii="Times New Roman" w:hAnsi="Times New Roman"/>
          <w:sz w:val="24"/>
          <w:szCs w:val="24"/>
        </w:rPr>
        <w:t xml:space="preserve">.2022; </w:t>
      </w:r>
    </w:p>
    <w:p w:rsidR="00312F55" w:rsidP="00312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</w:t>
      </w:r>
      <w:r>
        <w:rPr>
          <w:rFonts w:ascii="Times New Roman" w:hAnsi="Times New Roman"/>
          <w:sz w:val="24"/>
          <w:szCs w:val="24"/>
        </w:rPr>
        <w:t xml:space="preserve">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</w:t>
      </w:r>
      <w:r>
        <w:rPr>
          <w:rFonts w:ascii="Times New Roman" w:hAnsi="Times New Roman"/>
          <w:sz w:val="24"/>
          <w:szCs w:val="24"/>
        </w:rPr>
        <w:t>читает возможным положить их в основу постановления.</w:t>
      </w:r>
    </w:p>
    <w:p w:rsidR="00312F55" w:rsidP="00312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12F55" w:rsidP="00312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E51B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</w:t>
      </w:r>
      <w:r>
        <w:rPr>
          <w:rFonts w:ascii="Times New Roman" w:hAnsi="Times New Roman"/>
          <w:sz w:val="24"/>
          <w:szCs w:val="24"/>
        </w:rPr>
        <w:t xml:space="preserve"> нарушены требования п. 3 ст. 88 Налогового кодекса Российской Федерации.</w:t>
      </w:r>
    </w:p>
    <w:p w:rsidR="00312F55" w:rsidP="00312F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</w:t>
      </w:r>
      <w:r>
        <w:rPr>
          <w:rFonts w:ascii="Times New Roman" w:hAnsi="Times New Roman"/>
          <w:sz w:val="24"/>
          <w:szCs w:val="24"/>
        </w:rPr>
        <w:t xml:space="preserve"> в установленном порядке документов, необходимых для осуществления налогового контроля.</w:t>
      </w:r>
    </w:p>
    <w:p w:rsidR="00312F55" w:rsidP="00312F55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312F55" w:rsidP="00312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="00E51B08">
        <w:rPr>
          <w:rFonts w:ascii="Times New Roman" w:hAnsi="Times New Roman"/>
          <w:sz w:val="24"/>
          <w:szCs w:val="24"/>
        </w:rPr>
        <w:t xml:space="preserve">смягчающих и </w:t>
      </w:r>
      <w:r>
        <w:rPr>
          <w:rFonts w:ascii="Times New Roman" w:hAnsi="Times New Roman"/>
          <w:sz w:val="24"/>
          <w:szCs w:val="24"/>
        </w:rPr>
        <w:t xml:space="preserve">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312F55" w:rsidP="00312F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Сведения об имущественном положении виновного </w:t>
      </w:r>
      <w:r>
        <w:rPr>
          <w:rFonts w:ascii="Times New Roman" w:eastAsia="SimSun" w:hAnsi="Times New Roman"/>
          <w:sz w:val="24"/>
          <w:szCs w:val="24"/>
          <w:lang w:eastAsia="zh-CN"/>
        </w:rPr>
        <w:t>лица не установлены.</w:t>
      </w:r>
    </w:p>
    <w:p w:rsidR="00312F55" w:rsidP="00312F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непредставления сведений в налоговый орган, мировой судья считает возможным назначить                    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15.6 КоАП РФ.   </w:t>
      </w:r>
    </w:p>
    <w:p w:rsidR="00312F55" w:rsidP="00312F5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312F55" w:rsidP="00312F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F55" w:rsidP="00312F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312F55" w:rsidP="00312F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F55" w:rsidP="00312F5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rStyle w:val="a0"/>
          <w:b w:val="0"/>
          <w:sz w:val="23"/>
          <w:szCs w:val="23"/>
        </w:rPr>
        <w:t>«******»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виновн</w:t>
      </w:r>
      <w:r w:rsidR="00E51B08">
        <w:rPr>
          <w:color w:val="000000"/>
          <w:sz w:val="24"/>
          <w:szCs w:val="24"/>
          <w:shd w:val="clear" w:color="auto" w:fill="FFFFFF"/>
          <w:lang w:val="ru-RU"/>
        </w:rPr>
        <w:t>ым</w:t>
      </w:r>
      <w:r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 w:rsidR="00E51B08">
        <w:rPr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color w:val="000000"/>
          <w:sz w:val="24"/>
          <w:szCs w:val="24"/>
          <w:shd w:val="clear" w:color="auto" w:fill="FFFFFF"/>
        </w:rPr>
        <w:t>00 (</w:t>
      </w:r>
      <w:r w:rsidR="00E51B08">
        <w:rPr>
          <w:color w:val="000000"/>
          <w:sz w:val="24"/>
          <w:szCs w:val="24"/>
          <w:shd w:val="clear" w:color="auto" w:fill="FFFFFF"/>
          <w:lang w:val="ru-RU"/>
        </w:rPr>
        <w:t>четыреста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312F55" w:rsidP="00312F5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Штраф подлежит перечислению на следующие реквизиты: получатель:</w:t>
      </w:r>
      <w:r>
        <w:rPr>
          <w:color w:val="000000"/>
          <w:sz w:val="24"/>
          <w:szCs w:val="24"/>
          <w:shd w:val="clear" w:color="auto" w:fill="FFFFFF"/>
        </w:rPr>
        <w:t xml:space="preserve">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</w:t>
      </w:r>
      <w:r>
        <w:rPr>
          <w:color w:val="000000"/>
          <w:sz w:val="24"/>
          <w:szCs w:val="24"/>
          <w:shd w:val="clear" w:color="auto" w:fill="FFFFFF"/>
        </w:rPr>
        <w:t>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Симферополь , ИНН: 9102013284; КПП:  910201001; БИК: 013510002; Единый казначейский счет 401028106453</w:t>
      </w:r>
      <w:r>
        <w:rPr>
          <w:color w:val="000000"/>
          <w:sz w:val="24"/>
          <w:szCs w:val="24"/>
          <w:shd w:val="clear" w:color="auto" w:fill="FFFFFF"/>
        </w:rPr>
        <w:t xml:space="preserve">70000035; Казначейский счет 03100643000000017500; Лицевой счет:  04752203230 в УФК по Республике Крым Код Сводного реестра 35220323; ОКТМО: 35729000; КБК: </w:t>
      </w:r>
      <w:r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shd w:val="clear" w:color="auto" w:fill="FFFFFF"/>
        </w:rPr>
        <w:t xml:space="preserve">УИН: </w:t>
      </w:r>
      <w:r>
        <w:rPr>
          <w:color w:val="000000"/>
          <w:sz w:val="24"/>
          <w:szCs w:val="24"/>
          <w:shd w:val="clear" w:color="auto" w:fill="FFFFFF"/>
          <w:lang w:val="ru-RU"/>
        </w:rPr>
        <w:t>041076030095500</w:t>
      </w:r>
      <w:r w:rsidR="00E51B08">
        <w:rPr>
          <w:color w:val="000000"/>
          <w:sz w:val="24"/>
          <w:szCs w:val="24"/>
          <w:shd w:val="clear" w:color="auto" w:fill="FFFFFF"/>
          <w:lang w:val="ru-RU"/>
        </w:rPr>
        <w:t>1772315153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 </w:t>
      </w:r>
      <w:r>
        <w:rPr>
          <w:sz w:val="24"/>
          <w:szCs w:val="24"/>
          <w:lang w:val="ru-RU"/>
        </w:rPr>
        <w:t xml:space="preserve">постановление от </w:t>
      </w:r>
      <w:r w:rsidR="00E51B08">
        <w:rPr>
          <w:sz w:val="24"/>
          <w:szCs w:val="24"/>
          <w:lang w:val="ru-RU"/>
        </w:rPr>
        <w:t>01.03</w:t>
      </w:r>
      <w:r>
        <w:rPr>
          <w:sz w:val="24"/>
          <w:szCs w:val="24"/>
          <w:lang w:val="ru-RU"/>
        </w:rPr>
        <w:t>.2023 по делу № 5-9</w:t>
      </w:r>
      <w:r>
        <w:rPr>
          <w:sz w:val="24"/>
          <w:szCs w:val="24"/>
          <w:lang w:val="ru-RU"/>
        </w:rPr>
        <w:t>5-</w:t>
      </w:r>
      <w:r w:rsidR="00E51B08">
        <w:rPr>
          <w:sz w:val="24"/>
          <w:szCs w:val="24"/>
          <w:lang w:val="ru-RU"/>
        </w:rPr>
        <w:t>177</w:t>
      </w:r>
      <w:r>
        <w:rPr>
          <w:sz w:val="24"/>
          <w:szCs w:val="24"/>
          <w:lang w:val="ru-RU"/>
        </w:rPr>
        <w:t>/2023;</w:t>
      </w:r>
    </w:p>
    <w:p w:rsidR="00312F55" w:rsidP="00312F5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312F55" w:rsidP="00312F55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>
        <w:rPr>
          <w:color w:val="000000"/>
          <w:sz w:val="24"/>
          <w:szCs w:val="24"/>
          <w:shd w:val="clear" w:color="auto" w:fill="FFFFFF"/>
        </w:rPr>
        <w:t xml:space="preserve">Оригинал документа, свидетельствующий об </w:t>
      </w:r>
      <w:r>
        <w:rPr>
          <w:color w:val="000000"/>
          <w:sz w:val="24"/>
          <w:szCs w:val="24"/>
          <w:shd w:val="clear" w:color="auto" w:fill="FFFFFF"/>
        </w:rPr>
        <w:t>уплате административного</w:t>
      </w:r>
      <w:r>
        <w:rPr>
          <w:rFonts w:eastAsia="SimSun"/>
          <w:sz w:val="24"/>
          <w:szCs w:val="24"/>
          <w:lang w:eastAsia="zh-CN"/>
        </w:rPr>
        <w:t xml:space="preserve"> штрафа, направляется судье, вынесшему постановление. </w:t>
      </w:r>
    </w:p>
    <w:p w:rsidR="00312F55" w:rsidP="00312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</w:t>
      </w:r>
      <w:r>
        <w:rPr>
          <w:rFonts w:ascii="Times New Roman" w:hAnsi="Times New Roman"/>
          <w:sz w:val="24"/>
          <w:szCs w:val="24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12F55" w:rsidP="00312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  </w:t>
      </w:r>
    </w:p>
    <w:p w:rsidR="00312F55" w:rsidP="00312F55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F915A9" w:rsidRPr="00312F55" w:rsidP="00312F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sectPr w:rsidSect="00891D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55"/>
    <w:rsid w:val="00312F55"/>
    <w:rsid w:val="003E4D16"/>
    <w:rsid w:val="00517E92"/>
    <w:rsid w:val="005D2DB9"/>
    <w:rsid w:val="007512FB"/>
    <w:rsid w:val="00E51B08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5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2F5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12F5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12F5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12F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312F5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312F5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1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