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3883" w:rsidRPr="00F3077E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F3077E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F3077E">
        <w:rPr>
          <w:sz w:val="24"/>
          <w:szCs w:val="24"/>
        </w:rPr>
        <w:t xml:space="preserve">Дело № </w:t>
      </w:r>
      <w:r w:rsidRPr="00F3077E" w:rsidR="0024775F">
        <w:rPr>
          <w:sz w:val="24"/>
          <w:szCs w:val="24"/>
        </w:rPr>
        <w:t>5</w:t>
      </w:r>
      <w:r w:rsidRPr="00F3077E" w:rsidR="00772B49">
        <w:rPr>
          <w:sz w:val="24"/>
          <w:szCs w:val="24"/>
        </w:rPr>
        <w:t>-0190/95/2018</w:t>
      </w:r>
    </w:p>
    <w:p w:rsidR="00FD4B2F" w:rsidRPr="00F3077E" w:rsidP="00FD4B2F">
      <w:pPr>
        <w:pStyle w:val="Heading1"/>
        <w:ind w:firstLine="567"/>
        <w:rPr>
          <w:b/>
          <w:sz w:val="24"/>
          <w:szCs w:val="24"/>
        </w:rPr>
      </w:pPr>
      <w:r w:rsidRPr="00F3077E">
        <w:rPr>
          <w:b/>
          <w:sz w:val="24"/>
          <w:szCs w:val="24"/>
        </w:rPr>
        <w:t>ПОСТАНОВЛЕНИЕ</w:t>
      </w:r>
    </w:p>
    <w:p w:rsidR="00FD4B2F" w:rsidRPr="00F3077E" w:rsidP="00FD4B2F">
      <w:pPr>
        <w:rPr>
          <w:rFonts w:ascii="Times New Roman" w:hAnsi="Times New Roman"/>
          <w:b/>
          <w:sz w:val="24"/>
          <w:szCs w:val="24"/>
        </w:rPr>
      </w:pPr>
      <w:r w:rsidRPr="00F3077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F3077E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12 апреля</w:t>
      </w:r>
      <w:r w:rsidRPr="00F3077E" w:rsidR="00B55BC2">
        <w:rPr>
          <w:rFonts w:ascii="Times New Roman" w:hAnsi="Times New Roman"/>
          <w:sz w:val="24"/>
          <w:szCs w:val="24"/>
        </w:rPr>
        <w:t xml:space="preserve"> 2018</w:t>
      </w:r>
      <w:r w:rsidRPr="00F3077E" w:rsidR="0076763C">
        <w:rPr>
          <w:rFonts w:ascii="Times New Roman" w:hAnsi="Times New Roman"/>
          <w:sz w:val="24"/>
          <w:szCs w:val="24"/>
        </w:rPr>
        <w:t xml:space="preserve"> года</w:t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ab/>
      </w:r>
      <w:r w:rsidRPr="00F3077E" w:rsidR="0076763C">
        <w:rPr>
          <w:rFonts w:ascii="Times New Roman" w:hAnsi="Times New Roman"/>
          <w:sz w:val="24"/>
          <w:szCs w:val="24"/>
        </w:rPr>
        <w:t>г</w:t>
      </w:r>
      <w:r w:rsidRPr="00F3077E" w:rsidR="0076763C">
        <w:rPr>
          <w:rFonts w:ascii="Times New Roman" w:hAnsi="Times New Roman"/>
          <w:sz w:val="24"/>
          <w:szCs w:val="24"/>
        </w:rPr>
        <w:t>. Ялта</w:t>
      </w:r>
    </w:p>
    <w:p w:rsidR="00FD4B2F" w:rsidRPr="00F3077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F3077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F3077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F3077E">
        <w:rPr>
          <w:rFonts w:ascii="Times New Roman" w:hAnsi="Times New Roman"/>
          <w:sz w:val="24"/>
          <w:szCs w:val="24"/>
        </w:rPr>
        <w:t>ном</w:t>
      </w:r>
      <w:r w:rsidRPr="00F3077E" w:rsidR="0096265F">
        <w:rPr>
          <w:rFonts w:ascii="Times New Roman" w:hAnsi="Times New Roman"/>
          <w:sz w:val="24"/>
          <w:szCs w:val="24"/>
        </w:rPr>
        <w:t xml:space="preserve"> </w:t>
      </w:r>
      <w:r w:rsidRPr="00F3077E" w:rsidR="0096265F">
        <w:rPr>
          <w:rFonts w:ascii="Times New Roman" w:hAnsi="Times New Roman"/>
          <w:sz w:val="24"/>
          <w:szCs w:val="24"/>
        </w:rPr>
        <w:t>ч</w:t>
      </w:r>
      <w:r w:rsidRPr="00F3077E" w:rsidR="0096265F">
        <w:rPr>
          <w:rFonts w:ascii="Times New Roman" w:hAnsi="Times New Roman"/>
          <w:sz w:val="24"/>
          <w:szCs w:val="24"/>
        </w:rPr>
        <w:t>. 1</w:t>
      </w:r>
      <w:r w:rsidRPr="00F3077E">
        <w:rPr>
          <w:rFonts w:ascii="Times New Roman" w:hAnsi="Times New Roman"/>
          <w:sz w:val="24"/>
          <w:szCs w:val="24"/>
        </w:rPr>
        <w:t xml:space="preserve"> ст. 15.</w:t>
      </w:r>
      <w:r w:rsidRPr="00F3077E" w:rsidR="0096265F">
        <w:rPr>
          <w:rFonts w:ascii="Times New Roman" w:hAnsi="Times New Roman"/>
          <w:sz w:val="24"/>
          <w:szCs w:val="24"/>
        </w:rPr>
        <w:t>6</w:t>
      </w:r>
      <w:r w:rsidRPr="00F3077E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772B49" w:rsidRPr="00F3077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МинадировойМергемЛеммаровны</w:t>
      </w:r>
      <w:r w:rsidRPr="00F3077E">
        <w:rPr>
          <w:rFonts w:ascii="Times New Roman" w:hAnsi="Times New Roman"/>
          <w:sz w:val="24"/>
          <w:szCs w:val="24"/>
        </w:rPr>
        <w:t>, ПЕРСОНАЛЬНЫЕ ДАННЫЕ</w:t>
      </w:r>
    </w:p>
    <w:p w:rsidR="00E6598C" w:rsidRPr="00F3077E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F3077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077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F3077E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5C" w:rsidRPr="00F3077E" w:rsidP="00821B5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3077E">
        <w:rPr>
          <w:rFonts w:ascii="Times New Roman" w:hAnsi="Times New Roman"/>
          <w:sz w:val="24"/>
          <w:szCs w:val="24"/>
        </w:rPr>
        <w:t>Минадирова М.Л.,</w:t>
      </w:r>
      <w:r w:rsidRPr="00F3077E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F3077E" w:rsidR="0076763C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F3077E">
        <w:rPr>
          <w:rFonts w:ascii="Times New Roman" w:hAnsi="Times New Roman"/>
          <w:sz w:val="24"/>
          <w:szCs w:val="24"/>
        </w:rPr>
        <w:t>–председателем ЖСК «Дарсан-7»</w:t>
      </w:r>
      <w:r w:rsidRPr="00F3077E" w:rsidR="007779D3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3077E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F3077E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</w:t>
      </w:r>
      <w:r w:rsidRPr="00F3077E" w:rsidR="00164AE8">
        <w:rPr>
          <w:rStyle w:val="a0"/>
          <w:rFonts w:ascii="Times New Roman" w:hAnsi="Times New Roman"/>
          <w:b w:val="0"/>
          <w:sz w:val="24"/>
          <w:szCs w:val="24"/>
        </w:rPr>
        <w:t>адресу:</w:t>
      </w:r>
      <w:r w:rsidRPr="00F3077E" w:rsidR="00723114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F3077E" w:rsidR="00723114">
        <w:rPr>
          <w:rStyle w:val="a0"/>
          <w:rFonts w:ascii="Times New Roman" w:hAnsi="Times New Roman"/>
          <w:b w:val="0"/>
          <w:sz w:val="24"/>
          <w:szCs w:val="24"/>
        </w:rPr>
        <w:t>.Я</w:t>
      </w:r>
      <w:r w:rsidRPr="00F3077E" w:rsidR="00723114">
        <w:rPr>
          <w:rStyle w:val="a0"/>
          <w:rFonts w:ascii="Times New Roman" w:hAnsi="Times New Roman"/>
          <w:b w:val="0"/>
          <w:sz w:val="24"/>
          <w:szCs w:val="24"/>
        </w:rPr>
        <w:t>лта</w:t>
      </w:r>
      <w:r w:rsidRPr="00F3077E" w:rsidR="0072311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3077E" w:rsidR="0076763C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F3077E" w:rsidR="00036EF2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F3077E" w:rsidR="0076763C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F3077E" w:rsidR="0076763C">
        <w:rPr>
          <w:rFonts w:ascii="Times New Roman" w:hAnsi="Times New Roman"/>
          <w:sz w:val="24"/>
          <w:szCs w:val="24"/>
        </w:rPr>
        <w:t>МИФНС №8 по Республики Крым</w:t>
      </w:r>
      <w:r w:rsidRPr="00F3077E" w:rsidR="00570A68">
        <w:rPr>
          <w:rFonts w:ascii="Times New Roman" w:hAnsi="Times New Roman"/>
          <w:sz w:val="24"/>
          <w:szCs w:val="24"/>
        </w:rPr>
        <w:t xml:space="preserve"> расчет по </w:t>
      </w:r>
      <w:r w:rsidRPr="00F3077E" w:rsidR="00D944F2">
        <w:rPr>
          <w:rFonts w:ascii="Times New Roman" w:hAnsi="Times New Roman"/>
          <w:sz w:val="24"/>
          <w:szCs w:val="24"/>
        </w:rPr>
        <w:t xml:space="preserve">страховым взносам за </w:t>
      </w:r>
      <w:r w:rsidRPr="00F3077E" w:rsidR="00A67D6C">
        <w:rPr>
          <w:rFonts w:ascii="Times New Roman" w:hAnsi="Times New Roman"/>
          <w:sz w:val="24"/>
          <w:szCs w:val="24"/>
        </w:rPr>
        <w:t>полугодие</w:t>
      </w:r>
      <w:r w:rsidRPr="00F3077E" w:rsidR="00D944F2">
        <w:rPr>
          <w:rFonts w:ascii="Times New Roman" w:hAnsi="Times New Roman"/>
          <w:sz w:val="24"/>
          <w:szCs w:val="24"/>
        </w:rPr>
        <w:t xml:space="preserve"> 2017 года </w:t>
      </w:r>
      <w:r w:rsidRPr="00F3077E" w:rsidR="00527F10">
        <w:rPr>
          <w:rFonts w:ascii="Times New Roman" w:hAnsi="Times New Roman"/>
          <w:sz w:val="24"/>
          <w:szCs w:val="24"/>
        </w:rPr>
        <w:t xml:space="preserve">– </w:t>
      </w:r>
      <w:r w:rsidRPr="00F3077E" w:rsidR="00A67D6C">
        <w:rPr>
          <w:rFonts w:ascii="Times New Roman" w:hAnsi="Times New Roman"/>
          <w:sz w:val="24"/>
          <w:szCs w:val="24"/>
        </w:rPr>
        <w:t>01.09.2017</w:t>
      </w:r>
      <w:r w:rsidRPr="00F3077E" w:rsidR="00527F10">
        <w:rPr>
          <w:rFonts w:ascii="Times New Roman" w:hAnsi="Times New Roman"/>
          <w:sz w:val="24"/>
          <w:szCs w:val="24"/>
        </w:rPr>
        <w:t xml:space="preserve"> года, </w:t>
      </w:r>
      <w:r w:rsidRPr="00F3077E" w:rsidR="007676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F3077E" w:rsidR="00A67D6C">
        <w:rPr>
          <w:rFonts w:ascii="Times New Roman" w:hAnsi="Times New Roman"/>
          <w:sz w:val="24"/>
          <w:szCs w:val="24"/>
        </w:rPr>
        <w:t>31.07.2017 года</w:t>
      </w:r>
      <w:r w:rsidRPr="00F3077E" w:rsidR="0076763C">
        <w:rPr>
          <w:rFonts w:ascii="Times New Roman" w:hAnsi="Times New Roman"/>
          <w:sz w:val="24"/>
          <w:szCs w:val="24"/>
        </w:rPr>
        <w:t>, нарушив</w:t>
      </w:r>
      <w:r w:rsidRPr="00F3077E" w:rsidR="003E412C">
        <w:rPr>
          <w:rFonts w:ascii="Times New Roman" w:hAnsi="Times New Roman"/>
          <w:sz w:val="24"/>
          <w:szCs w:val="24"/>
        </w:rPr>
        <w:t xml:space="preserve">п.4 п.1 ст.23, п.2 ст.423, и п.7 ст.431 </w:t>
      </w:r>
      <w:r w:rsidRPr="00F3077E" w:rsidR="007676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F3077E" w:rsidR="001F0A17">
        <w:rPr>
          <w:rFonts w:ascii="Times New Roman" w:hAnsi="Times New Roman"/>
          <w:sz w:val="24"/>
          <w:szCs w:val="24"/>
        </w:rPr>
        <w:t>и е</w:t>
      </w:r>
      <w:r w:rsidRPr="00F3077E" w:rsidR="00036EF2">
        <w:rPr>
          <w:rFonts w:ascii="Times New Roman" w:hAnsi="Times New Roman"/>
          <w:sz w:val="24"/>
          <w:szCs w:val="24"/>
        </w:rPr>
        <w:t>е</w:t>
      </w:r>
      <w:r w:rsidRPr="00F3077E" w:rsidR="001F0A17">
        <w:rPr>
          <w:rFonts w:ascii="Times New Roman" w:hAnsi="Times New Roman"/>
          <w:sz w:val="24"/>
          <w:szCs w:val="24"/>
        </w:rPr>
        <w:t xml:space="preserve"> действия квалифицированы по </w:t>
      </w:r>
      <w:r w:rsidRPr="00F3077E" w:rsidR="0076763C">
        <w:rPr>
          <w:rFonts w:ascii="Times New Roman" w:hAnsi="Times New Roman"/>
          <w:sz w:val="24"/>
          <w:szCs w:val="24"/>
        </w:rPr>
        <w:t>ч</w:t>
      </w:r>
      <w:r w:rsidRPr="00F3077E" w:rsidR="0076763C">
        <w:rPr>
          <w:rFonts w:ascii="Times New Roman" w:hAnsi="Times New Roman"/>
          <w:sz w:val="24"/>
          <w:szCs w:val="24"/>
        </w:rPr>
        <w:t>. 1 ст. 15.6 КоАП РФ.</w:t>
      </w:r>
    </w:p>
    <w:p w:rsidR="00A67D6C" w:rsidRPr="00F3077E" w:rsidP="00036EF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3077E">
        <w:rPr>
          <w:rFonts w:ascii="Times New Roman" w:hAnsi="Times New Roman"/>
          <w:sz w:val="24"/>
          <w:szCs w:val="24"/>
        </w:rPr>
        <w:t>Минадирова</w:t>
      </w:r>
      <w:r w:rsidRPr="00F3077E">
        <w:rPr>
          <w:rFonts w:ascii="Times New Roman" w:hAnsi="Times New Roman"/>
          <w:sz w:val="24"/>
          <w:szCs w:val="24"/>
        </w:rPr>
        <w:t xml:space="preserve"> М.Л. </w:t>
      </w:r>
      <w:r w:rsidRPr="00F3077E" w:rsidR="00D43F3A">
        <w:rPr>
          <w:rFonts w:ascii="Times New Roman" w:hAnsi="Times New Roman"/>
          <w:sz w:val="24"/>
          <w:szCs w:val="24"/>
        </w:rPr>
        <w:t>в судебное заседание не явилась</w:t>
      </w:r>
      <w:r w:rsidRPr="00F3077E" w:rsidR="00036EF2">
        <w:rPr>
          <w:rFonts w:ascii="Times New Roman" w:hAnsi="Times New Roman"/>
          <w:sz w:val="24"/>
          <w:szCs w:val="24"/>
        </w:rPr>
        <w:t xml:space="preserve">, </w:t>
      </w:r>
      <w:r w:rsidRPr="00F3077E" w:rsidR="00036EF2">
        <w:rPr>
          <w:rFonts w:ascii="Times New Roman" w:hAnsi="Times New Roman"/>
          <w:sz w:val="24"/>
          <w:szCs w:val="24"/>
        </w:rPr>
        <w:t>извещена</w:t>
      </w:r>
      <w:r w:rsidRPr="00F3077E" w:rsidR="00036EF2">
        <w:rPr>
          <w:rFonts w:ascii="Times New Roman" w:hAnsi="Times New Roman"/>
          <w:sz w:val="24"/>
          <w:szCs w:val="24"/>
        </w:rPr>
        <w:t xml:space="preserve"> своевременно, надлежащим образом. В адрес суда вернулись почтовые конверты с отметкой «истек срок хранения». </w:t>
      </w:r>
      <w:r w:rsidRPr="00F3077E" w:rsidR="00036EF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3077E" w:rsidR="00036EF2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F3077E" w:rsidR="00036EF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F3077E" w:rsidR="00036EF2">
        <w:rPr>
          <w:rFonts w:ascii="Times New Roman" w:hAnsi="Times New Roman"/>
          <w:sz w:val="24"/>
          <w:szCs w:val="24"/>
        </w:rPr>
        <w:t xml:space="preserve"> л</w:t>
      </w:r>
      <w:r w:rsidRPr="00F3077E" w:rsidR="00036EF2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F3077E" w:rsidR="00036EF2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F3077E" w:rsidR="00036EF2">
        <w:rPr>
          <w:rFonts w:ascii="Times New Roman" w:eastAsia="Calibri" w:hAnsi="Times New Roman"/>
          <w:sz w:val="24"/>
          <w:szCs w:val="24"/>
        </w:rPr>
        <w:t xml:space="preserve">судья полагает возможным рассмотрение дела в отсутствие лица, в отношении которого ведется производство по делу об административном правонарушении. </w:t>
      </w:r>
    </w:p>
    <w:p w:rsidR="009B0C7D" w:rsidRPr="00F3077E" w:rsidP="0072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3077E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вина</w:t>
      </w:r>
      <w:r w:rsidRPr="00F3077E">
        <w:rPr>
          <w:rFonts w:ascii="Times New Roman" w:hAnsi="Times New Roman"/>
          <w:sz w:val="24"/>
          <w:szCs w:val="24"/>
        </w:rPr>
        <w:t xml:space="preserve"> </w:t>
      </w:r>
      <w:r w:rsidRPr="00F3077E" w:rsidR="00D43F3A">
        <w:rPr>
          <w:rFonts w:ascii="Times New Roman" w:hAnsi="Times New Roman"/>
          <w:sz w:val="24"/>
          <w:szCs w:val="24"/>
        </w:rPr>
        <w:t xml:space="preserve">Минадировой М.Л. </w:t>
      </w:r>
      <w:r w:rsidRPr="00F3077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</w:t>
      </w:r>
      <w:r w:rsidRPr="00F3077E" w:rsidR="008E59AE">
        <w:rPr>
          <w:rFonts w:ascii="Times New Roman" w:hAnsi="Times New Roman"/>
          <w:sz w:val="24"/>
          <w:szCs w:val="24"/>
        </w:rPr>
        <w:t>4525</w:t>
      </w:r>
      <w:r w:rsidRPr="00F3077E">
        <w:rPr>
          <w:rFonts w:ascii="Times New Roman" w:hAnsi="Times New Roman"/>
          <w:sz w:val="24"/>
          <w:szCs w:val="24"/>
        </w:rPr>
        <w:t xml:space="preserve">от </w:t>
      </w:r>
      <w:r w:rsidRPr="00F3077E" w:rsidR="008E59AE">
        <w:rPr>
          <w:rFonts w:ascii="Times New Roman" w:hAnsi="Times New Roman"/>
          <w:sz w:val="24"/>
          <w:szCs w:val="24"/>
        </w:rPr>
        <w:t>06 марта</w:t>
      </w:r>
      <w:r w:rsidRPr="00F3077E">
        <w:rPr>
          <w:rFonts w:ascii="Times New Roman" w:hAnsi="Times New Roman"/>
          <w:sz w:val="24"/>
          <w:szCs w:val="24"/>
        </w:rPr>
        <w:t xml:space="preserve"> 2018 года, составленным уполномоченным лицом в соответствии с требованиями КоА</w:t>
      </w:r>
      <w:r w:rsidRPr="00F3077E">
        <w:rPr>
          <w:rFonts w:ascii="Times New Roman" w:hAnsi="Times New Roman"/>
          <w:sz w:val="24"/>
          <w:szCs w:val="24"/>
        </w:rPr>
        <w:t xml:space="preserve">П РФ (л.д.1-2); </w:t>
      </w:r>
      <w:r w:rsidRPr="00F3077E">
        <w:rPr>
          <w:rFonts w:ascii="Times New Roman" w:hAnsi="Times New Roman"/>
          <w:sz w:val="24"/>
          <w:szCs w:val="24"/>
        </w:rPr>
        <w:t>выпиской из Единого государственного реестра юр</w:t>
      </w:r>
      <w:r w:rsidRPr="00F3077E" w:rsidR="0096156E">
        <w:rPr>
          <w:rFonts w:ascii="Times New Roman" w:hAnsi="Times New Roman"/>
          <w:sz w:val="24"/>
          <w:szCs w:val="24"/>
        </w:rPr>
        <w:t xml:space="preserve">идических лиц, согласно которой </w:t>
      </w:r>
      <w:r w:rsidRPr="00F3077E" w:rsidR="0096156E">
        <w:rPr>
          <w:rFonts w:ascii="Times New Roman" w:hAnsi="Times New Roman"/>
          <w:sz w:val="24"/>
          <w:szCs w:val="24"/>
        </w:rPr>
        <w:t>Минадирова</w:t>
      </w:r>
      <w:r w:rsidRPr="00F3077E" w:rsidR="008E59AE">
        <w:rPr>
          <w:rFonts w:ascii="Times New Roman" w:hAnsi="Times New Roman"/>
          <w:sz w:val="24"/>
          <w:szCs w:val="24"/>
        </w:rPr>
        <w:t xml:space="preserve"> М.Л.</w:t>
      </w:r>
      <w:r w:rsidRPr="00F3077E">
        <w:rPr>
          <w:rFonts w:ascii="Times New Roman" w:hAnsi="Times New Roman"/>
          <w:sz w:val="24"/>
          <w:szCs w:val="24"/>
        </w:rPr>
        <w:t>является</w:t>
      </w:r>
      <w:r w:rsidRPr="00F3077E" w:rsidR="0096156E">
        <w:rPr>
          <w:rFonts w:ascii="Times New Roman" w:hAnsi="Times New Roman"/>
          <w:sz w:val="24"/>
          <w:szCs w:val="24"/>
        </w:rPr>
        <w:t xml:space="preserve"> председателем </w:t>
      </w:r>
      <w:r w:rsidRPr="00F3077E">
        <w:rPr>
          <w:rFonts w:ascii="Times New Roman" w:hAnsi="Times New Roman"/>
          <w:sz w:val="24"/>
          <w:szCs w:val="24"/>
        </w:rPr>
        <w:t>НАЗВАНИЕ</w:t>
      </w:r>
      <w:r w:rsidRPr="00F3077E" w:rsidR="00CA39DE">
        <w:rPr>
          <w:rStyle w:val="a0"/>
          <w:rFonts w:ascii="Times New Roman" w:hAnsi="Times New Roman"/>
          <w:b w:val="0"/>
          <w:sz w:val="24"/>
          <w:szCs w:val="24"/>
        </w:rPr>
        <w:t xml:space="preserve"> (л.д.12-15)</w:t>
      </w:r>
      <w:r w:rsidRPr="00F3077E" w:rsidR="007258D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 xml:space="preserve">копией акта проверки  № </w:t>
      </w:r>
      <w:r w:rsidRPr="00F3077E" w:rsidR="007258D2">
        <w:rPr>
          <w:rStyle w:val="a0"/>
          <w:rFonts w:ascii="Times New Roman" w:hAnsi="Times New Roman"/>
          <w:b w:val="0"/>
          <w:sz w:val="24"/>
          <w:szCs w:val="24"/>
        </w:rPr>
        <w:t>5780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F3077E" w:rsidR="007258D2">
        <w:rPr>
          <w:rStyle w:val="a0"/>
          <w:rFonts w:ascii="Times New Roman" w:hAnsi="Times New Roman"/>
          <w:b w:val="0"/>
          <w:sz w:val="24"/>
          <w:szCs w:val="24"/>
        </w:rPr>
        <w:t>11 декабря 2017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 xml:space="preserve"> года и электронной выписки, </w:t>
      </w:r>
      <w:r w:rsidRPr="00F3077E">
        <w:rPr>
          <w:rFonts w:ascii="Times New Roman" w:hAnsi="Times New Roman"/>
          <w:sz w:val="24"/>
          <w:szCs w:val="24"/>
        </w:rPr>
        <w:t xml:space="preserve">согласно которым установлено, что </w:t>
      </w:r>
      <w:r w:rsidRPr="00F3077E" w:rsidR="007258D2">
        <w:rPr>
          <w:rFonts w:ascii="Times New Roman" w:hAnsi="Times New Roman"/>
          <w:sz w:val="24"/>
          <w:szCs w:val="24"/>
        </w:rPr>
        <w:t>председателем ЖСК «</w:t>
      </w:r>
      <w:r w:rsidRPr="00F3077E">
        <w:rPr>
          <w:rFonts w:ascii="Times New Roman" w:hAnsi="Times New Roman"/>
          <w:sz w:val="24"/>
          <w:szCs w:val="24"/>
        </w:rPr>
        <w:t>НАЗВАНИЕ</w:t>
      </w:r>
      <w:r w:rsidRPr="00F3077E" w:rsidR="007258D2">
        <w:rPr>
          <w:rFonts w:ascii="Times New Roman" w:hAnsi="Times New Roman"/>
          <w:sz w:val="24"/>
          <w:szCs w:val="24"/>
        </w:rPr>
        <w:t xml:space="preserve">» </w:t>
      </w:r>
      <w:r w:rsidRPr="00F3077E">
        <w:rPr>
          <w:rStyle w:val="a0"/>
          <w:rFonts w:ascii="Times New Roman" w:hAnsi="Times New Roman"/>
          <w:b w:val="0"/>
          <w:sz w:val="24"/>
          <w:szCs w:val="24"/>
        </w:rPr>
        <w:t xml:space="preserve">расчет по страховым взносам </w:t>
      </w:r>
      <w:r w:rsidRPr="00F3077E" w:rsidR="0087453C">
        <w:rPr>
          <w:rFonts w:ascii="Times New Roman" w:hAnsi="Times New Roman"/>
          <w:sz w:val="24"/>
          <w:szCs w:val="24"/>
        </w:rPr>
        <w:t>за полугодие 2017 года</w:t>
      </w:r>
      <w:r w:rsidRPr="00F3077E">
        <w:rPr>
          <w:rFonts w:ascii="Times New Roman" w:hAnsi="Times New Roman"/>
          <w:sz w:val="24"/>
          <w:szCs w:val="24"/>
        </w:rPr>
        <w:t xml:space="preserve">в МИФНС №8 по Республики Крым предоставлен – </w:t>
      </w:r>
      <w:r w:rsidRPr="00F3077E" w:rsidR="0087453C">
        <w:rPr>
          <w:rFonts w:ascii="Times New Roman" w:hAnsi="Times New Roman"/>
          <w:sz w:val="24"/>
          <w:szCs w:val="24"/>
        </w:rPr>
        <w:t>01.09.2017 года</w:t>
      </w:r>
      <w:r w:rsidRPr="00F3077E">
        <w:rPr>
          <w:rFonts w:ascii="Times New Roman" w:hAnsi="Times New Roman"/>
          <w:sz w:val="24"/>
          <w:szCs w:val="24"/>
        </w:rPr>
        <w:t>, при сроке предоставления не позднее</w:t>
      </w:r>
      <w:r w:rsidRPr="00F3077E" w:rsidR="0087453C">
        <w:rPr>
          <w:rFonts w:ascii="Times New Roman" w:hAnsi="Times New Roman"/>
          <w:sz w:val="24"/>
          <w:szCs w:val="24"/>
        </w:rPr>
        <w:t>31.07.2017</w:t>
      </w:r>
      <w:r w:rsidRPr="00F3077E">
        <w:rPr>
          <w:rFonts w:ascii="Times New Roman" w:hAnsi="Times New Roman"/>
          <w:sz w:val="24"/>
          <w:szCs w:val="24"/>
        </w:rPr>
        <w:t xml:space="preserve"> года</w:t>
      </w:r>
      <w:r w:rsidRPr="00F3077E">
        <w:rPr>
          <w:rFonts w:ascii="Times New Roman" w:hAnsi="Times New Roman"/>
          <w:sz w:val="24"/>
          <w:szCs w:val="24"/>
        </w:rPr>
        <w:t xml:space="preserve"> (л.д.</w:t>
      </w:r>
      <w:r w:rsidRPr="00F3077E" w:rsidR="0075376A">
        <w:rPr>
          <w:rFonts w:ascii="Times New Roman" w:hAnsi="Times New Roman"/>
          <w:sz w:val="24"/>
          <w:szCs w:val="24"/>
        </w:rPr>
        <w:t>7-8,9</w:t>
      </w:r>
      <w:r w:rsidRPr="00F3077E">
        <w:rPr>
          <w:rFonts w:ascii="Times New Roman" w:hAnsi="Times New Roman"/>
          <w:sz w:val="24"/>
          <w:szCs w:val="24"/>
        </w:rPr>
        <w:t>), копией решения №</w:t>
      </w:r>
      <w:r w:rsidRPr="00F3077E" w:rsidR="0075376A">
        <w:rPr>
          <w:rFonts w:ascii="Times New Roman" w:hAnsi="Times New Roman"/>
          <w:sz w:val="24"/>
          <w:szCs w:val="24"/>
        </w:rPr>
        <w:t>5342</w:t>
      </w:r>
      <w:r w:rsidRPr="00F3077E">
        <w:rPr>
          <w:rFonts w:ascii="Times New Roman" w:hAnsi="Times New Roman"/>
          <w:sz w:val="24"/>
          <w:szCs w:val="24"/>
        </w:rPr>
        <w:t xml:space="preserve"> от </w:t>
      </w:r>
      <w:r w:rsidRPr="00F3077E" w:rsidR="0075376A">
        <w:rPr>
          <w:rFonts w:ascii="Times New Roman" w:hAnsi="Times New Roman"/>
          <w:sz w:val="24"/>
          <w:szCs w:val="24"/>
        </w:rPr>
        <w:t>25.01.2018</w:t>
      </w:r>
      <w:r w:rsidRPr="00F3077E">
        <w:rPr>
          <w:rFonts w:ascii="Times New Roman" w:hAnsi="Times New Roman"/>
          <w:sz w:val="24"/>
          <w:szCs w:val="24"/>
        </w:rPr>
        <w:t xml:space="preserve"> года (</w:t>
      </w:r>
      <w:r w:rsidRPr="00F3077E">
        <w:rPr>
          <w:rFonts w:ascii="Times New Roman" w:hAnsi="Times New Roman"/>
          <w:sz w:val="24"/>
          <w:szCs w:val="24"/>
        </w:rPr>
        <w:t>л</w:t>
      </w:r>
      <w:r w:rsidRPr="00F3077E">
        <w:rPr>
          <w:rFonts w:ascii="Times New Roman" w:hAnsi="Times New Roman"/>
          <w:sz w:val="24"/>
          <w:szCs w:val="24"/>
        </w:rPr>
        <w:t>.д.</w:t>
      </w:r>
      <w:r w:rsidRPr="00F3077E" w:rsidR="0075376A">
        <w:rPr>
          <w:rFonts w:ascii="Times New Roman" w:hAnsi="Times New Roman"/>
          <w:sz w:val="24"/>
          <w:szCs w:val="24"/>
        </w:rPr>
        <w:t>4-6</w:t>
      </w:r>
      <w:r w:rsidRPr="00F3077E">
        <w:rPr>
          <w:rFonts w:ascii="Times New Roman" w:hAnsi="Times New Roman"/>
          <w:sz w:val="24"/>
          <w:szCs w:val="24"/>
        </w:rPr>
        <w:t xml:space="preserve">).  </w:t>
      </w:r>
    </w:p>
    <w:p w:rsidR="009B0C7D" w:rsidRPr="00F3077E" w:rsidP="009B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F0A17" w:rsidRPr="00F3077E" w:rsidP="001F0A17">
      <w:pPr>
        <w:spacing w:line="240" w:lineRule="auto"/>
        <w:ind w:firstLine="540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F3077E">
        <w:rPr>
          <w:rStyle w:val="FontStyle17"/>
          <w:color w:val="000000" w:themeColor="text1"/>
          <w:sz w:val="24"/>
          <w:szCs w:val="24"/>
        </w:rPr>
        <w:t xml:space="preserve">При квалификации действий должностного лица – </w:t>
      </w:r>
      <w:r w:rsidRPr="00F3077E" w:rsidR="0075376A">
        <w:rPr>
          <w:rFonts w:ascii="Times New Roman" w:hAnsi="Times New Roman"/>
          <w:sz w:val="24"/>
          <w:szCs w:val="24"/>
        </w:rPr>
        <w:t xml:space="preserve">Минадировой М.Л.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мировой судья приходит к следующ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3077E" w:rsidR="00574B6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3077E">
        <w:rPr>
          <w:rStyle w:val="FontStyle17"/>
          <w:color w:val="000000" w:themeColor="text1"/>
          <w:sz w:val="24"/>
          <w:szCs w:val="24"/>
        </w:rPr>
        <w:t>.</w:t>
      </w:r>
    </w:p>
    <w:p w:rsidR="00E31E13" w:rsidRPr="00F3077E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3077E">
        <w:rPr>
          <w:rFonts w:ascii="Times New Roman" w:hAnsi="Times New Roman"/>
          <w:color w:val="000000" w:themeColor="text1"/>
          <w:sz w:val="24"/>
          <w:szCs w:val="24"/>
        </w:rPr>
        <w:t>В соответствии п.п. 3 п.3.4 ст. 23 НК РФ, п</w:t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 xml:space="preserve">лательщики страховых взносов обязаныпредставлять в установленном порядке в налоговый орган по месту учета </w:t>
      </w:r>
      <w:r>
        <w:fldChar w:fldCharType="begin"/>
      </w:r>
      <w:r>
        <w:instrText xml:space="preserve"> HYPERLINK "consultantplus://offline/ref=81D5945DFE8DAFFB5E0E796DC8F3CDF89205F84051704968C2C9BB647A0FB6F9DB5FC6C5FBC660BBE3u5I" </w:instrText>
      </w:r>
      <w:r>
        <w:fldChar w:fldCharType="separate"/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расчеты</w:t>
      </w:r>
      <w:r>
        <w:fldChar w:fldCharType="end"/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по</w:t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 xml:space="preserve"> страховым взносам.</w:t>
      </w:r>
    </w:p>
    <w:p w:rsidR="00E31E13" w:rsidRPr="00F3077E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Согласно пп.1 п. 1 ст. 419 НК РФ, плательщиками страховых взносовпризнаются лица</w:t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,п</w:t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роизводящие вы</w:t>
      </w: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>платы и иные вознаграждения физическим лицам (организации).</w:t>
      </w:r>
    </w:p>
    <w:p w:rsidR="00E31E13" w:rsidRPr="00F3077E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3077E">
        <w:rPr>
          <w:rFonts w:ascii="Times New Roman" w:hAnsi="Times New Roman" w:eastAsiaTheme="minorHAnsi"/>
          <w:sz w:val="24"/>
          <w:szCs w:val="24"/>
          <w:lang w:eastAsia="en-US"/>
        </w:rPr>
        <w:t xml:space="preserve"> В соответствии с п. 2 ст. 423 НК РФ, отчетными периодами признаются первый квартал, полугодие, девять месяцев календарного года.</w:t>
      </w:r>
    </w:p>
    <w:p w:rsidR="00EF05BF" w:rsidRPr="00F3077E" w:rsidP="00EF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77E">
        <w:rPr>
          <w:rFonts w:ascii="Times New Roman" w:hAnsi="Times New Roman"/>
          <w:color w:val="000000" w:themeColor="text1"/>
          <w:sz w:val="24"/>
          <w:szCs w:val="24"/>
        </w:rPr>
        <w:t>За нарушение установленных законодательством о налогах и сборах ср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оков предоставления налоговой деклараци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3077E" w:rsidR="00363112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Pr="00F3077E" w:rsidR="00363112">
        <w:rPr>
          <w:rFonts w:ascii="Times New Roman" w:hAnsi="Times New Roman" w:eastAsiaTheme="minorHAnsi"/>
          <w:sz w:val="24"/>
          <w:szCs w:val="24"/>
          <w:lang w:eastAsia="en-US"/>
        </w:rPr>
        <w:t>расчета по страховым взносам)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в налоговый орган по месту учета предусмотрена ответственность в виде предупреждения или наложения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административного штрафа на должностных лиц в размере от 300 до 500 рублей (ст.15.5 Ко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АП РФ).</w:t>
      </w:r>
    </w:p>
    <w:p w:rsidR="001F0A17" w:rsidRPr="00F3077E" w:rsidP="00EF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77E">
        <w:rPr>
          <w:rStyle w:val="FontStyle17"/>
          <w:color w:val="000000" w:themeColor="text1"/>
          <w:sz w:val="24"/>
          <w:szCs w:val="24"/>
        </w:rPr>
        <w:t xml:space="preserve">Объективная сторона административного правонарушения, предусмотренного ч.1 ст.15.6 КоАП РФ, вменяемого должностному лицу – </w:t>
      </w:r>
      <w:r w:rsidRPr="00F3077E" w:rsidR="00F24A29">
        <w:rPr>
          <w:rFonts w:ascii="Times New Roman" w:hAnsi="Times New Roman"/>
          <w:sz w:val="24"/>
          <w:szCs w:val="24"/>
        </w:rPr>
        <w:t>Минадировой М.Л</w:t>
      </w:r>
      <w:r w:rsidRPr="00F3077E" w:rsidR="00A164E9">
        <w:rPr>
          <w:rStyle w:val="FontStyle17"/>
          <w:color w:val="000000" w:themeColor="text1"/>
          <w:sz w:val="24"/>
          <w:szCs w:val="24"/>
        </w:rPr>
        <w:t>.</w:t>
      </w:r>
      <w:r w:rsidRPr="00F3077E">
        <w:rPr>
          <w:rStyle w:val="FontStyle17"/>
          <w:color w:val="000000" w:themeColor="text1"/>
          <w:sz w:val="24"/>
          <w:szCs w:val="24"/>
        </w:rPr>
        <w:t xml:space="preserve">, состоит в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непредставлении в установленный законодательством о </w:t>
      </w:r>
      <w:r w:rsidRPr="00F3077E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налогах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и сборах срок либо отказ от представления в </w:t>
      </w:r>
      <w:r w:rsidRPr="00F3077E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налоговые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органы оформленных в установленном порядке документов и (или) иных сведений, необходимых для осуществления </w:t>
      </w:r>
      <w:r w:rsidRPr="00F3077E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контроля, а равно представление таких сведений в неполном объеме или в искаженномвид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предусмотренных частью 2 настоящей статьи.</w:t>
      </w:r>
    </w:p>
    <w:p w:rsidR="001F0A17" w:rsidRPr="00F3077E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В материалах дела отсутствуют доказательства о вручении </w:t>
      </w:r>
      <w:r w:rsidRPr="00F3077E" w:rsidR="00821B5C">
        <w:rPr>
          <w:rFonts w:ascii="Times New Roman" w:hAnsi="Times New Roman"/>
          <w:sz w:val="24"/>
          <w:szCs w:val="24"/>
        </w:rPr>
        <w:t>ЖСК «Дарсан-7»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каких-либо требований о предоставлении документов и (или) сведений, необходимых для проведения </w:t>
      </w:r>
      <w:r w:rsidRPr="00F3077E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контроля,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за непредставление которых предусмотрена административная ответственность по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.1 ст.15.6 КоАП РФ.</w:t>
      </w:r>
    </w:p>
    <w:p w:rsidR="001F0A17" w:rsidRPr="00F3077E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При этом материалами дела подтверждается наличие нарушения </w:t>
      </w:r>
      <w:r w:rsidRPr="00F3077E" w:rsidR="00EF05BF">
        <w:rPr>
          <w:rStyle w:val="FontStyle17"/>
          <w:color w:val="000000" w:themeColor="text1"/>
          <w:sz w:val="24"/>
          <w:szCs w:val="24"/>
        </w:rPr>
        <w:t xml:space="preserve">председателем </w:t>
      </w:r>
      <w:r w:rsidRPr="00F3077E">
        <w:rPr>
          <w:rFonts w:ascii="Times New Roman" w:hAnsi="Times New Roman"/>
          <w:sz w:val="24"/>
          <w:szCs w:val="24"/>
        </w:rPr>
        <w:t>НАЗВАНИЕ</w:t>
      </w:r>
      <w:r w:rsidRPr="00F3077E" w:rsidR="00EF05BF">
        <w:rPr>
          <w:rFonts w:ascii="Times New Roman" w:hAnsi="Times New Roman"/>
          <w:sz w:val="24"/>
          <w:szCs w:val="24"/>
        </w:rPr>
        <w:t xml:space="preserve"> </w:t>
      </w:r>
      <w:r w:rsidRPr="00F3077E" w:rsidR="00EF05BF">
        <w:rPr>
          <w:rFonts w:ascii="Times New Roman" w:hAnsi="Times New Roman"/>
          <w:sz w:val="24"/>
          <w:szCs w:val="24"/>
        </w:rPr>
        <w:t>Минадировой</w:t>
      </w:r>
      <w:r w:rsidRPr="00F3077E" w:rsidR="00EF05BF">
        <w:rPr>
          <w:rFonts w:ascii="Times New Roman" w:hAnsi="Times New Roman"/>
          <w:sz w:val="24"/>
          <w:szCs w:val="24"/>
        </w:rPr>
        <w:t xml:space="preserve"> М.Л</w:t>
      </w:r>
      <w:r w:rsidRPr="00F3077E" w:rsidR="00B67CD0">
        <w:rPr>
          <w:rFonts w:ascii="Times New Roman" w:hAnsi="Times New Roman"/>
          <w:sz w:val="24"/>
          <w:szCs w:val="24"/>
        </w:rPr>
        <w:t>.</w:t>
      </w:r>
      <w:r w:rsidRPr="00F3077E">
        <w:rPr>
          <w:rStyle w:val="FontStyle17"/>
          <w:color w:val="000000" w:themeColor="text1"/>
          <w:sz w:val="24"/>
          <w:szCs w:val="24"/>
        </w:rPr>
        <w:t xml:space="preserve">,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срока представления </w:t>
      </w:r>
      <w:r w:rsidRPr="00F3077E">
        <w:rPr>
          <w:rFonts w:ascii="Times New Roman" w:hAnsi="Times New Roman"/>
          <w:sz w:val="24"/>
          <w:szCs w:val="24"/>
        </w:rPr>
        <w:t xml:space="preserve">расчета по страховым взносам </w:t>
      </w:r>
      <w:r w:rsidRPr="00F3077E" w:rsidR="00EF05BF">
        <w:rPr>
          <w:rFonts w:ascii="Times New Roman" w:hAnsi="Times New Roman"/>
          <w:sz w:val="24"/>
          <w:szCs w:val="24"/>
        </w:rPr>
        <w:t>за полугодие</w:t>
      </w:r>
      <w:r w:rsidRPr="00F3077E">
        <w:rPr>
          <w:rFonts w:ascii="Times New Roman" w:hAnsi="Times New Roman"/>
          <w:sz w:val="24"/>
          <w:szCs w:val="24"/>
        </w:rPr>
        <w:t xml:space="preserve"> 2017 года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3077E">
        <w:rPr>
          <w:rStyle w:val="FontStyle17"/>
          <w:color w:val="000000" w:themeColor="text1"/>
          <w:sz w:val="24"/>
          <w:szCs w:val="24"/>
        </w:rPr>
        <w:t>что подпадает под признаки административного правонарушения, предусмотренного ст.15.5 КоАП РФ.</w:t>
      </w:r>
    </w:p>
    <w:p w:rsidR="001F0A17" w:rsidRPr="00F3077E" w:rsidP="001F0A17">
      <w:pPr>
        <w:spacing w:line="240" w:lineRule="auto"/>
        <w:ind w:firstLine="709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п. 20</w:t>
      </w:r>
      <w:r>
        <w:fldChar w:fldCharType="end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3077E">
          <w:rPr>
            <w:rFonts w:ascii="Times New Roman" w:hAnsi="Times New Roman"/>
            <w:color w:val="000000" w:themeColor="text1"/>
            <w:sz w:val="24"/>
            <w:szCs w:val="24"/>
          </w:rPr>
          <w:t>2005 г</w:t>
        </w:r>
      </w:smartTag>
      <w:r w:rsidRPr="00F3077E">
        <w:rPr>
          <w:rFonts w:ascii="Times New Roman" w:hAnsi="Times New Roman"/>
          <w:color w:val="000000" w:themeColor="text1"/>
          <w:sz w:val="24"/>
          <w:szCs w:val="24"/>
        </w:rPr>
        <w:t>. N 5 "О некоторых вопросах, возникающих у судов при применении Кодекса Российской Федерации об административных правонарушениях" (далее - Пос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РФ или закона субъекта Российской Федерации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РФ относит к полномочиям судьи. 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Постановлении</w:t>
      </w:r>
      <w:r>
        <w:fldChar w:fldCharType="end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N 5 также указал, что в случае если при рассмотрении дела об административном правонарушении будет установлено,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в случае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 xml:space="preserve"> если рассмотрение данного дела отнесено к компетенции долж</w:t>
      </w:r>
      <w:r w:rsidRPr="00F3077E">
        <w:rPr>
          <w:rFonts w:ascii="Times New Roman" w:hAnsi="Times New Roman"/>
          <w:color w:val="000000" w:themeColor="text1"/>
          <w:sz w:val="24"/>
          <w:szCs w:val="24"/>
        </w:rPr>
        <w:t>ностных лиц или несудебных органов, при условии, что назначаемое наказание не ухудшит положение лица, в отношении которого ведется производство по делу</w:t>
      </w:r>
      <w:r w:rsidRPr="00F3077E">
        <w:rPr>
          <w:rStyle w:val="FontStyle17"/>
          <w:color w:val="000000" w:themeColor="text1"/>
          <w:sz w:val="24"/>
          <w:szCs w:val="24"/>
        </w:rPr>
        <w:t>.</w:t>
      </w:r>
    </w:p>
    <w:p w:rsidR="00471458" w:rsidRPr="00F3077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С учетом изложенного, мировой судья полагает необходимым квалифицировать д</w:t>
      </w:r>
      <w:r w:rsidRPr="00F3077E" w:rsidR="00E9635C">
        <w:rPr>
          <w:rFonts w:ascii="Times New Roman" w:hAnsi="Times New Roman"/>
          <w:sz w:val="24"/>
          <w:szCs w:val="24"/>
        </w:rPr>
        <w:t xml:space="preserve">ействия </w:t>
      </w:r>
      <w:r w:rsidRPr="00F3077E" w:rsidR="00EF05BF">
        <w:rPr>
          <w:rFonts w:ascii="Times New Roman" w:hAnsi="Times New Roman"/>
          <w:sz w:val="24"/>
          <w:szCs w:val="24"/>
        </w:rPr>
        <w:t xml:space="preserve">Минадировой М.Л. </w:t>
      </w:r>
      <w:r w:rsidRPr="00F3077E" w:rsidR="00E9635C">
        <w:rPr>
          <w:rFonts w:ascii="Times New Roman" w:hAnsi="Times New Roman"/>
          <w:sz w:val="24"/>
          <w:szCs w:val="24"/>
        </w:rPr>
        <w:t>по ст. 15.</w:t>
      </w:r>
      <w:r w:rsidRPr="00F3077E" w:rsidR="00B67CD0">
        <w:rPr>
          <w:rFonts w:ascii="Times New Roman" w:hAnsi="Times New Roman"/>
          <w:sz w:val="24"/>
          <w:szCs w:val="24"/>
        </w:rPr>
        <w:t>5</w:t>
      </w:r>
      <w:r w:rsidRPr="00F3077E" w:rsidR="00E9635C">
        <w:rPr>
          <w:rFonts w:ascii="Times New Roman" w:hAnsi="Times New Roman"/>
          <w:sz w:val="24"/>
          <w:szCs w:val="24"/>
        </w:rPr>
        <w:t xml:space="preserve"> КоАП РФ, как </w:t>
      </w:r>
      <w:r w:rsidRPr="00F3077E" w:rsidR="00B67CD0">
        <w:rPr>
          <w:rFonts w:ascii="Times New Roman" w:hAnsi="Times New Roman"/>
          <w:sz w:val="24"/>
          <w:szCs w:val="24"/>
        </w:rPr>
        <w:t>н</w:t>
      </w:r>
      <w:r w:rsidRPr="00F3077E" w:rsidR="00B67CD0">
        <w:rPr>
          <w:rFonts w:ascii="Times New Roman" w:hAnsi="Times New Roman" w:eastAsiaTheme="minorHAnsi"/>
          <w:sz w:val="24"/>
          <w:szCs w:val="24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Pr="00F3077E" w:rsidR="00E9635C">
        <w:rPr>
          <w:rFonts w:ascii="Times New Roman" w:hAnsi="Times New Roman"/>
          <w:sz w:val="24"/>
          <w:szCs w:val="24"/>
        </w:rPr>
        <w:t>.</w:t>
      </w:r>
    </w:p>
    <w:p w:rsidR="00471458" w:rsidRPr="00F3077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</w:t>
      </w:r>
      <w:r w:rsidRPr="00F3077E">
        <w:rPr>
          <w:rFonts w:ascii="Times New Roman" w:hAnsi="Times New Roman"/>
          <w:sz w:val="24"/>
          <w:szCs w:val="24"/>
        </w:rPr>
        <w:t xml:space="preserve">ушения, </w:t>
      </w:r>
      <w:r w:rsidRPr="00F3077E" w:rsidR="00C51B9C">
        <w:rPr>
          <w:rFonts w:ascii="Times New Roman" w:hAnsi="Times New Roman"/>
          <w:sz w:val="24"/>
          <w:szCs w:val="24"/>
        </w:rPr>
        <w:t xml:space="preserve">отсутствие </w:t>
      </w:r>
      <w:r w:rsidRPr="00F3077E" w:rsidR="005728D7">
        <w:rPr>
          <w:rFonts w:ascii="Times New Roman" w:hAnsi="Times New Roman"/>
          <w:sz w:val="24"/>
          <w:szCs w:val="24"/>
        </w:rPr>
        <w:t xml:space="preserve">смягчающих и </w:t>
      </w:r>
      <w:r w:rsidRPr="00F3077E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F3077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F3077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F3077E">
        <w:rPr>
          <w:rFonts w:ascii="Times New Roman" w:hAnsi="Times New Roman"/>
          <w:sz w:val="24"/>
          <w:szCs w:val="24"/>
        </w:rPr>
        <w:t>суд</w:t>
      </w:r>
      <w:r w:rsidRPr="00F3077E" w:rsidR="00A06A7E">
        <w:rPr>
          <w:rFonts w:ascii="Times New Roman" w:hAnsi="Times New Roman"/>
          <w:sz w:val="24"/>
          <w:szCs w:val="24"/>
        </w:rPr>
        <w:t>ья</w:t>
      </w:r>
      <w:r w:rsidRPr="00F3077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F3077E" w:rsidR="004042A8">
        <w:rPr>
          <w:rFonts w:ascii="Times New Roman" w:hAnsi="Times New Roman"/>
          <w:sz w:val="24"/>
          <w:szCs w:val="24"/>
        </w:rPr>
        <w:t xml:space="preserve">Минадировой М.Л. </w:t>
      </w:r>
      <w:r w:rsidRPr="00F3077E">
        <w:rPr>
          <w:rFonts w:ascii="Times New Roman" w:hAnsi="Times New Roman"/>
          <w:sz w:val="24"/>
          <w:szCs w:val="24"/>
        </w:rPr>
        <w:t>наказание в пределах санкциист. 15.</w:t>
      </w:r>
      <w:r w:rsidRPr="00F3077E" w:rsidR="00B67CD0">
        <w:rPr>
          <w:rFonts w:ascii="Times New Roman" w:hAnsi="Times New Roman"/>
          <w:sz w:val="24"/>
          <w:szCs w:val="24"/>
        </w:rPr>
        <w:t>5</w:t>
      </w:r>
      <w:r w:rsidRPr="00F3077E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016EC" w:rsidRPr="00F3077E" w:rsidP="00453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Руководствуясь </w:t>
      </w:r>
      <w:r w:rsidRPr="00F3077E">
        <w:rPr>
          <w:rFonts w:ascii="Times New Roman" w:hAnsi="Times New Roman"/>
          <w:sz w:val="24"/>
          <w:szCs w:val="24"/>
        </w:rPr>
        <w:t>ст.ст. 29.10, 32.2  КоАП Российской Федерации, мировой судья</w:t>
      </w:r>
      <w:r w:rsidRPr="00F3077E" w:rsidR="00933402">
        <w:rPr>
          <w:rFonts w:ascii="Times New Roman" w:hAnsi="Times New Roman"/>
          <w:sz w:val="24"/>
          <w:szCs w:val="24"/>
        </w:rPr>
        <w:t>,</w:t>
      </w:r>
    </w:p>
    <w:p w:rsidR="00FD4B2F" w:rsidRPr="00F3077E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077E">
        <w:rPr>
          <w:rFonts w:ascii="Times New Roman" w:hAnsi="Times New Roman"/>
          <w:b/>
          <w:sz w:val="24"/>
          <w:szCs w:val="24"/>
        </w:rPr>
        <w:t>П</w:t>
      </w:r>
      <w:r w:rsidRPr="00F3077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F3077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F3077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F3077E" w:rsidR="004042A8">
        <w:rPr>
          <w:rFonts w:ascii="Times New Roman" w:hAnsi="Times New Roman"/>
          <w:sz w:val="24"/>
          <w:szCs w:val="24"/>
        </w:rPr>
        <w:t xml:space="preserve">председателя </w:t>
      </w:r>
      <w:r w:rsidRPr="00F3077E">
        <w:rPr>
          <w:rFonts w:ascii="Times New Roman" w:hAnsi="Times New Roman"/>
          <w:sz w:val="24"/>
          <w:szCs w:val="24"/>
        </w:rPr>
        <w:t>НАЗВАНИЕ</w:t>
      </w:r>
      <w:r w:rsidRPr="00F3077E" w:rsidR="004042A8">
        <w:rPr>
          <w:rFonts w:ascii="Times New Roman" w:hAnsi="Times New Roman"/>
          <w:sz w:val="24"/>
          <w:szCs w:val="24"/>
        </w:rPr>
        <w:t xml:space="preserve"> </w:t>
      </w:r>
      <w:r w:rsidRPr="00F3077E" w:rsidR="004042A8">
        <w:rPr>
          <w:rFonts w:ascii="Times New Roman" w:hAnsi="Times New Roman"/>
          <w:sz w:val="24"/>
          <w:szCs w:val="24"/>
        </w:rPr>
        <w:t>МинадировуМергемЛеммаровну</w:t>
      </w:r>
      <w:r w:rsidRPr="00F3077E">
        <w:rPr>
          <w:rFonts w:ascii="Times New Roman" w:hAnsi="Times New Roman"/>
          <w:sz w:val="24"/>
          <w:szCs w:val="24"/>
        </w:rPr>
        <w:t xml:space="preserve">, </w:t>
      </w:r>
      <w:r w:rsidRPr="00F3077E">
        <w:rPr>
          <w:rFonts w:ascii="Times New Roman" w:hAnsi="Times New Roman"/>
          <w:sz w:val="24"/>
          <w:szCs w:val="24"/>
        </w:rPr>
        <w:t>виновн</w:t>
      </w:r>
      <w:r w:rsidRPr="00F3077E" w:rsidR="004042A8">
        <w:rPr>
          <w:rFonts w:ascii="Times New Roman" w:hAnsi="Times New Roman"/>
          <w:sz w:val="24"/>
          <w:szCs w:val="24"/>
        </w:rPr>
        <w:t>ой</w:t>
      </w:r>
      <w:r w:rsidRPr="00F3077E">
        <w:rPr>
          <w:rFonts w:ascii="Times New Roman" w:hAnsi="Times New Roman"/>
          <w:sz w:val="24"/>
          <w:szCs w:val="24"/>
        </w:rPr>
        <w:t>в</w:t>
      </w:r>
      <w:r w:rsidRPr="00F3077E">
        <w:rPr>
          <w:rFonts w:ascii="Times New Roman" w:hAnsi="Times New Roman"/>
          <w:sz w:val="24"/>
          <w:szCs w:val="24"/>
        </w:rPr>
        <w:t xml:space="preserve"> </w:t>
      </w:r>
      <w:r w:rsidRPr="00F3077E">
        <w:rPr>
          <w:rFonts w:ascii="Times New Roman" w:hAnsi="Times New Roman"/>
          <w:sz w:val="24"/>
          <w:szCs w:val="24"/>
        </w:rPr>
        <w:t>совершении</w:t>
      </w:r>
      <w:r w:rsidRPr="00F3077E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предусмотренногост. 15.</w:t>
      </w:r>
      <w:r w:rsidRPr="00F3077E" w:rsidR="00B67CD0">
        <w:rPr>
          <w:rFonts w:ascii="Times New Roman" w:hAnsi="Times New Roman"/>
          <w:sz w:val="24"/>
          <w:szCs w:val="24"/>
        </w:rPr>
        <w:t>5</w:t>
      </w:r>
      <w:r w:rsidRPr="00F3077E">
        <w:rPr>
          <w:rFonts w:ascii="Times New Roman" w:hAnsi="Times New Roman"/>
          <w:sz w:val="24"/>
          <w:szCs w:val="24"/>
        </w:rPr>
        <w:t xml:space="preserve"> Кодекса</w:t>
      </w:r>
      <w:r w:rsidRPr="00F3077E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и назначить е</w:t>
      </w:r>
      <w:r w:rsidRPr="00F3077E" w:rsidR="004042A8">
        <w:rPr>
          <w:rFonts w:ascii="Times New Roman" w:hAnsi="Times New Roman"/>
          <w:sz w:val="24"/>
          <w:szCs w:val="24"/>
        </w:rPr>
        <w:t>й</w:t>
      </w:r>
      <w:r w:rsidRPr="00F3077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F3077E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077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ублике Крым</w:t>
      </w:r>
      <w:r w:rsidRPr="00F3077E">
        <w:rPr>
          <w:rFonts w:ascii="Times New Roman" w:hAnsi="Times New Roman"/>
          <w:sz w:val="24"/>
          <w:szCs w:val="24"/>
        </w:rPr>
        <w:t xml:space="preserve">; </w:t>
      </w:r>
      <w:r w:rsidRPr="00F3077E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3077E">
        <w:rPr>
          <w:rFonts w:ascii="Times New Roman" w:hAnsi="Times New Roman"/>
          <w:sz w:val="24"/>
          <w:szCs w:val="24"/>
        </w:rPr>
        <w:t>),  ИНН получателя – 9103000023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077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F3077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</w:t>
      </w:r>
      <w:r w:rsidRPr="00F30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отделение по Республике Крым ЦБ РФ открытый УФК по РК, БИК 043510001,</w:t>
      </w:r>
      <w:r w:rsidRPr="00F3077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F3077E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Разъяснить </w:t>
      </w:r>
      <w:r w:rsidRPr="00F3077E" w:rsidR="004042A8">
        <w:rPr>
          <w:rFonts w:ascii="Times New Roman" w:hAnsi="Times New Roman"/>
          <w:sz w:val="24"/>
          <w:szCs w:val="24"/>
        </w:rPr>
        <w:t>Минадирову М.Л</w:t>
      </w:r>
      <w:r w:rsidRPr="00F3077E" w:rsidR="006251FD">
        <w:rPr>
          <w:rFonts w:ascii="Times New Roman" w:hAnsi="Times New Roman"/>
          <w:sz w:val="24"/>
          <w:szCs w:val="24"/>
        </w:rPr>
        <w:t xml:space="preserve">., </w:t>
      </w:r>
      <w:r w:rsidRPr="00F3077E">
        <w:rPr>
          <w:rFonts w:ascii="Times New Roman" w:hAnsi="Times New Roman"/>
          <w:sz w:val="24"/>
          <w:szCs w:val="24"/>
        </w:rPr>
        <w:t>что в соответствии со ст. 32.2 КоАП РФ, адм</w:t>
      </w:r>
      <w:r w:rsidRPr="00F3077E">
        <w:rPr>
          <w:rFonts w:ascii="Times New Roman" w:hAnsi="Times New Roman"/>
          <w:sz w:val="24"/>
          <w:szCs w:val="24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F3077E">
        <w:rPr>
          <w:rFonts w:ascii="Times New Roman" w:hAnsi="Times New Roman"/>
          <w:sz w:val="24"/>
          <w:szCs w:val="24"/>
        </w:rPr>
        <w:t>рассрочки, предусмотренных статьей 31.5 настоящего Кодекса.</w:t>
      </w:r>
    </w:p>
    <w:p w:rsidR="00FD4B2F" w:rsidRPr="00F3077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077E">
        <w:rPr>
          <w:rFonts w:ascii="Times New Roman" w:hAnsi="Times New Roman"/>
          <w:sz w:val="24"/>
          <w:szCs w:val="24"/>
        </w:rPr>
        <w:t>вынесшим</w:t>
      </w:r>
      <w:r w:rsidRPr="00F3077E">
        <w:rPr>
          <w:rFonts w:ascii="Times New Roman" w:hAnsi="Times New Roman"/>
          <w:sz w:val="24"/>
          <w:szCs w:val="24"/>
        </w:rPr>
        <w:t xml:space="preserve"> постановлен</w:t>
      </w:r>
      <w:r w:rsidRPr="00F3077E">
        <w:rPr>
          <w:rFonts w:ascii="Times New Roman" w:hAnsi="Times New Roman"/>
          <w:sz w:val="24"/>
          <w:szCs w:val="24"/>
        </w:rPr>
        <w:t xml:space="preserve">ие. </w:t>
      </w:r>
    </w:p>
    <w:p w:rsidR="00FD4B2F" w:rsidRPr="00F3077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Разъяснить </w:t>
      </w:r>
      <w:r w:rsidRPr="00F3077E" w:rsidR="004042A8">
        <w:rPr>
          <w:rFonts w:ascii="Times New Roman" w:hAnsi="Times New Roman"/>
          <w:sz w:val="24"/>
          <w:szCs w:val="24"/>
        </w:rPr>
        <w:t xml:space="preserve">Минадирову М.Л. </w:t>
      </w:r>
      <w:r w:rsidRPr="00F3077E">
        <w:rPr>
          <w:rFonts w:ascii="Times New Roman" w:hAnsi="Times New Roman"/>
          <w:sz w:val="24"/>
          <w:szCs w:val="24"/>
        </w:rPr>
        <w:t>положения ч.1 ст. 20.25 КоАП РФ, всоответствии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</w:t>
      </w:r>
      <w:r w:rsidRPr="00F3077E">
        <w:rPr>
          <w:rFonts w:ascii="Times New Roman" w:hAnsi="Times New Roman"/>
          <w:sz w:val="24"/>
          <w:szCs w:val="24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F3077E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F3077E">
        <w:rPr>
          <w:rFonts w:ascii="Times New Roman" w:hAnsi="Times New Roman"/>
          <w:sz w:val="24"/>
          <w:szCs w:val="24"/>
        </w:rPr>
        <w:t>ния.</w:t>
      </w:r>
    </w:p>
    <w:p w:rsidR="00FD4B2F" w:rsidRPr="00F3077E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EC" w:rsidRPr="00F3077E" w:rsidP="0045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77E">
        <w:rPr>
          <w:rFonts w:ascii="Times New Roman" w:hAnsi="Times New Roman"/>
          <w:sz w:val="24"/>
          <w:szCs w:val="24"/>
        </w:rPr>
        <w:t>Мировой судья:</w:t>
      </w:r>
      <w:r w:rsidRPr="00F3077E">
        <w:rPr>
          <w:rFonts w:ascii="Times New Roman" w:hAnsi="Times New Roman"/>
          <w:sz w:val="24"/>
          <w:szCs w:val="24"/>
        </w:rPr>
        <w:tab/>
      </w:r>
      <w:r w:rsidRPr="00F3077E">
        <w:rPr>
          <w:rFonts w:ascii="Times New Roman" w:hAnsi="Times New Roman"/>
          <w:sz w:val="24"/>
          <w:szCs w:val="24"/>
        </w:rPr>
        <w:tab/>
      </w:r>
      <w:r w:rsidRPr="00F3077E">
        <w:rPr>
          <w:rFonts w:ascii="Times New Roman" w:hAnsi="Times New Roman"/>
          <w:sz w:val="24"/>
          <w:szCs w:val="24"/>
        </w:rPr>
        <w:tab/>
      </w:r>
      <w:r w:rsidRPr="00F3077E">
        <w:rPr>
          <w:rFonts w:ascii="Times New Roman" w:hAnsi="Times New Roman"/>
          <w:sz w:val="24"/>
          <w:szCs w:val="24"/>
        </w:rPr>
        <w:tab/>
      </w:r>
      <w:r w:rsidRPr="00F3077E">
        <w:rPr>
          <w:rFonts w:ascii="Times New Roman" w:hAnsi="Times New Roman"/>
          <w:sz w:val="24"/>
          <w:szCs w:val="24"/>
        </w:rPr>
        <w:tab/>
        <w:t xml:space="preserve">Ю.Н. </w:t>
      </w:r>
      <w:r w:rsidRPr="00F3077E">
        <w:rPr>
          <w:rFonts w:ascii="Times New Roman" w:hAnsi="Times New Roman"/>
          <w:sz w:val="24"/>
          <w:szCs w:val="24"/>
        </w:rPr>
        <w:t>Казаченко</w:t>
      </w:r>
    </w:p>
    <w:p w:rsidR="00F3077E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7E" w:rsidP="00F307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F3077E" w:rsidP="00F307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3077E" w:rsidP="00F307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F3077E" w:rsidRPr="00036EF2" w:rsidP="00453733">
      <w:pPr>
        <w:spacing w:after="0" w:line="240" w:lineRule="auto"/>
        <w:rPr>
          <w:sz w:val="28"/>
          <w:szCs w:val="28"/>
        </w:rPr>
      </w:pPr>
    </w:p>
    <w:sectPr w:rsidSect="00036E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23CB"/>
    <w:rsid w:val="000073FF"/>
    <w:rsid w:val="00036EF2"/>
    <w:rsid w:val="00057483"/>
    <w:rsid w:val="00060B78"/>
    <w:rsid w:val="00065A83"/>
    <w:rsid w:val="00087D93"/>
    <w:rsid w:val="000B1E8E"/>
    <w:rsid w:val="000C775A"/>
    <w:rsid w:val="000F4C14"/>
    <w:rsid w:val="00102076"/>
    <w:rsid w:val="00103046"/>
    <w:rsid w:val="00131EC3"/>
    <w:rsid w:val="00141C5E"/>
    <w:rsid w:val="0015346D"/>
    <w:rsid w:val="00164AE8"/>
    <w:rsid w:val="001659DE"/>
    <w:rsid w:val="00182BB9"/>
    <w:rsid w:val="0019156C"/>
    <w:rsid w:val="001955A1"/>
    <w:rsid w:val="001A1347"/>
    <w:rsid w:val="001C4995"/>
    <w:rsid w:val="001D0532"/>
    <w:rsid w:val="001D2663"/>
    <w:rsid w:val="001D5471"/>
    <w:rsid w:val="001D780D"/>
    <w:rsid w:val="001E6462"/>
    <w:rsid w:val="001F0A17"/>
    <w:rsid w:val="001F56D9"/>
    <w:rsid w:val="00213667"/>
    <w:rsid w:val="002157F3"/>
    <w:rsid w:val="002221D0"/>
    <w:rsid w:val="0022753B"/>
    <w:rsid w:val="002426F2"/>
    <w:rsid w:val="002450FF"/>
    <w:rsid w:val="002454CA"/>
    <w:rsid w:val="00246AEC"/>
    <w:rsid w:val="0024775F"/>
    <w:rsid w:val="002734B3"/>
    <w:rsid w:val="002805C1"/>
    <w:rsid w:val="00293883"/>
    <w:rsid w:val="0029544F"/>
    <w:rsid w:val="002C6AD7"/>
    <w:rsid w:val="002D4D12"/>
    <w:rsid w:val="00301653"/>
    <w:rsid w:val="0030654C"/>
    <w:rsid w:val="003070CE"/>
    <w:rsid w:val="00316128"/>
    <w:rsid w:val="00330666"/>
    <w:rsid w:val="003434D7"/>
    <w:rsid w:val="00363112"/>
    <w:rsid w:val="0037023C"/>
    <w:rsid w:val="003842B9"/>
    <w:rsid w:val="003845E5"/>
    <w:rsid w:val="0039397B"/>
    <w:rsid w:val="003A2B15"/>
    <w:rsid w:val="003A6E47"/>
    <w:rsid w:val="003E412C"/>
    <w:rsid w:val="004016EC"/>
    <w:rsid w:val="00401994"/>
    <w:rsid w:val="004042A8"/>
    <w:rsid w:val="00453733"/>
    <w:rsid w:val="004605E3"/>
    <w:rsid w:val="00465975"/>
    <w:rsid w:val="004676A3"/>
    <w:rsid w:val="00471458"/>
    <w:rsid w:val="00473A66"/>
    <w:rsid w:val="00474127"/>
    <w:rsid w:val="00474F37"/>
    <w:rsid w:val="00481763"/>
    <w:rsid w:val="00491FFA"/>
    <w:rsid w:val="004A5CA1"/>
    <w:rsid w:val="004A6A2B"/>
    <w:rsid w:val="004A7701"/>
    <w:rsid w:val="004B002A"/>
    <w:rsid w:val="004B7153"/>
    <w:rsid w:val="004D2EE6"/>
    <w:rsid w:val="004D73CB"/>
    <w:rsid w:val="004E435E"/>
    <w:rsid w:val="004F53EA"/>
    <w:rsid w:val="005005A1"/>
    <w:rsid w:val="00512223"/>
    <w:rsid w:val="005176CF"/>
    <w:rsid w:val="00527F10"/>
    <w:rsid w:val="00535404"/>
    <w:rsid w:val="00553AC2"/>
    <w:rsid w:val="00556EC5"/>
    <w:rsid w:val="00567841"/>
    <w:rsid w:val="00570A68"/>
    <w:rsid w:val="0057162E"/>
    <w:rsid w:val="005728D7"/>
    <w:rsid w:val="00574B6E"/>
    <w:rsid w:val="005A2FDB"/>
    <w:rsid w:val="005B013C"/>
    <w:rsid w:val="005C474B"/>
    <w:rsid w:val="005C5B0A"/>
    <w:rsid w:val="005D200D"/>
    <w:rsid w:val="005E6BB7"/>
    <w:rsid w:val="00602DB7"/>
    <w:rsid w:val="00620600"/>
    <w:rsid w:val="006243C8"/>
    <w:rsid w:val="0062440A"/>
    <w:rsid w:val="006251FD"/>
    <w:rsid w:val="00627EDB"/>
    <w:rsid w:val="00640E35"/>
    <w:rsid w:val="00641384"/>
    <w:rsid w:val="00644358"/>
    <w:rsid w:val="0065420B"/>
    <w:rsid w:val="00672B7E"/>
    <w:rsid w:val="006733AB"/>
    <w:rsid w:val="00690697"/>
    <w:rsid w:val="00690D4B"/>
    <w:rsid w:val="006917AA"/>
    <w:rsid w:val="006A1496"/>
    <w:rsid w:val="006B1C38"/>
    <w:rsid w:val="006B78A0"/>
    <w:rsid w:val="006D1B30"/>
    <w:rsid w:val="006D2A2F"/>
    <w:rsid w:val="007015FB"/>
    <w:rsid w:val="00707F62"/>
    <w:rsid w:val="00723114"/>
    <w:rsid w:val="007258D2"/>
    <w:rsid w:val="00725FC8"/>
    <w:rsid w:val="00747354"/>
    <w:rsid w:val="0075376A"/>
    <w:rsid w:val="00766577"/>
    <w:rsid w:val="0076763C"/>
    <w:rsid w:val="00772B49"/>
    <w:rsid w:val="00775287"/>
    <w:rsid w:val="007779D3"/>
    <w:rsid w:val="00780628"/>
    <w:rsid w:val="00793DDC"/>
    <w:rsid w:val="007D7C15"/>
    <w:rsid w:val="007F5129"/>
    <w:rsid w:val="007F5CD0"/>
    <w:rsid w:val="008047DC"/>
    <w:rsid w:val="00821B5C"/>
    <w:rsid w:val="0085193C"/>
    <w:rsid w:val="0087453C"/>
    <w:rsid w:val="008A4309"/>
    <w:rsid w:val="008A4B6D"/>
    <w:rsid w:val="008A784B"/>
    <w:rsid w:val="008B0677"/>
    <w:rsid w:val="008B6E63"/>
    <w:rsid w:val="008D1C54"/>
    <w:rsid w:val="008D2FF6"/>
    <w:rsid w:val="008E59AE"/>
    <w:rsid w:val="008F6DD4"/>
    <w:rsid w:val="00933402"/>
    <w:rsid w:val="0093387A"/>
    <w:rsid w:val="00953403"/>
    <w:rsid w:val="0096156E"/>
    <w:rsid w:val="009618D9"/>
    <w:rsid w:val="0096265F"/>
    <w:rsid w:val="00962DF2"/>
    <w:rsid w:val="009B0C7D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164E9"/>
    <w:rsid w:val="00A276B8"/>
    <w:rsid w:val="00A406ED"/>
    <w:rsid w:val="00A6108F"/>
    <w:rsid w:val="00A650F7"/>
    <w:rsid w:val="00A67D6C"/>
    <w:rsid w:val="00A723CB"/>
    <w:rsid w:val="00A76CB1"/>
    <w:rsid w:val="00A9340B"/>
    <w:rsid w:val="00A94930"/>
    <w:rsid w:val="00AB7745"/>
    <w:rsid w:val="00AD0C98"/>
    <w:rsid w:val="00AD2F39"/>
    <w:rsid w:val="00AD519D"/>
    <w:rsid w:val="00AF1E2B"/>
    <w:rsid w:val="00AF584A"/>
    <w:rsid w:val="00B02E54"/>
    <w:rsid w:val="00B039CA"/>
    <w:rsid w:val="00B0413C"/>
    <w:rsid w:val="00B07E60"/>
    <w:rsid w:val="00B213EF"/>
    <w:rsid w:val="00B55BC2"/>
    <w:rsid w:val="00B67CD0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45E61"/>
    <w:rsid w:val="00C51B9C"/>
    <w:rsid w:val="00C55E7B"/>
    <w:rsid w:val="00C569EF"/>
    <w:rsid w:val="00C631A2"/>
    <w:rsid w:val="00C74A95"/>
    <w:rsid w:val="00CA0C66"/>
    <w:rsid w:val="00CA1DED"/>
    <w:rsid w:val="00CA39DE"/>
    <w:rsid w:val="00CA7B55"/>
    <w:rsid w:val="00CB0CF8"/>
    <w:rsid w:val="00CB7029"/>
    <w:rsid w:val="00CE5FF7"/>
    <w:rsid w:val="00D013F0"/>
    <w:rsid w:val="00D04D04"/>
    <w:rsid w:val="00D07A7C"/>
    <w:rsid w:val="00D100FC"/>
    <w:rsid w:val="00D127AE"/>
    <w:rsid w:val="00D152F7"/>
    <w:rsid w:val="00D43F3A"/>
    <w:rsid w:val="00D618C9"/>
    <w:rsid w:val="00D62318"/>
    <w:rsid w:val="00D644D4"/>
    <w:rsid w:val="00D76719"/>
    <w:rsid w:val="00D87DA7"/>
    <w:rsid w:val="00D944F2"/>
    <w:rsid w:val="00DC2B25"/>
    <w:rsid w:val="00DC7628"/>
    <w:rsid w:val="00DD528D"/>
    <w:rsid w:val="00DE42A3"/>
    <w:rsid w:val="00DE5E9E"/>
    <w:rsid w:val="00DF3658"/>
    <w:rsid w:val="00E0129B"/>
    <w:rsid w:val="00E039AC"/>
    <w:rsid w:val="00E061E5"/>
    <w:rsid w:val="00E07742"/>
    <w:rsid w:val="00E12DC0"/>
    <w:rsid w:val="00E13EF7"/>
    <w:rsid w:val="00E1798B"/>
    <w:rsid w:val="00E31E13"/>
    <w:rsid w:val="00E35FB1"/>
    <w:rsid w:val="00E3691D"/>
    <w:rsid w:val="00E4788A"/>
    <w:rsid w:val="00E524CD"/>
    <w:rsid w:val="00E60B77"/>
    <w:rsid w:val="00E6598C"/>
    <w:rsid w:val="00E87B84"/>
    <w:rsid w:val="00E95C74"/>
    <w:rsid w:val="00E9635C"/>
    <w:rsid w:val="00EA3B85"/>
    <w:rsid w:val="00EB7847"/>
    <w:rsid w:val="00EE52D3"/>
    <w:rsid w:val="00EE76AB"/>
    <w:rsid w:val="00EF05BF"/>
    <w:rsid w:val="00EF2AB9"/>
    <w:rsid w:val="00F24A29"/>
    <w:rsid w:val="00F3077E"/>
    <w:rsid w:val="00F33EFE"/>
    <w:rsid w:val="00F40D75"/>
    <w:rsid w:val="00F5205C"/>
    <w:rsid w:val="00F73F33"/>
    <w:rsid w:val="00F939B6"/>
    <w:rsid w:val="00F974A7"/>
    <w:rsid w:val="00FC4031"/>
    <w:rsid w:val="00FC48AD"/>
    <w:rsid w:val="00FC4C24"/>
    <w:rsid w:val="00FC584F"/>
    <w:rsid w:val="00FD27F9"/>
    <w:rsid w:val="00FD4B2F"/>
    <w:rsid w:val="00FD5F80"/>
    <w:rsid w:val="00FE4469"/>
    <w:rsid w:val="00FE6EFE"/>
    <w:rsid w:val="00FE7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F0A17"/>
    <w:rPr>
      <w:rFonts w:ascii="Times New Roman" w:hAnsi="Times New Roman"/>
      <w:sz w:val="22"/>
    </w:rPr>
  </w:style>
  <w:style w:type="character" w:styleId="Hyperlink">
    <w:name w:val="Hyperlink"/>
    <w:uiPriority w:val="99"/>
    <w:semiHidden/>
    <w:rsid w:val="001F0A17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1F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1C93-4AA4-402C-ADD6-CFF356C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