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786" w:rsidRPr="000C58AF" w:rsidP="00E40786">
      <w:pPr>
        <w:ind w:left="6237"/>
        <w:rPr>
          <w:bCs/>
          <w:iCs/>
        </w:rPr>
      </w:pPr>
      <w:r w:rsidRPr="000C58AF">
        <w:rPr>
          <w:bCs/>
          <w:iCs/>
        </w:rPr>
        <w:t xml:space="preserve">        Дело № 5-95-</w:t>
      </w:r>
      <w:r>
        <w:rPr>
          <w:bCs/>
          <w:iCs/>
        </w:rPr>
        <w:t>196/2022</w:t>
      </w:r>
    </w:p>
    <w:p w:rsidR="00E40786" w:rsidRPr="000C58AF" w:rsidP="00E40786">
      <w:pPr>
        <w:ind w:left="4962"/>
        <w:rPr>
          <w:bCs/>
          <w:iCs/>
        </w:rPr>
      </w:pPr>
      <w:r w:rsidRPr="000C58AF">
        <w:rPr>
          <w:bCs/>
          <w:iCs/>
        </w:rPr>
        <w:t xml:space="preserve">                91МS0095-01-2022-</w:t>
      </w:r>
      <w:r>
        <w:rPr>
          <w:bCs/>
          <w:iCs/>
        </w:rPr>
        <w:t>000398-10</w:t>
      </w:r>
    </w:p>
    <w:p w:rsidR="00E40786" w:rsidRPr="000C58AF" w:rsidP="00E40786">
      <w:pPr>
        <w:ind w:left="4962"/>
        <w:rPr>
          <w:bCs/>
          <w:iCs/>
        </w:rPr>
      </w:pPr>
    </w:p>
    <w:p w:rsidR="00E40786" w:rsidRPr="000C58AF" w:rsidP="00E40786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E40786" w:rsidRPr="000C58AF" w:rsidP="00E40786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0C58AF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E40786" w:rsidRPr="000C58AF" w:rsidP="00E40786">
      <w:pPr>
        <w:autoSpaceDE w:val="0"/>
        <w:autoSpaceDN w:val="0"/>
        <w:ind w:firstLine="570"/>
        <w:jc w:val="both"/>
        <w:rPr>
          <w:bCs/>
        </w:rPr>
      </w:pPr>
    </w:p>
    <w:p w:rsidR="00E40786" w:rsidRPr="000C58AF" w:rsidP="00E40786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07 апреля</w:t>
      </w:r>
      <w:r w:rsidRPr="000C58AF">
        <w:rPr>
          <w:bCs/>
        </w:rPr>
        <w:t xml:space="preserve"> 2022 года </w:t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  <w:t xml:space="preserve">                                            г. Ялта </w:t>
      </w:r>
    </w:p>
    <w:p w:rsidR="00E40786" w:rsidRPr="000C58AF" w:rsidP="00E40786">
      <w:pPr>
        <w:autoSpaceDE w:val="0"/>
        <w:autoSpaceDN w:val="0"/>
        <w:ind w:firstLine="570"/>
        <w:jc w:val="both"/>
        <w:rPr>
          <w:bCs/>
        </w:rPr>
      </w:pPr>
    </w:p>
    <w:p w:rsidR="00E40786" w:rsidRPr="000C58AF" w:rsidP="00E40786">
      <w:pPr>
        <w:ind w:firstLine="570"/>
        <w:jc w:val="both"/>
      </w:pPr>
      <w:r w:rsidRPr="000C58AF">
        <w:rPr>
          <w:bCs/>
        </w:rPr>
        <w:t xml:space="preserve">Мировой судья судебного участка №95 Ялтинского судебного района (городской округ Ялта) </w:t>
      </w:r>
      <w:r w:rsidRPr="000C58AF">
        <w:rPr>
          <w:bCs/>
        </w:rPr>
        <w:t xml:space="preserve">Юдакова Анна Шотовна (Республика Крым, г. Ялта, ул. Васильева, 19), </w:t>
      </w:r>
      <w:r w:rsidRPr="000C58AF">
        <w:t xml:space="preserve">рассмотрев в открытом судебном заседании дело об административном правонарушении в отношении </w:t>
      </w:r>
    </w:p>
    <w:p w:rsidR="00E40786" w:rsidRPr="000C58AF" w:rsidP="00E40786">
      <w:pPr>
        <w:ind w:firstLine="570"/>
        <w:jc w:val="both"/>
        <w:rPr>
          <w:iCs/>
        </w:rPr>
      </w:pPr>
      <w:r>
        <w:t>***</w:t>
      </w:r>
      <w:r>
        <w:t xml:space="preserve"> </w:t>
      </w:r>
      <w:r w:rsidRPr="000C58AF">
        <w:rPr>
          <w:iCs/>
        </w:rPr>
        <w:t>по ч.1 ст.20.25 Кодекса Российской Федерации об адми</w:t>
      </w:r>
      <w:r w:rsidRPr="000C58AF">
        <w:rPr>
          <w:iCs/>
        </w:rPr>
        <w:t>нистративных правонарушениях,</w:t>
      </w:r>
    </w:p>
    <w:p w:rsidR="00E40786" w:rsidRPr="000C58AF" w:rsidP="00E40786">
      <w:pPr>
        <w:autoSpaceDE w:val="0"/>
        <w:autoSpaceDN w:val="0"/>
        <w:ind w:firstLine="708"/>
        <w:jc w:val="both"/>
      </w:pPr>
    </w:p>
    <w:p w:rsidR="00E40786" w:rsidRPr="000C58AF" w:rsidP="00E40786">
      <w:pPr>
        <w:pStyle w:val="BodyText"/>
        <w:jc w:val="center"/>
        <w:rPr>
          <w:b/>
          <w:szCs w:val="24"/>
          <w:lang w:val="ru-RU"/>
        </w:rPr>
      </w:pPr>
      <w:r w:rsidRPr="000C58AF">
        <w:rPr>
          <w:b/>
          <w:szCs w:val="24"/>
          <w:lang w:val="ru-RU"/>
        </w:rPr>
        <w:t>установил:</w:t>
      </w:r>
    </w:p>
    <w:p w:rsidR="00E40786" w:rsidRPr="000C58AF" w:rsidP="00E40786">
      <w:pPr>
        <w:autoSpaceDE w:val="0"/>
        <w:autoSpaceDN w:val="0"/>
        <w:adjustRightInd w:val="0"/>
        <w:spacing w:before="120"/>
        <w:ind w:firstLine="570"/>
        <w:jc w:val="both"/>
        <w:rPr>
          <w:iCs/>
        </w:rPr>
      </w:pPr>
      <w:r>
        <w:t>14 марта</w:t>
      </w:r>
      <w:r w:rsidRPr="000C58AF">
        <w:t xml:space="preserve"> 2022 года в 00 час</w:t>
      </w:r>
      <w:r>
        <w:t xml:space="preserve">. </w:t>
      </w:r>
      <w:r w:rsidRPr="000C58AF">
        <w:t>01 мин</w:t>
      </w:r>
      <w:r>
        <w:t>.</w:t>
      </w:r>
      <w:r w:rsidRPr="000C58AF">
        <w:t xml:space="preserve"> </w:t>
      </w:r>
      <w:r>
        <w:t xml:space="preserve"> </w:t>
      </w:r>
      <w:r>
        <w:t xml:space="preserve">*** </w:t>
      </w:r>
      <w:r>
        <w:t xml:space="preserve"> </w:t>
      </w:r>
      <w:r>
        <w:t xml:space="preserve"> находясь по адресу</w:t>
      </w:r>
      <w:r>
        <w:rPr>
          <w:sz w:val="22"/>
          <w:szCs w:val="22"/>
        </w:rPr>
        <w:t xml:space="preserve"> </w:t>
      </w:r>
      <w:r>
        <w:t>***</w:t>
      </w:r>
      <w:r>
        <w:t xml:space="preserve"> </w:t>
      </w:r>
      <w:r>
        <w:t>,</w:t>
      </w:r>
      <w:r>
        <w:t xml:space="preserve"> </w:t>
      </w:r>
      <w:r w:rsidRPr="000C58AF">
        <w:t xml:space="preserve">допустил неуплату административного штрафа в размере </w:t>
      </w:r>
      <w:r>
        <w:t>2000</w:t>
      </w:r>
      <w:r w:rsidRPr="000C58AF">
        <w:t xml:space="preserve"> рублей, назначенного постановлением </w:t>
      </w:r>
      <w:r>
        <w:t>мирового судьи суд</w:t>
      </w:r>
      <w:r>
        <w:t xml:space="preserve">ебного участка №94 </w:t>
      </w:r>
      <w:r w:rsidRPr="000C58AF">
        <w:rPr>
          <w:bCs/>
        </w:rPr>
        <w:t>Ялтинского судебного района (городской округ Ялта)</w:t>
      </w:r>
      <w:r>
        <w:t xml:space="preserve"> </w:t>
      </w:r>
      <w:r w:rsidRPr="000C58AF">
        <w:t xml:space="preserve">от </w:t>
      </w:r>
      <w:r>
        <w:t>23 ноября</w:t>
      </w:r>
      <w:r w:rsidRPr="000C58AF">
        <w:t xml:space="preserve"> 2021 года,  вступившего в законную силу </w:t>
      </w:r>
      <w:r w:rsidR="001F71CC">
        <w:t>11</w:t>
      </w:r>
      <w:r>
        <w:t xml:space="preserve"> января 2022</w:t>
      </w:r>
      <w:r w:rsidRPr="000C58AF">
        <w:t xml:space="preserve"> года, в 60-дневный срок, предусмотренный ч.1 ст. 32.2 КоАП РФ, то есть в срок до </w:t>
      </w:r>
      <w:r w:rsidR="001F71CC">
        <w:t>12</w:t>
      </w:r>
      <w:r>
        <w:t xml:space="preserve"> марта</w:t>
      </w:r>
      <w:r w:rsidRPr="000C58AF">
        <w:t xml:space="preserve"> 2022 года, чем совершил правонарушение, предусмотренное ч.1 ст.20.25 КоАП РФ.</w:t>
      </w:r>
      <w:r w:rsidRPr="000C58AF">
        <w:rPr>
          <w:iCs/>
        </w:rPr>
        <w:t xml:space="preserve"> </w:t>
      </w:r>
    </w:p>
    <w:p w:rsidR="00E40786" w:rsidRPr="000C58AF" w:rsidP="00E4078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 xml:space="preserve">*** </w:t>
      </w:r>
      <w:r>
        <w:t xml:space="preserve"> </w:t>
      </w:r>
      <w:r w:rsidRPr="000C58AF">
        <w:rPr>
          <w:iCs/>
        </w:rPr>
        <w:t xml:space="preserve">в суде вину признал, установленные обстоятельства, указанные в протоколе об административном правонарушении подтвердил, </w:t>
      </w:r>
      <w:r w:rsidRPr="000C58AF">
        <w:rPr>
          <w:iCs/>
        </w:rPr>
        <w:t>в</w:t>
      </w:r>
      <w:r w:rsidRPr="000C58AF">
        <w:rPr>
          <w:iCs/>
        </w:rPr>
        <w:t xml:space="preserve"> содеянном раскаялся.  </w:t>
      </w:r>
    </w:p>
    <w:p w:rsidR="00E40786" w:rsidRPr="000C58AF" w:rsidP="00E40786">
      <w:pPr>
        <w:autoSpaceDE w:val="0"/>
        <w:autoSpaceDN w:val="0"/>
        <w:adjustRightInd w:val="0"/>
        <w:ind w:firstLine="570"/>
        <w:jc w:val="both"/>
      </w:pPr>
      <w:r w:rsidRPr="000C58AF">
        <w:t xml:space="preserve">Согласно </w:t>
      </w:r>
      <w:hyperlink r:id="rId4" w:history="1">
        <w:r w:rsidRPr="000C58AF">
          <w:t>части 1 статьи 32.2</w:t>
        </w:r>
      </w:hyperlink>
      <w:r w:rsidRPr="000C58AF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0C58AF">
        <w:t xml:space="preserve"> в законную силу, за исключением случая, предусмотренного </w:t>
      </w:r>
      <w:hyperlink w:anchor="sub_322011" w:history="1">
        <w:r w:rsidRPr="000C58AF">
          <w:t>частью 1.1</w:t>
        </w:r>
      </w:hyperlink>
      <w:r w:rsidRPr="000C58AF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C58AF">
          <w:t>статьей 31.5</w:t>
        </w:r>
      </w:hyperlink>
      <w:r w:rsidRPr="000C58AF">
        <w:t xml:space="preserve"> КоАП РФ.</w:t>
      </w:r>
    </w:p>
    <w:p w:rsidR="00E40786" w:rsidRPr="000C58AF" w:rsidP="00E40786">
      <w:pPr>
        <w:autoSpaceDE w:val="0"/>
        <w:autoSpaceDN w:val="0"/>
        <w:adjustRightInd w:val="0"/>
        <w:ind w:firstLine="570"/>
        <w:jc w:val="both"/>
      </w:pPr>
      <w:hyperlink r:id="rId5" w:history="1">
        <w:r w:rsidRPr="000C58AF">
          <w:t>Частью 1 статьи 20.25</w:t>
        </w:r>
      </w:hyperlink>
      <w:r w:rsidRPr="000C58AF"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E40786" w:rsidRPr="000C58AF" w:rsidP="00E40786">
      <w:pPr>
        <w:autoSpaceDE w:val="0"/>
        <w:autoSpaceDN w:val="0"/>
        <w:adjustRightInd w:val="0"/>
        <w:ind w:firstLine="570"/>
        <w:jc w:val="both"/>
      </w:pPr>
      <w:r w:rsidRPr="000C58AF">
        <w:t xml:space="preserve">Фактические обстоятельства правонарушения подтверждаются следующими доказательствами: протоколом об административном правонарушении от </w:t>
      </w:r>
      <w:r w:rsidR="001F71CC">
        <w:t>06.04</w:t>
      </w:r>
      <w:r>
        <w:t>.2022</w:t>
      </w:r>
      <w:r w:rsidRPr="000C58AF">
        <w:t xml:space="preserve"> года; копией постановления по делу об административном правонарушении от </w:t>
      </w:r>
      <w:r w:rsidR="001F71CC">
        <w:t>23.11.2021 года; копией постановления о возбуждении исполнительного производства от 30.03.2022;</w:t>
      </w:r>
      <w:r w:rsidRPr="000C58AF">
        <w:t xml:space="preserve">  пояснениями лица привлекаемого к административной ответственности. </w:t>
      </w:r>
    </w:p>
    <w:p w:rsidR="00E40786" w:rsidRPr="000C58AF" w:rsidP="00E40786">
      <w:pPr>
        <w:autoSpaceDE w:val="0"/>
        <w:autoSpaceDN w:val="0"/>
        <w:adjustRightInd w:val="0"/>
        <w:ind w:firstLine="570"/>
        <w:jc w:val="both"/>
      </w:pPr>
      <w:r w:rsidRPr="000C58AF">
        <w:t>Указанные доказательства согласуются между собой, получены в соответствии с требованиями действующего законодательства и в совок</w:t>
      </w:r>
      <w:r w:rsidRPr="000C58AF">
        <w:t xml:space="preserve">упности являются достаточными для вывода о виновности </w:t>
      </w:r>
      <w:r>
        <w:rPr>
          <w:sz w:val="22"/>
          <w:szCs w:val="22"/>
        </w:rPr>
        <w:t xml:space="preserve"> </w:t>
      </w:r>
      <w:r>
        <w:t xml:space="preserve">*** </w:t>
      </w:r>
      <w:r>
        <w:t xml:space="preserve"> </w:t>
      </w:r>
      <w:r w:rsidRPr="000C58AF">
        <w:rPr>
          <w:iCs/>
        </w:rPr>
        <w:t xml:space="preserve"> </w:t>
      </w:r>
      <w:r w:rsidRPr="000C58AF">
        <w:t>в совершении административного правонарушения.</w:t>
      </w:r>
    </w:p>
    <w:p w:rsidR="00E40786" w:rsidRPr="000C58AF" w:rsidP="00E40786">
      <w:pPr>
        <w:ind w:firstLine="709"/>
        <w:jc w:val="both"/>
      </w:pPr>
      <w:r w:rsidRPr="000C58AF">
        <w:t xml:space="preserve">Обстоятельством, смягчающим административную ответственность </w:t>
      </w:r>
      <w:r>
        <w:rPr>
          <w:sz w:val="22"/>
          <w:szCs w:val="22"/>
        </w:rPr>
        <w:t xml:space="preserve"> </w:t>
      </w:r>
      <w:r>
        <w:t xml:space="preserve">*** </w:t>
      </w:r>
      <w:r>
        <w:t xml:space="preserve"> </w:t>
      </w:r>
      <w:r w:rsidRPr="000C58AF">
        <w:t xml:space="preserve">  является признание вины в совершении правонарушения, раскаяние </w:t>
      </w:r>
      <w:r w:rsidRPr="000C58AF">
        <w:t>в</w:t>
      </w:r>
      <w:r w:rsidRPr="000C58AF">
        <w:t xml:space="preserve"> с</w:t>
      </w:r>
      <w:r w:rsidRPr="000C58AF">
        <w:t>одеянном.</w:t>
      </w:r>
    </w:p>
    <w:p w:rsidR="00E40786" w:rsidRPr="000C58AF" w:rsidP="00E40786">
      <w:pPr>
        <w:autoSpaceDE w:val="0"/>
        <w:autoSpaceDN w:val="0"/>
        <w:adjustRightInd w:val="0"/>
        <w:ind w:firstLine="570"/>
        <w:jc w:val="both"/>
      </w:pPr>
      <w:r w:rsidRPr="000C58AF">
        <w:t xml:space="preserve">  Отягчающих административную ответственность обстоятельств не установлено.</w:t>
      </w:r>
    </w:p>
    <w:p w:rsidR="00E40786" w:rsidRPr="000C58AF" w:rsidP="00E40786">
      <w:pPr>
        <w:autoSpaceDE w:val="0"/>
        <w:autoSpaceDN w:val="0"/>
        <w:adjustRightInd w:val="0"/>
        <w:ind w:firstLine="570"/>
        <w:jc w:val="both"/>
      </w:pPr>
      <w:r w:rsidRPr="000C58AF"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0C58AF">
          <w:t>4.5 КоАП</w:t>
        </w:r>
      </w:hyperlink>
      <w:r w:rsidRPr="000C58AF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E40786" w:rsidRPr="000C58AF" w:rsidP="00E40786">
      <w:pPr>
        <w:ind w:firstLine="570"/>
        <w:jc w:val="both"/>
      </w:pPr>
      <w:r w:rsidRPr="000C58AF">
        <w:t>Исходя и</w:t>
      </w:r>
      <w:r w:rsidRPr="000C58AF">
        <w:t>з общих принципов назначения наказания, предусмотренных ст.ст.3.1, 4.1 КоАП РФ, считаю необходимым назначить административное наказание в виде административного штрафа.</w:t>
      </w:r>
    </w:p>
    <w:p w:rsidR="00E40786" w:rsidRPr="000C58AF" w:rsidP="00E40786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0C58AF">
        <w:rPr>
          <w:i/>
          <w:iCs/>
        </w:rPr>
        <w:t xml:space="preserve">На основании вышеизложенного, руководствуясь ст.ст.1.7, 4.1 – 4.3, 20.25, 29.9, 29.10, </w:t>
      </w:r>
      <w:r w:rsidRPr="000C58AF">
        <w:rPr>
          <w:i/>
          <w:iCs/>
        </w:rPr>
        <w:t>29.11, 32.2, 30.1-30.3 КоАП РФ,</w:t>
      </w:r>
    </w:p>
    <w:p w:rsidR="00E40786" w:rsidRPr="000C58AF" w:rsidP="00E40786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E40786" w:rsidRPr="000C58AF" w:rsidP="00E40786">
      <w:pPr>
        <w:autoSpaceDE w:val="0"/>
        <w:autoSpaceDN w:val="0"/>
        <w:ind w:hanging="6"/>
        <w:jc w:val="center"/>
        <w:rPr>
          <w:b/>
        </w:rPr>
      </w:pPr>
      <w:r w:rsidRPr="000C58AF">
        <w:rPr>
          <w:b/>
        </w:rPr>
        <w:t>постановил:</w:t>
      </w:r>
    </w:p>
    <w:p w:rsidR="00E40786" w:rsidRPr="000C58AF" w:rsidP="00E40786">
      <w:pPr>
        <w:autoSpaceDE w:val="0"/>
        <w:autoSpaceDN w:val="0"/>
        <w:ind w:left="3540" w:firstLine="708"/>
        <w:rPr>
          <w:b/>
        </w:rPr>
      </w:pPr>
    </w:p>
    <w:p w:rsidR="00E40786" w:rsidRPr="000C58AF" w:rsidP="00E40786">
      <w:pPr>
        <w:tabs>
          <w:tab w:val="left" w:pos="627"/>
        </w:tabs>
        <w:ind w:firstLine="573"/>
        <w:jc w:val="both"/>
      </w:pPr>
      <w:r w:rsidRPr="000C58AF">
        <w:t xml:space="preserve">признать </w:t>
      </w:r>
      <w:r>
        <w:rPr>
          <w:sz w:val="22"/>
          <w:szCs w:val="22"/>
        </w:rPr>
        <w:t xml:space="preserve"> </w:t>
      </w:r>
      <w:r>
        <w:t xml:space="preserve">*** </w:t>
      </w:r>
      <w:r>
        <w:t xml:space="preserve"> </w:t>
      </w:r>
      <w:r w:rsidRPr="000C58AF">
        <w:t>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</w:t>
      </w:r>
      <w:r w:rsidRPr="000C58AF">
        <w:t xml:space="preserve">азмере </w:t>
      </w:r>
      <w:r w:rsidR="001F71CC">
        <w:t>4</w:t>
      </w:r>
      <w:r w:rsidRPr="000C58AF">
        <w:t>000 (</w:t>
      </w:r>
      <w:r w:rsidR="001F71CC">
        <w:t>четыре тысячи</w:t>
      </w:r>
      <w:r w:rsidRPr="000C58AF">
        <w:t>) рублей.</w:t>
      </w:r>
      <w:r w:rsidRPr="000C58AF">
        <w:tab/>
      </w:r>
      <w:r w:rsidRPr="000C58AF">
        <w:tab/>
      </w:r>
    </w:p>
    <w:p w:rsidR="00E40786" w:rsidRPr="000C58AF" w:rsidP="00E40786">
      <w:pPr>
        <w:tabs>
          <w:tab w:val="left" w:pos="627"/>
        </w:tabs>
        <w:ind w:firstLine="573"/>
        <w:jc w:val="both"/>
        <w:rPr>
          <w:rFonts w:eastAsia="Calibri"/>
        </w:rPr>
      </w:pPr>
      <w:r w:rsidRPr="000C58AF">
        <w:rPr>
          <w:lang w:val="x-none"/>
        </w:rPr>
        <w:t xml:space="preserve">Штраф подлежит перечислению на следующие реквизиты: </w:t>
      </w:r>
      <w:r w:rsidRPr="000C58AF">
        <w:t xml:space="preserve">Юридический адрес: Россия, Республика Крым, 295000, г.Симферополь, ул. Набережная им.60-летия СССР, 28, почтовый адрес: </w:t>
      </w:r>
      <w:r w:rsidRPr="000C58AF">
        <w:t xml:space="preserve">Россия, Республика Крым, 295000,  г. Симферополь, ул. Набережная им.60-летия СССР, 28, ОГРН 1149102019164; Банковские реквизиты: </w:t>
      </w:r>
      <w:r w:rsidRPr="000C58AF">
        <w:rPr>
          <w:b/>
        </w:rPr>
        <w:t xml:space="preserve"> </w:t>
      </w:r>
      <w:r w:rsidRPr="000C58AF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0C58AF">
        <w:rPr>
          <w:b/>
        </w:rPr>
        <w:t xml:space="preserve"> </w:t>
      </w:r>
      <w:r w:rsidRPr="000C58AF">
        <w:rPr>
          <w:rStyle w:val="FontStyle17"/>
          <w:sz w:val="24"/>
          <w:szCs w:val="24"/>
        </w:rPr>
        <w:t>ОГРН</w:t>
      </w:r>
      <w:r w:rsidRPr="000C58AF">
        <w:t xml:space="preserve"> 1149102019164, </w:t>
      </w:r>
      <w:r w:rsidRPr="000C58AF">
        <w:rPr>
          <w:rStyle w:val="FontStyle17"/>
          <w:sz w:val="24"/>
          <w:szCs w:val="24"/>
        </w:rPr>
        <w:t>наименование банка: Отделение Р</w:t>
      </w:r>
      <w:r w:rsidRPr="000C58AF">
        <w:rPr>
          <w:rStyle w:val="FontStyle17"/>
          <w:sz w:val="24"/>
          <w:szCs w:val="24"/>
        </w:rPr>
        <w:t>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Крым; ко</w:t>
      </w:r>
      <w:r w:rsidRPr="000C58AF">
        <w:rPr>
          <w:rStyle w:val="FontStyle17"/>
          <w:sz w:val="24"/>
          <w:szCs w:val="24"/>
        </w:rPr>
        <w:t>д Сводного реестра 35220323,</w:t>
      </w:r>
      <w:r w:rsidRPr="000C58AF">
        <w:rPr>
          <w:rFonts w:eastAsia="Calibri"/>
        </w:rPr>
        <w:t xml:space="preserve"> ОКТМО 35729000; КБК </w:t>
      </w:r>
      <w:r w:rsidRPr="000C58AF">
        <w:t>828 1 16 01063 01 0091 140</w:t>
      </w:r>
      <w:r w:rsidRPr="000C58AF">
        <w:rPr>
          <w:rFonts w:eastAsia="Calibri"/>
        </w:rPr>
        <w:t>; УИН 041076030095500</w:t>
      </w:r>
      <w:r w:rsidR="001F71CC">
        <w:rPr>
          <w:rFonts w:eastAsia="Calibri"/>
        </w:rPr>
        <w:t>1962220134</w:t>
      </w:r>
      <w:r w:rsidRPr="000C58AF">
        <w:rPr>
          <w:rFonts w:eastAsia="Calibri"/>
        </w:rPr>
        <w:t xml:space="preserve">; постановление от </w:t>
      </w:r>
      <w:r w:rsidR="001F71CC">
        <w:rPr>
          <w:rFonts w:eastAsia="Calibri"/>
        </w:rPr>
        <w:t>07.04</w:t>
      </w:r>
      <w:r w:rsidRPr="000C58AF">
        <w:rPr>
          <w:rFonts w:eastAsia="Calibri"/>
        </w:rPr>
        <w:t>.2022 года №5-95-</w:t>
      </w:r>
      <w:r w:rsidR="001F71CC">
        <w:rPr>
          <w:rFonts w:eastAsia="Calibri"/>
        </w:rPr>
        <w:t>196</w:t>
      </w:r>
      <w:r w:rsidRPr="000C58AF">
        <w:rPr>
          <w:rFonts w:eastAsia="Calibri"/>
        </w:rPr>
        <w:t xml:space="preserve">/2022. </w:t>
      </w:r>
    </w:p>
    <w:p w:rsidR="00E40786" w:rsidRPr="000C58AF" w:rsidP="00E40786">
      <w:pPr>
        <w:tabs>
          <w:tab w:val="left" w:pos="627"/>
        </w:tabs>
        <w:ind w:firstLine="573"/>
        <w:jc w:val="both"/>
      </w:pPr>
      <w:r w:rsidRPr="000C58AF">
        <w:t>Разъяснить, что в соответствии со ст. 32.2 КоАП РФ, административный штраф должен быть уплачен лиц</w:t>
      </w:r>
      <w:r w:rsidRPr="000C58AF"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</w:t>
      </w:r>
      <w:r w:rsidRPr="000C58AF">
        <w:t xml:space="preserve">П РФ. </w:t>
      </w:r>
      <w:r w:rsidRPr="000C58AF">
        <w:tab/>
      </w:r>
    </w:p>
    <w:p w:rsidR="00E40786" w:rsidP="00E40786">
      <w:pPr>
        <w:tabs>
          <w:tab w:val="left" w:pos="627"/>
        </w:tabs>
        <w:ind w:firstLine="573"/>
        <w:jc w:val="both"/>
      </w:pPr>
      <w:r w:rsidRPr="000C58A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40786" w:rsidP="00E40786">
      <w:pPr>
        <w:tabs>
          <w:tab w:val="left" w:pos="627"/>
        </w:tabs>
        <w:ind w:firstLine="573"/>
        <w:jc w:val="both"/>
      </w:pPr>
      <w:r w:rsidRPr="000C58AF">
        <w:t xml:space="preserve">Неуплата административного штрафа в срок, предусмотренный настоящим </w:t>
      </w:r>
      <w:hyperlink r:id="rId7" w:history="1">
        <w:r w:rsidRPr="000C58AF">
          <w:t>Кодексом</w:t>
        </w:r>
      </w:hyperlink>
      <w:r w:rsidRPr="000C58A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0C58AF">
        <w:t xml:space="preserve"> пятнадцати суток, либо обязательные работы на срок до пятидесяти часов (ч. 1 ст. 20.25 КоАП РФ). </w:t>
      </w:r>
      <w:r w:rsidRPr="000C58AF">
        <w:tab/>
      </w:r>
    </w:p>
    <w:p w:rsidR="00E40786" w:rsidP="00E40786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  <w:r w:rsidRPr="000C58A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0C58AF">
        <w:t xml:space="preserve">со дня вручения </w:t>
      </w:r>
      <w:r w:rsidRPr="000C58AF">
        <w:rPr>
          <w:rFonts w:eastAsia="SimSun"/>
          <w:lang w:eastAsia="zh-CN"/>
        </w:rPr>
        <w:t xml:space="preserve">или получения копии </w:t>
      </w:r>
      <w:r w:rsidRPr="000C58AF">
        <w:t>постановления</w:t>
      </w:r>
      <w:r w:rsidRPr="000C58AF">
        <w:rPr>
          <w:rFonts w:eastAsia="SimSun"/>
          <w:lang w:eastAsia="zh-CN"/>
        </w:rPr>
        <w:t xml:space="preserve">. </w:t>
      </w:r>
    </w:p>
    <w:p w:rsidR="00E40786" w:rsidP="00E40786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1F71CC" w:rsidP="00E40786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E40786" w:rsidRPr="000C58AF" w:rsidP="00E40786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E40786" w:rsidRPr="000C58AF" w:rsidP="00E40786">
      <w:pPr>
        <w:ind w:left="570"/>
        <w:jc w:val="both"/>
      </w:pPr>
      <w:r w:rsidRPr="000C58AF">
        <w:t>Мировой судья</w:t>
      </w:r>
      <w:r w:rsidRPr="000C58AF">
        <w:tab/>
      </w:r>
      <w:r w:rsidRPr="000C58AF">
        <w:tab/>
      </w:r>
      <w:r>
        <w:t xml:space="preserve">        </w:t>
      </w:r>
      <w:r w:rsidRPr="000C58AF">
        <w:tab/>
      </w:r>
      <w:r w:rsidRPr="000C58AF">
        <w:tab/>
        <w:t xml:space="preserve">       </w:t>
      </w:r>
      <w:r>
        <w:t xml:space="preserve">    </w:t>
      </w:r>
      <w:r w:rsidRPr="000C58AF">
        <w:t>А.Ш. Юдакова</w:t>
      </w:r>
    </w:p>
    <w:p w:rsidR="00E40786" w:rsidRPr="000C58AF" w:rsidP="00E40786">
      <w:pPr>
        <w:ind w:left="570"/>
        <w:jc w:val="both"/>
      </w:pPr>
    </w:p>
    <w:p w:rsidR="00E40786" w:rsidRPr="000C58AF" w:rsidP="00E40786">
      <w:pPr>
        <w:rPr>
          <w:bCs/>
        </w:rPr>
      </w:pPr>
    </w:p>
    <w:p w:rsidR="00E40786" w:rsidRPr="000C58AF" w:rsidP="00E40786"/>
    <w:p w:rsidR="00E40786" w:rsidP="00E40786"/>
    <w:p w:rsidR="001F71CC" w:rsidRPr="00F3552A" w:rsidP="001F71CC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Копия верна</w:t>
      </w:r>
    </w:p>
    <w:p w:rsidR="001F71CC" w:rsidRPr="00F3552A" w:rsidP="001F71CC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Дата выдачи  «</w:t>
      </w:r>
      <w:r>
        <w:rPr>
          <w:bCs/>
          <w:sz w:val="22"/>
          <w:szCs w:val="22"/>
        </w:rPr>
        <w:t>07</w:t>
      </w:r>
      <w:r w:rsidRPr="00F3552A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>апреля</w:t>
      </w:r>
      <w:r w:rsidRPr="00F3552A">
        <w:rPr>
          <w:bCs/>
          <w:sz w:val="22"/>
          <w:szCs w:val="22"/>
        </w:rPr>
        <w:t xml:space="preserve"> 2022 года.</w:t>
      </w:r>
    </w:p>
    <w:p w:rsidR="001F71CC" w:rsidRPr="00F3552A" w:rsidP="001F71CC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Мировой судья                                                    </w:t>
      </w:r>
      <w:r w:rsidRPr="00F3552A">
        <w:rPr>
          <w:bCs/>
          <w:sz w:val="22"/>
          <w:szCs w:val="22"/>
        </w:rPr>
        <w:tab/>
        <w:t xml:space="preserve">                              А.Ш. Юдакова</w:t>
      </w:r>
    </w:p>
    <w:p w:rsidR="001F71CC" w:rsidRPr="00F3552A" w:rsidP="001F71CC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Помощник судьи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  <w:r w:rsidRPr="00F3552A">
        <w:rPr>
          <w:bCs/>
          <w:sz w:val="22"/>
          <w:szCs w:val="22"/>
        </w:rPr>
        <w:t>А.С.Макаревич</w:t>
      </w:r>
    </w:p>
    <w:p w:rsidR="001F71CC" w:rsidRPr="00F3552A" w:rsidP="001F71CC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Оригинал постановления находится в деле № 5-95-</w:t>
      </w:r>
      <w:r>
        <w:rPr>
          <w:bCs/>
          <w:sz w:val="22"/>
          <w:szCs w:val="22"/>
        </w:rPr>
        <w:t>196</w:t>
      </w:r>
      <w:r w:rsidRPr="00F3552A">
        <w:rPr>
          <w:bCs/>
          <w:sz w:val="22"/>
          <w:szCs w:val="22"/>
        </w:rPr>
        <w:t>/2022, находящемся в судебном участке № 95 Ялтинского судебного района (городской округ Ялта) Рес</w:t>
      </w:r>
      <w:r w:rsidRPr="00F3552A">
        <w:rPr>
          <w:bCs/>
          <w:sz w:val="22"/>
          <w:szCs w:val="22"/>
        </w:rPr>
        <w:t>публики Крым.</w:t>
      </w:r>
    </w:p>
    <w:p w:rsidR="001F71CC" w:rsidRPr="00F3552A" w:rsidP="001F71CC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Постановление не вступило в законную силу.</w:t>
      </w:r>
    </w:p>
    <w:p w:rsidR="001F71CC" w:rsidRPr="00F3552A" w:rsidP="001F71CC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Мировой судья                                                    </w:t>
      </w:r>
      <w:r w:rsidRPr="00F3552A">
        <w:rPr>
          <w:bCs/>
          <w:sz w:val="22"/>
          <w:szCs w:val="22"/>
        </w:rPr>
        <w:tab/>
        <w:t xml:space="preserve">                              А.Ш. Юдакова</w:t>
      </w:r>
    </w:p>
    <w:p w:rsidR="001F71CC" w:rsidRPr="00F3552A" w:rsidP="001F71CC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Помощник судьи                                                           </w:t>
      </w:r>
      <w:r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         </w:t>
      </w:r>
      <w:r w:rsidRPr="00F3552A">
        <w:rPr>
          <w:bCs/>
          <w:sz w:val="22"/>
          <w:szCs w:val="22"/>
        </w:rPr>
        <w:t>А.С.Макаревич</w:t>
      </w:r>
    </w:p>
    <w:p w:rsidR="00702306"/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86"/>
    <w:rsid w:val="000C58AF"/>
    <w:rsid w:val="001F71CC"/>
    <w:rsid w:val="00213186"/>
    <w:rsid w:val="00702306"/>
    <w:rsid w:val="00E40786"/>
    <w:rsid w:val="00F35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4078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407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E4078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4078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E4078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407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E4078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