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60EE" w:rsidP="004B60EE">
      <w:pPr>
        <w:pStyle w:val="20"/>
        <w:shd w:val="clear" w:color="auto" w:fill="auto"/>
        <w:ind w:left="7200" w:right="520"/>
        <w:jc w:val="both"/>
      </w:pPr>
      <w:r>
        <w:t>Дело№5-95-198/2022</w:t>
      </w:r>
    </w:p>
    <w:p w:rsidR="00B43413" w:rsidP="004B60EE">
      <w:pPr>
        <w:pStyle w:val="20"/>
        <w:shd w:val="clear" w:color="auto" w:fill="auto"/>
        <w:ind w:left="7088" w:right="125" w:firstLine="112"/>
        <w:jc w:val="both"/>
      </w:pPr>
      <w:r>
        <w:t>9</w:t>
      </w:r>
      <w:r w:rsidRPr="004B60EE">
        <w:rPr>
          <w:lang w:eastAsia="en-US" w:bidi="en-US"/>
        </w:rPr>
        <w:t>1</w:t>
      </w:r>
      <w:r>
        <w:rPr>
          <w:lang w:val="en-US" w:eastAsia="en-US" w:bidi="en-US"/>
        </w:rPr>
        <w:t>MS</w:t>
      </w:r>
      <w:r w:rsidRPr="004B60EE">
        <w:rPr>
          <w:lang w:eastAsia="en-US" w:bidi="en-US"/>
        </w:rPr>
        <w:t>0095-0</w:t>
      </w:r>
      <w:r w:rsidR="004B60EE">
        <w:t>1</w:t>
      </w:r>
      <w:r>
        <w:t>-2022-000417-50</w:t>
      </w:r>
    </w:p>
    <w:p w:rsidR="00B43413">
      <w:pPr>
        <w:pStyle w:val="30"/>
        <w:shd w:val="clear" w:color="auto" w:fill="auto"/>
        <w:ind w:left="4000"/>
      </w:pPr>
      <w:r>
        <w:t>ПОСТАНОВЛЕНИЕ</w:t>
      </w:r>
    </w:p>
    <w:p w:rsidR="00B43413">
      <w:pPr>
        <w:pStyle w:val="20"/>
        <w:shd w:val="clear" w:color="auto" w:fill="auto"/>
        <w:tabs>
          <w:tab w:val="left" w:pos="9477"/>
        </w:tabs>
        <w:spacing w:after="244"/>
        <w:ind w:firstLine="760"/>
        <w:jc w:val="both"/>
      </w:pPr>
      <w:r>
        <w:t>09 апреля 2022 г.</w:t>
      </w:r>
      <w:r>
        <w:tab/>
        <w:t>г. Ялта</w:t>
      </w:r>
    </w:p>
    <w:p w:rsidR="00DE0E5C" w:rsidP="00DE0E5C">
      <w:pPr>
        <w:pStyle w:val="20"/>
        <w:shd w:val="clear" w:color="auto" w:fill="auto"/>
        <w:spacing w:line="274" w:lineRule="exact"/>
        <w:ind w:right="520" w:firstLine="760"/>
        <w:jc w:val="both"/>
      </w:pPr>
      <w:r>
        <w:t xml:space="preserve">Мировой судья судебного участка № 95 Ялтинского судебного района (городской округ Ялта) Республики Крым </w:t>
      </w:r>
      <w:r>
        <w:t>Юдакова</w:t>
      </w:r>
      <w:r>
        <w:t xml:space="preserve"> А.Ш. (г. Ялта, ул. Васильева, 19), рассмотрев в открытом судебном заседании дело об административном правонарушении, предусмотренном ч. 2 ст. 12.26 Кодекса Российской Федерации об административных правонарушениях (далее - КоАП РФ), в отношении:    *** </w:t>
      </w:r>
    </w:p>
    <w:p w:rsidR="00B43413">
      <w:pPr>
        <w:pStyle w:val="20"/>
        <w:shd w:val="clear" w:color="auto" w:fill="auto"/>
        <w:spacing w:line="274" w:lineRule="exact"/>
        <w:ind w:left="4580"/>
        <w:jc w:val="left"/>
      </w:pPr>
      <w:r>
        <w:t>установил:</w:t>
      </w:r>
    </w:p>
    <w:p w:rsidR="00B43413">
      <w:pPr>
        <w:pStyle w:val="20"/>
        <w:shd w:val="clear" w:color="auto" w:fill="auto"/>
        <w:spacing w:line="274" w:lineRule="exact"/>
        <w:ind w:right="520" w:firstLine="760"/>
        <w:jc w:val="both"/>
      </w:pPr>
      <w:r>
        <w:t xml:space="preserve">09 апреля 2022 года 09 час 10 мин. по адресу: </w:t>
      </w:r>
      <w:r w:rsidR="004B3F7F">
        <w:t>***</w:t>
      </w:r>
      <w:r>
        <w:t xml:space="preserve"> водитель </w:t>
      </w:r>
      <w:r>
        <w:rPr>
          <w:sz w:val="22"/>
          <w:szCs w:val="22"/>
        </w:rPr>
        <w:t xml:space="preserve"> </w:t>
      </w:r>
      <w:r>
        <w:t>***  управлял транспортным средством мопеда «Ямаха», без государственного регистрационного знака, с признаками опьянения (запах алкоголя изо рта), не имея права управления транспортными средствами, отказался от прохождения освидетельствования на месте с помощью технического средства измерения, а также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t>, чем нарушил п. 2.1.1, 2.3.2 ЦДД РФ, то есть совершил правонарушение, предусмотренное ч. 2 ст. 12.26 КоАП РФ.</w:t>
      </w:r>
    </w:p>
    <w:p w:rsidR="00B43413">
      <w:pPr>
        <w:pStyle w:val="20"/>
        <w:shd w:val="clear" w:color="auto" w:fill="auto"/>
        <w:spacing w:line="274" w:lineRule="exact"/>
        <w:ind w:right="520" w:firstLine="760"/>
        <w:jc w:val="both"/>
      </w:pPr>
      <w:r>
        <w:t xml:space="preserve">В судебном заседании </w:t>
      </w:r>
      <w:r>
        <w:rPr>
          <w:sz w:val="22"/>
          <w:szCs w:val="22"/>
        </w:rPr>
        <w:t xml:space="preserve"> </w:t>
      </w:r>
      <w:r>
        <w:t>***   вину в совершении административного правонарушения признал, в содеянном раскаялся, пояснил, что действительно управлял мопедом не имея водительского удостоверения, от медицинского освидетельствования отказался.</w:t>
      </w:r>
      <w:r>
        <w:t xml:space="preserve"> </w:t>
      </w:r>
      <w:r>
        <w:t>На кануне</w:t>
      </w:r>
      <w:r>
        <w:t xml:space="preserve"> употреблял алкоголь.</w:t>
      </w:r>
    </w:p>
    <w:p w:rsidR="00B43413">
      <w:pPr>
        <w:pStyle w:val="20"/>
        <w:shd w:val="clear" w:color="auto" w:fill="auto"/>
        <w:spacing w:line="274" w:lineRule="exact"/>
        <w:ind w:right="520" w:firstLine="760"/>
        <w:jc w:val="both"/>
      </w:pPr>
      <w: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B43413">
      <w:pPr>
        <w:pStyle w:val="20"/>
        <w:shd w:val="clear" w:color="auto" w:fill="auto"/>
        <w:spacing w:line="274" w:lineRule="exact"/>
        <w:ind w:right="520" w:firstLine="760"/>
        <w:jc w:val="both"/>
      </w:pPr>
      <w: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B43413">
      <w:pPr>
        <w:pStyle w:val="20"/>
        <w:shd w:val="clear" w:color="auto" w:fill="auto"/>
        <w:spacing w:line="274" w:lineRule="exact"/>
        <w:ind w:right="520" w:firstLine="760"/>
        <w:jc w:val="both"/>
      </w:pPr>
      <w: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>
        <w:rPr>
          <w:sz w:val="22"/>
          <w:szCs w:val="22"/>
        </w:rPr>
        <w:t xml:space="preserve"> </w:t>
      </w:r>
      <w:r>
        <w:t>***  в совершении административного правонарушения, предусмотренного ч. 2 ст. 12.26 КоАП РФ, нашла свое подтверждение в судебном заседании и подтверждается следующими доказательствами:</w:t>
      </w:r>
    </w:p>
    <w:p w:rsidR="00B43413">
      <w:pPr>
        <w:pStyle w:val="20"/>
        <w:numPr>
          <w:ilvl w:val="0"/>
          <w:numId w:val="1"/>
        </w:numPr>
        <w:shd w:val="clear" w:color="auto" w:fill="auto"/>
        <w:tabs>
          <w:tab w:val="left" w:pos="922"/>
        </w:tabs>
        <w:spacing w:line="274" w:lineRule="exact"/>
        <w:ind w:right="520" w:firstLine="760"/>
        <w:jc w:val="both"/>
      </w:pPr>
      <w:r>
        <w:t>протоколом об административном правонарушении серии от 09,04.2022 г., составленным уполномоченным должностным лицом в соответствии с требованиями КоАП РФ;</w:t>
      </w:r>
    </w:p>
    <w:p w:rsidR="00B43413">
      <w:pPr>
        <w:pStyle w:val="20"/>
        <w:numPr>
          <w:ilvl w:val="0"/>
          <w:numId w:val="1"/>
        </w:numPr>
        <w:shd w:val="clear" w:color="auto" w:fill="auto"/>
        <w:tabs>
          <w:tab w:val="left" w:pos="967"/>
        </w:tabs>
        <w:spacing w:line="274" w:lineRule="exact"/>
        <w:ind w:firstLine="760"/>
        <w:jc w:val="both"/>
      </w:pPr>
      <w:r>
        <w:t>протоколом от 09.04.2022 года об отстранении от управления транспортным средством;</w:t>
      </w:r>
    </w:p>
    <w:p w:rsidR="00B43413">
      <w:pPr>
        <w:pStyle w:val="20"/>
        <w:numPr>
          <w:ilvl w:val="0"/>
          <w:numId w:val="1"/>
        </w:numPr>
        <w:shd w:val="clear" w:color="auto" w:fill="auto"/>
        <w:tabs>
          <w:tab w:val="left" w:pos="918"/>
        </w:tabs>
        <w:spacing w:line="274" w:lineRule="exact"/>
        <w:ind w:right="520" w:firstLine="760"/>
        <w:jc w:val="both"/>
      </w:pPr>
      <w:r>
        <w:t>протоколом от 09.04.2022 о направлении на медицинское освидетельствование на состояние опьянения, на основании которого при наличии признаков опьянения (запах алкоголя изо рта) ***</w:t>
      </w:r>
      <w:r>
        <w:t xml:space="preserve"> ,</w:t>
      </w:r>
      <w:r>
        <w:t xml:space="preserve"> от прохождения медицинского освидетельствования, отказался;</w:t>
      </w:r>
    </w:p>
    <w:p w:rsidR="00B43413">
      <w:pPr>
        <w:pStyle w:val="20"/>
        <w:numPr>
          <w:ilvl w:val="0"/>
          <w:numId w:val="1"/>
        </w:numPr>
        <w:shd w:val="clear" w:color="auto" w:fill="auto"/>
        <w:tabs>
          <w:tab w:val="left" w:pos="967"/>
        </w:tabs>
        <w:spacing w:line="274" w:lineRule="exact"/>
        <w:ind w:firstLine="760"/>
        <w:jc w:val="both"/>
      </w:pPr>
      <w:r>
        <w:t>протоколом 09.04.2022 года о задержании транспортного средства;</w:t>
      </w:r>
    </w:p>
    <w:p w:rsidR="00B43413">
      <w:pPr>
        <w:pStyle w:val="20"/>
        <w:numPr>
          <w:ilvl w:val="0"/>
          <w:numId w:val="1"/>
        </w:numPr>
        <w:shd w:val="clear" w:color="auto" w:fill="auto"/>
        <w:tabs>
          <w:tab w:val="left" w:pos="967"/>
        </w:tabs>
        <w:spacing w:line="274" w:lineRule="exact"/>
        <w:ind w:firstLine="760"/>
        <w:jc w:val="both"/>
      </w:pPr>
      <w:r>
        <w:t>справкой о правонарушениях;</w:t>
      </w:r>
    </w:p>
    <w:p w:rsidR="00B43413">
      <w:pPr>
        <w:pStyle w:val="20"/>
        <w:numPr>
          <w:ilvl w:val="0"/>
          <w:numId w:val="1"/>
        </w:numPr>
        <w:shd w:val="clear" w:color="auto" w:fill="auto"/>
        <w:tabs>
          <w:tab w:val="left" w:pos="922"/>
        </w:tabs>
        <w:spacing w:line="274" w:lineRule="exact"/>
        <w:ind w:right="520" w:firstLine="760"/>
        <w:jc w:val="both"/>
      </w:pPr>
      <w:r>
        <w:t xml:space="preserve">справкой инспектора по ИАЗ ОГИБДД УМВД России по г. Ялте, согласно которой </w:t>
      </w:r>
      <w:r>
        <w:rPr>
          <w:sz w:val="22"/>
          <w:szCs w:val="22"/>
        </w:rPr>
        <w:t xml:space="preserve"> </w:t>
      </w:r>
      <w:r>
        <w:t>***</w:t>
      </w:r>
      <w:r>
        <w:t xml:space="preserve"> ,</w:t>
      </w:r>
      <w:r>
        <w:t xml:space="preserve"> к административной ответственности за правонарушения, предусмотренные ст. 12.8, 12.26, ч. 3 ст. 12.27 КоАП РФ, а также к уголовной ответственности по ч. 2, ч. 4, ч. 6 ст. 264 и ст. 264.1 УПК, не привлекался. Водительское удостоверение на территории Российской Федерации не получал, о чем также пояснил в судебном заседании </w:t>
      </w:r>
      <w:r>
        <w:rPr>
          <w:sz w:val="22"/>
          <w:szCs w:val="22"/>
        </w:rPr>
        <w:t xml:space="preserve"> </w:t>
      </w:r>
      <w:r>
        <w:t>***</w:t>
      </w:r>
      <w:r>
        <w:t xml:space="preserve"> .</w:t>
      </w:r>
    </w:p>
    <w:p w:rsidR="00B43413">
      <w:pPr>
        <w:pStyle w:val="20"/>
        <w:numPr>
          <w:ilvl w:val="0"/>
          <w:numId w:val="1"/>
        </w:numPr>
        <w:shd w:val="clear" w:color="auto" w:fill="auto"/>
        <w:tabs>
          <w:tab w:val="left" w:pos="967"/>
        </w:tabs>
        <w:spacing w:line="274" w:lineRule="exact"/>
        <w:ind w:firstLine="760"/>
        <w:jc w:val="both"/>
      </w:pPr>
      <w:r>
        <w:rPr>
          <w:lang w:val="en-US" w:eastAsia="en-US" w:bidi="en-US"/>
        </w:rPr>
        <w:t>CD</w:t>
      </w:r>
      <w:r w:rsidRPr="004B60EE">
        <w:rPr>
          <w:lang w:eastAsia="en-US" w:bidi="en-US"/>
        </w:rPr>
        <w:t xml:space="preserve"> </w:t>
      </w:r>
      <w:r>
        <w:t>с видеоматериалом фиксации административного правонарушения;</w:t>
      </w:r>
    </w:p>
    <w:p w:rsidR="00B43413">
      <w:pPr>
        <w:pStyle w:val="20"/>
        <w:shd w:val="clear" w:color="auto" w:fill="auto"/>
        <w:spacing w:line="274" w:lineRule="exact"/>
        <w:ind w:right="520" w:firstLine="760"/>
        <w:jc w:val="both"/>
      </w:pPr>
      <w:r>
        <w:t xml:space="preserve"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</w:t>
      </w:r>
      <w:r>
        <w:t>при</w:t>
      </w:r>
      <w:r>
        <w:br w:type="page"/>
      </w:r>
    </w:p>
    <w:p w:rsidR="00B43413">
      <w:pPr>
        <w:pStyle w:val="20"/>
        <w:shd w:val="clear" w:color="auto" w:fill="auto"/>
        <w:spacing w:line="274" w:lineRule="exact"/>
        <w:ind w:right="420"/>
        <w:jc w:val="both"/>
      </w:pPr>
      <w:r>
        <w:t>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 12.26 КоАП РФ, состава преступления, предусмотренного статьей 264.1 УК РФ.</w:t>
      </w:r>
    </w:p>
    <w:p w:rsidR="00B43413">
      <w:pPr>
        <w:pStyle w:val="20"/>
        <w:shd w:val="clear" w:color="auto" w:fill="auto"/>
        <w:spacing w:line="274" w:lineRule="exact"/>
        <w:ind w:right="420" w:firstLine="780"/>
        <w:jc w:val="both"/>
      </w:pPr>
      <w:r>
        <w:t xml:space="preserve">Согласно справке инспектора ОГИБДД УМВД России по г. Ялте </w:t>
      </w:r>
      <w:r>
        <w:rPr>
          <w:sz w:val="22"/>
          <w:szCs w:val="22"/>
        </w:rPr>
        <w:t xml:space="preserve"> </w:t>
      </w:r>
      <w:r>
        <w:t>***</w:t>
      </w:r>
      <w:r>
        <w:t xml:space="preserve"> .</w:t>
      </w:r>
      <w:r>
        <w:t xml:space="preserve"> к административной ответственности за правонарушения, предусмотренные ст. 12.8, 12.26, ч. 3 ст. 12.27 КоАП РФ, а также к уголовной ответственности по ч. 2, ч. 4, ч. 6 ст. 264 и ст. 264.1 УПК, не привлекался.</w:t>
      </w:r>
    </w:p>
    <w:p w:rsidR="00B43413">
      <w:pPr>
        <w:pStyle w:val="20"/>
        <w:shd w:val="clear" w:color="auto" w:fill="auto"/>
        <w:spacing w:line="274" w:lineRule="exact"/>
        <w:ind w:right="420" w:firstLine="780"/>
        <w:jc w:val="both"/>
      </w:pPr>
      <w:r>
        <w:t xml:space="preserve">Таким образом, в действиях </w:t>
      </w:r>
      <w:r>
        <w:rPr>
          <w:sz w:val="22"/>
          <w:szCs w:val="22"/>
        </w:rPr>
        <w:t xml:space="preserve"> </w:t>
      </w:r>
      <w:r>
        <w:t>***  отсутствуют признаки уголовно-наказуемого деяния.</w:t>
      </w:r>
    </w:p>
    <w:p w:rsidR="00B43413">
      <w:pPr>
        <w:pStyle w:val="20"/>
        <w:shd w:val="clear" w:color="auto" w:fill="auto"/>
        <w:spacing w:line="274" w:lineRule="exact"/>
        <w:ind w:right="420" w:firstLine="780"/>
        <w:jc w:val="both"/>
      </w:pPr>
      <w: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</w:t>
      </w:r>
      <w:r>
        <w:rPr>
          <w:rStyle w:val="211pt0pt"/>
        </w:rPr>
        <w:t xml:space="preserve">достаточными для признания </w:t>
      </w:r>
      <w:r>
        <w:rPr>
          <w:sz w:val="22"/>
          <w:szCs w:val="22"/>
        </w:rPr>
        <w:t xml:space="preserve"> </w:t>
      </w:r>
      <w:r>
        <w:t>***</w:t>
      </w:r>
      <w:r>
        <w:t xml:space="preserve"> </w:t>
      </w:r>
      <w:r>
        <w:rPr>
          <w:rStyle w:val="211pt0pt"/>
        </w:rPr>
        <w:t>.</w:t>
      </w:r>
      <w:r>
        <w:rPr>
          <w:rStyle w:val="211pt0pt"/>
        </w:rPr>
        <w:t xml:space="preserve"> виновным в </w:t>
      </w:r>
      <w:r>
        <w:t>совершении административного правонарушения, предусмотренного ч. 2 ст. 12.26 КоАП РФ.</w:t>
      </w:r>
    </w:p>
    <w:p w:rsidR="00B43413">
      <w:pPr>
        <w:pStyle w:val="20"/>
        <w:shd w:val="clear" w:color="auto" w:fill="auto"/>
        <w:spacing w:line="274" w:lineRule="exact"/>
        <w:ind w:right="420" w:firstLine="780"/>
        <w:jc w:val="both"/>
      </w:pPr>
      <w:r>
        <w:t>Объективных данных, ставящих под сомнение вышеназванные доказательства в деле не содержится</w:t>
      </w:r>
      <w:r>
        <w:t>, а также не было представлено лицом, привлекаемым к административной ответственности,</w:t>
      </w:r>
    </w:p>
    <w:p w:rsidR="00B43413">
      <w:pPr>
        <w:pStyle w:val="20"/>
        <w:shd w:val="clear" w:color="auto" w:fill="auto"/>
        <w:spacing w:line="274" w:lineRule="exact"/>
        <w:ind w:right="420" w:firstLine="780"/>
        <w:jc w:val="both"/>
      </w:pPr>
      <w: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B43413">
      <w:pPr>
        <w:pStyle w:val="20"/>
        <w:shd w:val="clear" w:color="auto" w:fill="auto"/>
        <w:spacing w:line="274" w:lineRule="exact"/>
        <w:ind w:right="420" w:firstLine="780"/>
        <w:jc w:val="both"/>
      </w:pPr>
      <w: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B43413">
      <w:pPr>
        <w:pStyle w:val="20"/>
        <w:shd w:val="clear" w:color="auto" w:fill="auto"/>
        <w:spacing w:line="274" w:lineRule="exact"/>
        <w:ind w:right="420" w:firstLine="780"/>
        <w:jc w:val="both"/>
      </w:pPr>
      <w: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B43413">
      <w:pPr>
        <w:pStyle w:val="20"/>
        <w:shd w:val="clear" w:color="auto" w:fill="auto"/>
        <w:spacing w:line="274" w:lineRule="exact"/>
        <w:ind w:right="420" w:firstLine="780"/>
        <w:jc w:val="both"/>
      </w:pPr>
      <w:r>
        <w:t xml:space="preserve">Оценив все собранные по делу доказательства, прихожу к выводу, что </w:t>
      </w:r>
      <w:r>
        <w:rPr>
          <w:sz w:val="22"/>
          <w:szCs w:val="22"/>
        </w:rPr>
        <w:t xml:space="preserve"> </w:t>
      </w:r>
      <w:r>
        <w:t>***  нарушены требования п. 2.1.1 и 2.3.2 Правил Дорожного движения Российской Федерации.</w:t>
      </w:r>
    </w:p>
    <w:p w:rsidR="00B43413">
      <w:pPr>
        <w:pStyle w:val="20"/>
        <w:shd w:val="clear" w:color="auto" w:fill="auto"/>
        <w:spacing w:line="274" w:lineRule="exact"/>
        <w:ind w:right="420" w:firstLine="780"/>
        <w:jc w:val="both"/>
      </w:pPr>
      <w:r>
        <w:t>Его действия правильно квалифицированы 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43413">
      <w:pPr>
        <w:pStyle w:val="20"/>
        <w:shd w:val="clear" w:color="auto" w:fill="auto"/>
        <w:spacing w:line="274" w:lineRule="exact"/>
        <w:ind w:right="420" w:firstLine="780"/>
        <w:jc w:val="both"/>
      </w:pPr>
      <w:r>
        <w:t xml:space="preserve">При разрешении вопроса о применении административного наказания принимается во внимание его личность, характер совершенного правонарушения, отношение виновного к </w:t>
      </w:r>
      <w:r>
        <w:t>содеянному</w:t>
      </w:r>
      <w:r>
        <w:t>, наличие обстоятельств, смягчающих административную ответственность в виде раскаяния, отсутствие обстоятельств, отягчающих административную ответственность.</w:t>
      </w:r>
    </w:p>
    <w:p w:rsidR="00B43413">
      <w:pPr>
        <w:pStyle w:val="20"/>
        <w:shd w:val="clear" w:color="auto" w:fill="auto"/>
        <w:spacing w:line="274" w:lineRule="exact"/>
        <w:ind w:right="420" w:firstLine="780"/>
        <w:jc w:val="both"/>
      </w:pPr>
      <w:r>
        <w:t xml:space="preserve">К числу лиц, которым не может быть назначен административный арест, в соответствии с </w:t>
      </w:r>
      <w:r>
        <w:t>ч</w:t>
      </w:r>
      <w:r>
        <w:t xml:space="preserve">, 2 ст. 3.9 КоАП РФ </w:t>
      </w:r>
      <w:r>
        <w:rPr>
          <w:sz w:val="22"/>
          <w:szCs w:val="22"/>
        </w:rPr>
        <w:t xml:space="preserve"> </w:t>
      </w:r>
      <w:r>
        <w:t>***  не относится,</w:t>
      </w:r>
    </w:p>
    <w:p w:rsidR="00B43413">
      <w:pPr>
        <w:pStyle w:val="20"/>
        <w:shd w:val="clear" w:color="auto" w:fill="auto"/>
        <w:spacing w:line="274" w:lineRule="exact"/>
        <w:ind w:right="420" w:firstLine="780"/>
        <w:jc w:val="both"/>
      </w:pPr>
      <w:r>
        <w:t xml:space="preserve">В связи с чем, </w:t>
      </w:r>
      <w:r>
        <w:rPr>
          <w:rStyle w:val="2115pt"/>
        </w:rPr>
        <w:t>полагаю</w:t>
      </w:r>
      <w:r>
        <w:t xml:space="preserve"> необходимым </w:t>
      </w:r>
      <w:r>
        <w:rPr>
          <w:rStyle w:val="2115pt"/>
        </w:rPr>
        <w:t>назначить</w:t>
      </w:r>
      <w:r>
        <w:t xml:space="preserve"> </w:t>
      </w:r>
      <w:r>
        <w:rPr>
          <w:sz w:val="22"/>
          <w:szCs w:val="22"/>
        </w:rPr>
        <w:t xml:space="preserve"> </w:t>
      </w:r>
      <w:r>
        <w:t xml:space="preserve">***   административное наказание в виде административного ареста, предусмотренного санкцией </w:t>
      </w:r>
      <w:r>
        <w:t>ч</w:t>
      </w:r>
      <w:r>
        <w:t>,2 ст. 12.26 КоАП РФ.</w:t>
      </w:r>
    </w:p>
    <w:p w:rsidR="00B43413">
      <w:pPr>
        <w:pStyle w:val="20"/>
        <w:shd w:val="clear" w:color="auto" w:fill="auto"/>
        <w:spacing w:line="274" w:lineRule="exact"/>
        <w:ind w:right="420" w:firstLine="780"/>
        <w:jc w:val="both"/>
      </w:pPr>
      <w:r>
        <w:t>Руководствуясь ст.ст.3.1, 12.26, 29.9-29.10, 30.1 Кодекса Российской Федерации об административных правонарушениях, мировой судья -</w:t>
      </w:r>
    </w:p>
    <w:p w:rsidR="00B43413">
      <w:pPr>
        <w:pStyle w:val="20"/>
        <w:shd w:val="clear" w:color="auto" w:fill="auto"/>
        <w:spacing w:line="274" w:lineRule="exact"/>
        <w:ind w:left="4320"/>
        <w:jc w:val="left"/>
      </w:pPr>
      <w:r>
        <w:t>постановил:</w:t>
      </w:r>
    </w:p>
    <w:p w:rsidR="00B43413">
      <w:pPr>
        <w:pStyle w:val="20"/>
        <w:shd w:val="clear" w:color="auto" w:fill="auto"/>
        <w:spacing w:line="274" w:lineRule="exact"/>
        <w:ind w:right="420" w:firstLine="780"/>
        <w:jc w:val="both"/>
      </w:pPr>
      <w:r>
        <w:t>***  признать виновным в совершении административного правонарушения, предусмотренного ч. 2 ст. 12.26 КоАП РФ и назначить ему административное наказание в виде административного ареста на срок 10 (десять) суток.</w:t>
      </w:r>
    </w:p>
    <w:p w:rsidR="00B43413">
      <w:pPr>
        <w:pStyle w:val="20"/>
        <w:shd w:val="clear" w:color="auto" w:fill="auto"/>
        <w:spacing w:line="274" w:lineRule="exact"/>
        <w:ind w:right="420" w:firstLine="780"/>
        <w:jc w:val="both"/>
      </w:pPr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B43413">
      <w:pPr>
        <w:pStyle w:val="20"/>
        <w:shd w:val="clear" w:color="auto" w:fill="auto"/>
        <w:spacing w:line="274" w:lineRule="exact"/>
        <w:ind w:firstLine="780"/>
        <w:jc w:val="left"/>
      </w:pPr>
      <w:r>
        <w:t>Исполнение постановления возложить на сотрудников ОСР ДПС ГИБДД по Республике</w:t>
      </w:r>
    </w:p>
    <w:p w:rsidR="00B43413">
      <w:pPr>
        <w:pStyle w:val="20"/>
        <w:shd w:val="clear" w:color="auto" w:fill="auto"/>
        <w:spacing w:line="274" w:lineRule="exact"/>
        <w:jc w:val="both"/>
      </w:pPr>
      <w:r>
        <w:t>Крым.</w:t>
      </w:r>
    </w:p>
    <w:p w:rsidR="00B43413">
      <w:pPr>
        <w:pStyle w:val="20"/>
        <w:shd w:val="clear" w:color="auto" w:fill="auto"/>
        <w:spacing w:line="274" w:lineRule="exact"/>
        <w:ind w:right="420" w:firstLine="780"/>
        <w:jc w:val="both"/>
      </w:pPr>
      <w:r>
        <w:t xml:space="preserve">Срок наказания </w:t>
      </w:r>
      <w:r>
        <w:rPr>
          <w:sz w:val="22"/>
          <w:szCs w:val="22"/>
        </w:rPr>
        <w:t xml:space="preserve"> </w:t>
      </w:r>
      <w:r>
        <w:t>*** . исчислять с момента его водворения в специальный приемник для содержания лиц, подвергнутых административному аресту.</w:t>
      </w:r>
    </w:p>
    <w:p w:rsidR="00B43413">
      <w:pPr>
        <w:pStyle w:val="20"/>
        <w:shd w:val="clear" w:color="auto" w:fill="auto"/>
        <w:spacing w:after="267" w:line="274" w:lineRule="exact"/>
        <w:ind w:right="420" w:firstLine="640"/>
        <w:jc w:val="both"/>
      </w:pPr>
      <w:r>
        <w:t>Постановление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B43413">
      <w:pPr>
        <w:pStyle w:val="20"/>
        <w:shd w:val="clear" w:color="auto" w:fill="auto"/>
        <w:spacing w:line="240" w:lineRule="exact"/>
        <w:ind w:firstLine="7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5535295</wp:posOffset>
                </wp:positionH>
                <wp:positionV relativeFrom="paragraph">
                  <wp:posOffset>-12065</wp:posOffset>
                </wp:positionV>
                <wp:extent cx="1002665" cy="152400"/>
                <wp:effectExtent l="1270" t="0" r="0" b="3810"/>
                <wp:wrapSquare wrapText="lef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413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А.Ш. </w:t>
                            </w:r>
                            <w:r>
                              <w:rPr>
                                <w:rStyle w:val="2Exact"/>
                              </w:rPr>
                              <w:t>Юдакова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78.95pt;height:12pt;margin-top:-0.95pt;margin-left:435.8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B43413">
                      <w:pPr>
                        <w:pStyle w:val="2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А.Ш. Юдакова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636F6D">
        <w:t>Мировой судья:</w:t>
      </w:r>
    </w:p>
    <w:sectPr>
      <w:pgSz w:w="11900" w:h="16840"/>
      <w:pgMar w:top="276" w:right="969" w:bottom="594" w:left="17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9F6AF2"/>
    <w:multiLevelType w:val="multilevel"/>
    <w:tmpl w:val="1536FC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13"/>
    <w:rsid w:val="004B3F7F"/>
    <w:rsid w:val="004B60EE"/>
    <w:rsid w:val="00636F6D"/>
    <w:rsid w:val="00B43413"/>
    <w:rsid w:val="00DE0E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0pt">
    <w:name w:val="Основной текст (2) + 11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