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B87">
      <w:pPr>
        <w:spacing w:line="135" w:lineRule="exact"/>
        <w:rPr>
          <w:sz w:val="11"/>
          <w:szCs w:val="11"/>
        </w:rPr>
      </w:pPr>
    </w:p>
    <w:p w:rsidR="00246B87">
      <w:pPr>
        <w:rPr>
          <w:sz w:val="2"/>
          <w:szCs w:val="2"/>
        </w:rPr>
        <w:sectPr>
          <w:pgSz w:w="11900" w:h="16840"/>
          <w:pgMar w:top="793" w:right="0" w:bottom="1500" w:left="0" w:header="0" w:footer="3" w:gutter="0"/>
          <w:cols w:space="720"/>
          <w:noEndnote/>
          <w:docGrid w:linePitch="360"/>
        </w:sectPr>
      </w:pPr>
    </w:p>
    <w:p w:rsidR="00246B87">
      <w:pPr>
        <w:pStyle w:val="30"/>
        <w:shd w:val="clear" w:color="auto" w:fill="auto"/>
        <w:ind w:left="7980"/>
      </w:pPr>
      <w:r>
        <w:t>Дело № 5-95-205/2022 9</w:t>
      </w:r>
      <w:r w:rsidRPr="00111D7C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111D7C">
        <w:rPr>
          <w:lang w:eastAsia="en-US" w:bidi="en-US"/>
        </w:rPr>
        <w:t>0095-0</w:t>
      </w:r>
      <w:r>
        <w:t>1 -2022-000454-36</w:t>
      </w:r>
    </w:p>
    <w:p w:rsidR="00246B87">
      <w:pPr>
        <w:pStyle w:val="20"/>
        <w:shd w:val="clear" w:color="auto" w:fill="auto"/>
        <w:spacing w:line="280" w:lineRule="exact"/>
        <w:ind w:right="260"/>
      </w:pPr>
      <w:r>
        <w:t>Постановление</w:t>
      </w:r>
    </w:p>
    <w:p w:rsidR="00246B87">
      <w:pPr>
        <w:pStyle w:val="20"/>
        <w:shd w:val="clear" w:color="auto" w:fill="auto"/>
        <w:tabs>
          <w:tab w:val="left" w:pos="9637"/>
        </w:tabs>
        <w:spacing w:after="300" w:line="322" w:lineRule="exact"/>
        <w:ind w:left="320" w:firstLine="2260"/>
        <w:jc w:val="left"/>
      </w:pPr>
      <w:r>
        <w:t>по делу об административном правонарушении 25 мая 2022 г.</w:t>
      </w:r>
      <w:r>
        <w:tab/>
        <w:t>г. Ялта</w:t>
      </w:r>
    </w:p>
    <w:p w:rsidR="00246B87">
      <w:pPr>
        <w:pStyle w:val="20"/>
        <w:shd w:val="clear" w:color="auto" w:fill="auto"/>
        <w:tabs>
          <w:tab w:val="left" w:pos="1918"/>
          <w:tab w:val="center" w:pos="3704"/>
          <w:tab w:val="left" w:pos="5979"/>
        </w:tabs>
        <w:spacing w:line="322" w:lineRule="exact"/>
        <w:ind w:left="320" w:firstLine="700"/>
        <w:jc w:val="both"/>
      </w:pPr>
      <w: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</w:t>
      </w:r>
      <w:r>
        <w:t>ской округ Ялта) Республики Крым, рассмотрев</w:t>
      </w:r>
      <w:r>
        <w:tab/>
        <w:t>дело об</w:t>
      </w:r>
      <w:r>
        <w:tab/>
        <w:t>административном</w:t>
      </w:r>
      <w:r>
        <w:tab/>
        <w:t>правонарушении, предусмотренном</w:t>
      </w:r>
    </w:p>
    <w:p w:rsidR="00246B87">
      <w:pPr>
        <w:pStyle w:val="20"/>
        <w:shd w:val="clear" w:color="auto" w:fill="auto"/>
        <w:tabs>
          <w:tab w:val="center" w:pos="906"/>
          <w:tab w:val="right" w:pos="1640"/>
          <w:tab w:val="left" w:pos="1918"/>
          <w:tab w:val="left" w:pos="4227"/>
          <w:tab w:val="left" w:pos="5979"/>
        </w:tabs>
        <w:spacing w:line="322" w:lineRule="exact"/>
        <w:ind w:left="320"/>
        <w:jc w:val="both"/>
      </w:pPr>
      <w:r>
        <w:t>ч.</w:t>
      </w:r>
      <w:r>
        <w:tab/>
        <w:t>1</w:t>
      </w:r>
      <w:r>
        <w:tab/>
        <w:t>ст.</w:t>
      </w:r>
      <w:r>
        <w:tab/>
        <w:t>15.33.2 Кодекса</w:t>
      </w:r>
      <w:r>
        <w:tab/>
        <w:t>Российской</w:t>
      </w:r>
      <w:r>
        <w:tab/>
        <w:t>Федерации об административных</w:t>
      </w:r>
    </w:p>
    <w:p w:rsidR="00246B87">
      <w:pPr>
        <w:pStyle w:val="20"/>
        <w:shd w:val="clear" w:color="auto" w:fill="auto"/>
        <w:spacing w:line="322" w:lineRule="exact"/>
        <w:ind w:left="320"/>
        <w:jc w:val="both"/>
      </w:pPr>
      <w:r>
        <w:t>правонарушениях (далее КоАП РФ), в отношении должностного лица</w:t>
      </w:r>
    </w:p>
    <w:p w:rsidR="00246B87" w:rsidP="00F5444C">
      <w:pPr>
        <w:pStyle w:val="20"/>
        <w:shd w:val="clear" w:color="auto" w:fill="auto"/>
        <w:tabs>
          <w:tab w:val="left" w:pos="5980"/>
        </w:tabs>
        <w:spacing w:line="322" w:lineRule="exact"/>
        <w:ind w:left="4280"/>
        <w:jc w:val="both"/>
      </w:pPr>
      <w:r>
        <w:t>Косяченко</w:t>
      </w:r>
      <w:r>
        <w:t xml:space="preserve"> Алексея Владими</w:t>
      </w:r>
      <w:r>
        <w:t>ровича, «данные изъяты»</w:t>
      </w:r>
      <w:r>
        <w:t xml:space="preserve">  </w:t>
      </w:r>
      <w:r>
        <w:t>,</w:t>
      </w:r>
    </w:p>
    <w:p w:rsidR="00246B87">
      <w:pPr>
        <w:pStyle w:val="20"/>
        <w:shd w:val="clear" w:color="auto" w:fill="auto"/>
        <w:spacing w:after="258" w:line="280" w:lineRule="exact"/>
        <w:ind w:right="260"/>
      </w:pPr>
      <w:r>
        <w:t>установил:</w:t>
      </w:r>
    </w:p>
    <w:p w:rsidR="00246B87">
      <w:pPr>
        <w:pStyle w:val="20"/>
        <w:shd w:val="clear" w:color="auto" w:fill="auto"/>
        <w:spacing w:line="322" w:lineRule="exact"/>
        <w:ind w:left="320" w:firstLine="700"/>
        <w:jc w:val="both"/>
      </w:pPr>
      <w:r>
        <w:t>Косяченко</w:t>
      </w:r>
      <w:r>
        <w:t xml:space="preserve"> А.В., 16 февраля 2022 г. в 00 часов 01 минуту, являясь генеральным директором ООО </w:t>
      </w:r>
      <w:r>
        <w:t xml:space="preserve">«данные изъяты»  </w:t>
      </w:r>
      <w:r>
        <w:t xml:space="preserve">находясь по адресу: </w:t>
      </w:r>
      <w:r>
        <w:t xml:space="preserve">Республика Крым, г. Ялта, </w:t>
      </w:r>
      <w:r>
        <w:t xml:space="preserve">«данные изъяты»  </w:t>
      </w:r>
      <w:r>
        <w:t>не предоставил в Государственное учреждение Отделения Пенсионного фонда Российско</w:t>
      </w:r>
      <w:r>
        <w:t>й Федерации по Республике Крым сведения по форме СЗВ-М тип «Исходная» за январь 2022 г. посредством телекоммуникационной связи (БПИ) на 1 застрахованного лица - 18 февраля 2022 г. при установочном сроке сдачи отчетности до 15 февраля 2022 г., тем самым нар</w:t>
      </w:r>
      <w:r>
        <w:t>ушил п. 2.2 ст. 11 Закона 27-ФЗ</w:t>
      </w:r>
      <w:r>
        <w:t xml:space="preserve"> от 1 апреля 1996 г.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ч. 1 ст. 15.33.2 КоАП РФ.</w:t>
      </w:r>
    </w:p>
    <w:p w:rsidR="00246B87">
      <w:pPr>
        <w:pStyle w:val="20"/>
        <w:shd w:val="clear" w:color="auto" w:fill="auto"/>
        <w:spacing w:line="322" w:lineRule="exact"/>
        <w:ind w:left="320" w:firstLine="700"/>
        <w:jc w:val="both"/>
      </w:pPr>
      <w:r>
        <w:t xml:space="preserve">Косяченко А.В. </w:t>
      </w:r>
      <w:r>
        <w:t xml:space="preserve">в судебное заседание не явился. О времени и месте слушания дела извещен своевременно, надлежащим образом. Согласно разъяснения, содержащегося в п. 6 Постановления Пленума Верховного Суда РФ от 24 марта 2005 года </w:t>
      </w:r>
      <w:r>
        <w:rPr>
          <w:lang w:val="en-US" w:eastAsia="en-US" w:bidi="en-US"/>
        </w:rPr>
        <w:t>N</w:t>
      </w:r>
      <w:r w:rsidRPr="00111D7C">
        <w:rPr>
          <w:lang w:eastAsia="en-US" w:bidi="en-US"/>
        </w:rPr>
        <w:t xml:space="preserve"> </w:t>
      </w:r>
      <w:r>
        <w:t>5 "О некоторых вопросах, возникающих у суд</w:t>
      </w:r>
      <w:r>
        <w:t>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</w:t>
      </w:r>
      <w:r>
        <w:t>ующих в деле лиц о времени</w:t>
      </w:r>
    </w:p>
    <w:p w:rsidR="00246B87">
      <w:pPr>
        <w:pStyle w:val="20"/>
        <w:shd w:val="clear" w:color="auto" w:fill="auto"/>
        <w:spacing w:line="322" w:lineRule="exact"/>
        <w:ind w:left="420"/>
        <w:jc w:val="both"/>
      </w:pPr>
      <w:r>
        <w:t>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доступных’ средст</w:t>
      </w:r>
      <w:r>
        <w:t>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</w:t>
      </w:r>
      <w:r>
        <w:t>роизводство по делу об административном правонарушении при его надлежащем извещении.</w:t>
      </w:r>
    </w:p>
    <w:p w:rsidR="00246B87">
      <w:pPr>
        <w:pStyle w:val="20"/>
        <w:shd w:val="clear" w:color="auto" w:fill="auto"/>
        <w:spacing w:line="322" w:lineRule="exact"/>
        <w:ind w:left="420" w:firstLine="700"/>
        <w:jc w:val="both"/>
      </w:pPr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</w:t>
      </w:r>
      <w:r>
        <w:t>делу об административном п</w:t>
      </w:r>
      <w:r>
        <w:t>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</w:t>
      </w:r>
      <w:r>
        <w:t>одатайство об отложении рассмотрения дела либо если такое ходатайство оставлено без удовлетворения.</w:t>
      </w:r>
    </w:p>
    <w:p w:rsidR="00246B87">
      <w:pPr>
        <w:pStyle w:val="20"/>
        <w:shd w:val="clear" w:color="auto" w:fill="auto"/>
        <w:spacing w:line="322" w:lineRule="exact"/>
        <w:ind w:left="420" w:firstLine="700"/>
        <w:jc w:val="both"/>
      </w:pPr>
      <w:r>
        <w:t>В силу п. 4 ч. 1 ст. 29.7 КоАП РФ прихожу к выводу о возможности принятия решения о рассмотрении дела в отсутствие Косяченко А.В., то есть лица, привлекаемо</w:t>
      </w:r>
      <w:r>
        <w:t>го к административной ответственности.</w:t>
      </w:r>
    </w:p>
    <w:p w:rsidR="00246B87">
      <w:pPr>
        <w:pStyle w:val="20"/>
        <w:shd w:val="clear" w:color="auto" w:fill="auto"/>
        <w:spacing w:line="322" w:lineRule="exact"/>
        <w:ind w:firstLine="1120"/>
        <w:jc w:val="left"/>
      </w:pPr>
      <w:r>
        <w:t xml:space="preserve">В соответствии со ст. 24.1 КоАП РФ задачами производства по делам </w:t>
      </w:r>
      <w:r>
        <w:rPr>
          <w:rStyle w:val="2Candara75pt"/>
        </w:rPr>
        <w:t>1</w:t>
      </w:r>
      <w:r>
        <w:t xml:space="preserve">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</w:t>
      </w:r>
      <w:r>
        <w:t xml:space="preserve"> соответствии с законом.</w:t>
      </w:r>
    </w:p>
    <w:p w:rsidR="00246B87">
      <w:pPr>
        <w:pStyle w:val="20"/>
        <w:shd w:val="clear" w:color="auto" w:fill="auto"/>
        <w:tabs>
          <w:tab w:val="left" w:pos="5710"/>
        </w:tabs>
        <w:spacing w:line="322" w:lineRule="exact"/>
        <w:ind w:left="420" w:firstLine="700"/>
        <w:jc w:val="both"/>
      </w:pPr>
      <w: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</w:t>
      </w:r>
      <w:r>
        <w:t>правонарушения;</w:t>
      </w:r>
      <w:r>
        <w:tab/>
        <w:t>виновность лица в совершении</w:t>
      </w:r>
    </w:p>
    <w:p w:rsidR="00246B87">
      <w:pPr>
        <w:pStyle w:val="20"/>
        <w:shd w:val="clear" w:color="auto" w:fill="auto"/>
        <w:spacing w:line="322" w:lineRule="exact"/>
        <w:ind w:left="420"/>
        <w:jc w:val="both"/>
      </w:pPr>
      <w:r>
        <w:t>административного правонарушения и иные обстоятельства, имеющие значение для правильного разрешения дела.</w:t>
      </w:r>
    </w:p>
    <w:p w:rsidR="00246B87">
      <w:pPr>
        <w:pStyle w:val="20"/>
        <w:shd w:val="clear" w:color="auto" w:fill="auto"/>
        <w:tabs>
          <w:tab w:val="left" w:pos="5710"/>
        </w:tabs>
        <w:spacing w:line="322" w:lineRule="exact"/>
        <w:ind w:left="420" w:firstLine="700"/>
        <w:jc w:val="both"/>
      </w:pPr>
      <w:r>
        <w:t>Изучив материалы дела в полном объеме, полагаю, что вина Косяченко А.В. в совершении административного</w:t>
      </w:r>
      <w:r>
        <w:tab/>
        <w:t>пр</w:t>
      </w:r>
      <w:r>
        <w:t>авонарушения, предусмотренного</w:t>
      </w:r>
    </w:p>
    <w:p w:rsidR="00246B87">
      <w:pPr>
        <w:pStyle w:val="20"/>
        <w:shd w:val="clear" w:color="auto" w:fill="auto"/>
        <w:spacing w:line="322" w:lineRule="exact"/>
        <w:ind w:left="420"/>
        <w:jc w:val="both"/>
      </w:pPr>
      <w:r>
        <w:t>ч. 1 ст. 15.33.2 КоАП РФ, нашла свое подтверждение в судебном заседании и подтверждается следующими доказательствами:</w:t>
      </w:r>
    </w:p>
    <w:p w:rsidR="00246B87">
      <w:pPr>
        <w:pStyle w:val="20"/>
        <w:shd w:val="clear" w:color="auto" w:fill="auto"/>
        <w:spacing w:line="322" w:lineRule="exact"/>
        <w:ind w:left="420" w:firstLine="700"/>
        <w:jc w:val="both"/>
      </w:pPr>
      <w:r>
        <w:t xml:space="preserve">- протоколом об административном правонарушении № </w:t>
      </w:r>
      <w:r>
        <w:t xml:space="preserve">«данные изъяты»  </w:t>
      </w:r>
      <w:r>
        <w:t>от 31 марта 2022 г., составленным уполномоченным лицо</w:t>
      </w:r>
      <w:r>
        <w:t xml:space="preserve">м в соответствии с требованиями КоАП РФ, согласно которому Косяченко А.В., 16 февраля 2022 г., являясь генеральным директором ООО </w:t>
      </w:r>
      <w:r>
        <w:t>«данные изъяты»</w:t>
      </w:r>
      <w:r>
        <w:t xml:space="preserve">  </w:t>
      </w:r>
      <w:r>
        <w:t>,</w:t>
      </w:r>
      <w:r>
        <w:t xml:space="preserve"> находясь по адресу: </w:t>
      </w:r>
      <w:r>
        <w:t xml:space="preserve">Республика Крым, г. Ялта, </w:t>
      </w:r>
      <w:r>
        <w:t xml:space="preserve">«данные изъяты»  </w:t>
      </w:r>
      <w:r>
        <w:t>не предоставил в Государственное у</w:t>
      </w:r>
      <w:r>
        <w:t xml:space="preserve">чреждение Отделения Пенсионного фонда Российской Федерации по Республике Крым сведения по форме СЗВ-М тип «Исходная» за январь 2022 г. посредством телекоммуникационной связи (БПИ) на 1 застрахованного лица - 18 февраля 2022 г. при установочном сроке сдачи </w:t>
      </w:r>
      <w:r>
        <w:t>отчетности до 15 февраля 2022 г., тем самым нарушил п. 2.2 ст. 11 Закона 27-ФЗ</w:t>
      </w:r>
      <w:r>
        <w:t xml:space="preserve"> от 1 апреля 1996 г.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</w:t>
      </w:r>
      <w:r>
        <w:t>енное ч. 1 ст. 15.33.2 КоАП РФ (л.д.1);</w:t>
      </w:r>
    </w:p>
    <w:p w:rsidR="00246B87">
      <w:pPr>
        <w:pStyle w:val="20"/>
        <w:numPr>
          <w:ilvl w:val="0"/>
          <w:numId w:val="1"/>
        </w:numPr>
        <w:shd w:val="clear" w:color="auto" w:fill="auto"/>
        <w:tabs>
          <w:tab w:val="left" w:pos="1417"/>
        </w:tabs>
        <w:spacing w:line="317" w:lineRule="exact"/>
        <w:ind w:left="500" w:firstLine="700"/>
        <w:jc w:val="both"/>
      </w:pPr>
      <w:r>
        <w:t>уведомлением о составлении протокола от 24 февраля 2022 г., (л.д. 2);</w:t>
      </w:r>
    </w:p>
    <w:p w:rsidR="00246B87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spacing w:line="322" w:lineRule="exact"/>
        <w:ind w:left="500" w:firstLine="700"/>
        <w:jc w:val="both"/>
      </w:pPr>
      <w:r>
        <w:t>копией уведомления о регистрации юридического лица в территориальном органе Пенсионного фонда Российской Федерации (л.д. 3);</w:t>
      </w:r>
    </w:p>
    <w:p w:rsidR="00246B87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spacing w:line="322" w:lineRule="exact"/>
        <w:ind w:left="500" w:firstLine="700"/>
        <w:jc w:val="both"/>
      </w:pPr>
      <w:r>
        <w:t>копией выписки из Еди</w:t>
      </w:r>
      <w:r>
        <w:t>ного государственного реестра юридических лиц, по состоянию на 31 марта 2022 г. (л.д. 8-9);</w:t>
      </w:r>
    </w:p>
    <w:p w:rsidR="00246B87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line="322" w:lineRule="exact"/>
        <w:ind w:left="500" w:firstLine="700"/>
        <w:jc w:val="both"/>
      </w:pPr>
      <w:r>
        <w:t>копией сведений о застрахованных лицах (л.д. 10);</w:t>
      </w:r>
    </w:p>
    <w:p w:rsidR="00246B87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line="322" w:lineRule="exact"/>
        <w:ind w:left="500" w:firstLine="700"/>
        <w:jc w:val="both"/>
      </w:pPr>
      <w:r>
        <w:t>копией извещения о доставке отчета посредством телекоммуникационной связи (БПИ) (л.д. 11-12).</w:t>
      </w:r>
    </w:p>
    <w:p w:rsidR="00246B87">
      <w:pPr>
        <w:pStyle w:val="20"/>
        <w:shd w:val="clear" w:color="auto" w:fill="auto"/>
        <w:spacing w:line="322" w:lineRule="exact"/>
        <w:ind w:left="500" w:firstLine="700"/>
        <w:jc w:val="both"/>
      </w:pPr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</w:t>
      </w:r>
      <w:r>
        <w:t>являются достоверными, допустимыми и достаточными для признания Косяченко А.В. виновным в совершении администр</w:t>
      </w:r>
      <w:r>
        <w:t>ативного правонарушения, предусмотренного ч. 1 ст. 15.33.2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246B87">
      <w:pPr>
        <w:pStyle w:val="20"/>
        <w:shd w:val="clear" w:color="auto" w:fill="auto"/>
        <w:spacing w:line="322" w:lineRule="exact"/>
        <w:ind w:left="500" w:firstLine="700"/>
        <w:jc w:val="both"/>
      </w:pPr>
      <w:r>
        <w:t>Протокол об адми</w:t>
      </w:r>
      <w:r>
        <w:t>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246B87">
      <w:pPr>
        <w:pStyle w:val="20"/>
        <w:shd w:val="clear" w:color="auto" w:fill="auto"/>
        <w:spacing w:line="322" w:lineRule="exact"/>
        <w:ind w:left="500" w:firstLine="700"/>
        <w:jc w:val="both"/>
      </w:pPr>
      <w:r>
        <w:t xml:space="preserve">Согласно положениям п. 1 ст. 2.1 КоАП РФ, административным правонарушением признается противоправное, виновное действие </w:t>
      </w:r>
      <w:r>
        <w:t>(бездействие) физического лица, за которое настоящим кодексом установлена административная ответственность.</w:t>
      </w:r>
    </w:p>
    <w:p w:rsidR="00246B87">
      <w:pPr>
        <w:pStyle w:val="20"/>
        <w:shd w:val="clear" w:color="auto" w:fill="auto"/>
        <w:spacing w:line="322" w:lineRule="exact"/>
        <w:ind w:left="500" w:firstLine="700"/>
        <w:jc w:val="both"/>
      </w:pPr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</w:t>
      </w:r>
      <w:r>
        <w:t>трению дела.</w:t>
      </w:r>
    </w:p>
    <w:p w:rsidR="00246B87">
      <w:pPr>
        <w:pStyle w:val="20"/>
        <w:shd w:val="clear" w:color="auto" w:fill="auto"/>
        <w:spacing w:line="322" w:lineRule="exact"/>
        <w:ind w:left="500" w:firstLine="70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246B87">
      <w:pPr>
        <w:pStyle w:val="20"/>
        <w:shd w:val="clear" w:color="auto" w:fill="auto"/>
        <w:spacing w:line="322" w:lineRule="exact"/>
        <w:ind w:left="500" w:firstLine="700"/>
        <w:jc w:val="both"/>
      </w:pPr>
      <w:r>
        <w:t>Действия Косяченко А.В. мировой судья квалифицирует по ч. 1 ст. 15.33.2 КоАП РФ, как непредставление в устано</w:t>
      </w:r>
      <w:r>
        <w:t>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</w:t>
      </w:r>
      <w:r>
        <w:t>бходимых для ведения индивидуального (персонифицированного) учета в системе обязательного пенсионного страхования.</w:t>
      </w:r>
    </w:p>
    <w:p w:rsidR="00246B87">
      <w:pPr>
        <w:pStyle w:val="20"/>
        <w:shd w:val="clear" w:color="auto" w:fill="auto"/>
        <w:spacing w:line="322" w:lineRule="exact"/>
        <w:ind w:left="500" w:firstLine="700"/>
        <w:jc w:val="both"/>
      </w:pPr>
      <w:r>
        <w:t>При назначении административного наказания, учитываю требования ст. 3.1, 3.5, 4.1-4.3 КоАП РФ, характер совершенного административного правон</w:t>
      </w:r>
      <w:r>
        <w:t>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246B87">
      <w:pPr>
        <w:pStyle w:val="20"/>
        <w:shd w:val="clear" w:color="auto" w:fill="auto"/>
        <w:spacing w:line="322" w:lineRule="exact"/>
        <w:ind w:left="500" w:firstLine="700"/>
        <w:jc w:val="both"/>
      </w:pPr>
      <w:r>
        <w:t>Обстоятельств, смягчающих либо отягчающих административную ответственность, не установлено</w:t>
      </w:r>
    </w:p>
    <w:p w:rsidR="00246B87">
      <w:pPr>
        <w:pStyle w:val="20"/>
        <w:shd w:val="clear" w:color="auto" w:fill="auto"/>
        <w:spacing w:line="322" w:lineRule="exact"/>
        <w:ind w:left="500" w:firstLine="700"/>
        <w:jc w:val="both"/>
      </w:pPr>
      <w:r>
        <w:t>С учетом всех вышеизложенных обст</w:t>
      </w:r>
      <w:r>
        <w:t>оятельств, данных о личности Косяченко А.В., а также конкретных обстоятельств дела, мировой судья считает</w:t>
      </w:r>
    </w:p>
    <w:p w:rsidR="00246B87">
      <w:pPr>
        <w:framePr w:h="442" w:hRule="atLeast" w:wrap="notBeside" w:vAnchor="text" w:hAnchor="text" w:xAlign="right" w:y="1"/>
        <w:jc w:val="right"/>
        <w:rPr>
          <w:sz w:val="2"/>
          <w:szCs w:val="2"/>
        </w:rPr>
      </w:pPr>
    </w:p>
    <w:p w:rsidR="00246B87" w:rsidP="00F438A3">
      <w:pPr>
        <w:pStyle w:val="20"/>
        <w:shd w:val="clear" w:color="auto" w:fill="auto"/>
        <w:spacing w:before="549" w:line="322" w:lineRule="exact"/>
        <w:jc w:val="both"/>
      </w:pPr>
      <w:r>
        <w:t>необходимым назначить наказание в пределах санкции ч. 1 ст. 15.33.2 КоАП РФ в виде административного штрафа.</w:t>
      </w:r>
    </w:p>
    <w:p w:rsidR="00246B87">
      <w:pPr>
        <w:pStyle w:val="20"/>
        <w:shd w:val="clear" w:color="auto" w:fill="auto"/>
        <w:spacing w:line="322" w:lineRule="exact"/>
        <w:ind w:left="840"/>
        <w:jc w:val="left"/>
      </w:pPr>
      <w:r>
        <w:t>Оснований для применения положений ст. 2</w:t>
      </w:r>
      <w:r>
        <w:t>.9 КоАП РФ не имеется.</w:t>
      </w:r>
    </w:p>
    <w:p w:rsidR="00246B87">
      <w:pPr>
        <w:pStyle w:val="20"/>
        <w:shd w:val="clear" w:color="auto" w:fill="auto"/>
        <w:spacing w:after="333" w:line="322" w:lineRule="exact"/>
        <w:ind w:left="840"/>
        <w:jc w:val="left"/>
      </w:pPr>
      <w:r>
        <w:t>Руководствуясь ст. 29.10, 32.2 КоАП РФ, мировой судья</w:t>
      </w:r>
    </w:p>
    <w:p w:rsidR="00246B87">
      <w:pPr>
        <w:pStyle w:val="20"/>
        <w:shd w:val="clear" w:color="auto" w:fill="auto"/>
        <w:spacing w:after="253" w:line="280" w:lineRule="exact"/>
        <w:ind w:right="40"/>
      </w:pPr>
      <w:r>
        <w:t>постановил:</w:t>
      </w:r>
    </w:p>
    <w:p w:rsidR="00246B87">
      <w:pPr>
        <w:pStyle w:val="20"/>
        <w:shd w:val="clear" w:color="auto" w:fill="auto"/>
        <w:spacing w:line="322" w:lineRule="exact"/>
        <w:ind w:left="140" w:firstLine="560"/>
        <w:jc w:val="both"/>
      </w:pPr>
      <w:r>
        <w:t>признать Косяченко</w:t>
      </w:r>
      <w:r>
        <w:t xml:space="preserve"> Алексея Владимировича, виновным в совершении административного правонарушения, предусмотренного ч. 1 ст. 15.33.2 КоАП РФ и назначить ему административное наказание в виде административного штрафа в размере 300 (триста) рублей.</w:t>
      </w:r>
    </w:p>
    <w:p w:rsidR="00246B87">
      <w:pPr>
        <w:pStyle w:val="20"/>
        <w:shd w:val="clear" w:color="auto" w:fill="auto"/>
        <w:spacing w:line="322" w:lineRule="exact"/>
        <w:ind w:left="140" w:firstLine="560"/>
        <w:jc w:val="both"/>
      </w:pPr>
      <w:r>
        <w:t xml:space="preserve">Штраф подлежит перечислению </w:t>
      </w:r>
      <w:r>
        <w:t>на следующие реквизиты: Получатель: УФК по Республике Крым (Отделение Пенсионного фонда Российской Федерации по Республике Крым); ИНН: 7706808265, КПП: 910201001; Счет: 4010 2810 6453 7000 0035; к/с 0310 0643 0000 0001 7500, Банк получателя: Отделение Респ</w:t>
      </w:r>
      <w:r>
        <w:t>ублика Крым банка России//УФК по Республике Крым, г. Симферополь, БИК: 013510002; ОКТМО: 35701000; КБК: 39211601230060000140.</w:t>
      </w:r>
    </w:p>
    <w:p w:rsidR="00246B87">
      <w:pPr>
        <w:pStyle w:val="20"/>
        <w:shd w:val="clear" w:color="auto" w:fill="auto"/>
        <w:spacing w:line="322" w:lineRule="exact"/>
        <w:ind w:left="140" w:firstLine="560"/>
        <w:jc w:val="both"/>
      </w:pPr>
      <w:r>
        <w:t xml:space="preserve">Разъяснить Косяченко А.В., что в соответствии со ст. 32.2 КоАП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246B87">
      <w:pPr>
        <w:pStyle w:val="20"/>
        <w:shd w:val="clear" w:color="auto" w:fill="auto"/>
        <w:spacing w:line="322" w:lineRule="exact"/>
        <w:ind w:left="140" w:firstLine="560"/>
        <w:jc w:val="both"/>
      </w:pPr>
      <w:r>
        <w:t>Ориг</w:t>
      </w:r>
      <w:r>
        <w:t>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246B87">
      <w:pPr>
        <w:pStyle w:val="20"/>
        <w:shd w:val="clear" w:color="auto" w:fill="auto"/>
        <w:spacing w:line="322" w:lineRule="exact"/>
        <w:ind w:left="140" w:firstLine="560"/>
        <w:jc w:val="both"/>
      </w:pPr>
      <w:r>
        <w:t xml:space="preserve">Разъяснить Косяченко А.В. положения ч. 1 ст. 20.25 КоАП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246B87">
      <w:pPr>
        <w:pStyle w:val="20"/>
        <w:shd w:val="clear" w:color="auto" w:fill="auto"/>
        <w:spacing w:after="333" w:line="322" w:lineRule="exact"/>
        <w:ind w:left="140" w:firstLine="560"/>
        <w:jc w:val="both"/>
      </w:pPr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</w:t>
      </w:r>
      <w:r>
        <w:t>я копии.</w:t>
      </w:r>
    </w:p>
    <w:p w:rsidR="00246B87">
      <w:pPr>
        <w:pStyle w:val="20"/>
        <w:shd w:val="clear" w:color="auto" w:fill="auto"/>
        <w:spacing w:line="280" w:lineRule="exact"/>
        <w:ind w:left="140"/>
        <w:jc w:val="both"/>
      </w:pPr>
      <w:r>
        <w:t>Мировой судья</w:t>
      </w:r>
    </w:p>
    <w:sectPr>
      <w:type w:val="continuous"/>
      <w:pgSz w:w="11900" w:h="16840"/>
      <w:pgMar w:top="793" w:right="729" w:bottom="1500" w:left="45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427C4A"/>
    <w:multiLevelType w:val="multilevel"/>
    <w:tmpl w:val="FDAA0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87"/>
    <w:rsid w:val="00111D7C"/>
    <w:rsid w:val="00246B87"/>
    <w:rsid w:val="006277E2"/>
    <w:rsid w:val="00E15ABE"/>
    <w:rsid w:val="00F438A3"/>
    <w:rsid w:val="00F544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75pt">
    <w:name w:val="Основной текст (2) + Candara;7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438A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38A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