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36C7" w:rsidRPr="00930FD9" w:rsidP="00EA36C7">
      <w:pPr>
        <w:pStyle w:val="Heading1"/>
        <w:ind w:firstLine="709"/>
        <w:jc w:val="right"/>
        <w:rPr>
          <w:b w:val="0"/>
          <w:sz w:val="24"/>
          <w:szCs w:val="24"/>
          <w:u w:val="none"/>
        </w:rPr>
      </w:pPr>
      <w:r w:rsidRPr="00930FD9">
        <w:rPr>
          <w:b w:val="0"/>
          <w:sz w:val="24"/>
          <w:szCs w:val="24"/>
          <w:u w:val="none"/>
          <w:lang w:val="uk-UA"/>
        </w:rPr>
        <w:t>Дело</w:t>
      </w:r>
      <w:r w:rsidRPr="00930FD9">
        <w:rPr>
          <w:b w:val="0"/>
          <w:sz w:val="24"/>
          <w:szCs w:val="24"/>
          <w:u w:val="none"/>
          <w:lang w:val="uk-UA"/>
        </w:rPr>
        <w:t xml:space="preserve"> № 5-95-</w:t>
      </w:r>
      <w:r>
        <w:rPr>
          <w:b w:val="0"/>
          <w:sz w:val="24"/>
          <w:szCs w:val="24"/>
          <w:u w:val="none"/>
          <w:lang w:val="uk-UA"/>
        </w:rPr>
        <w:t>228</w:t>
      </w:r>
      <w:r w:rsidRPr="00930FD9">
        <w:rPr>
          <w:b w:val="0"/>
          <w:sz w:val="24"/>
          <w:szCs w:val="24"/>
          <w:u w:val="none"/>
          <w:lang w:val="uk-UA"/>
        </w:rPr>
        <w:t>/2024</w:t>
      </w:r>
    </w:p>
    <w:p w:rsidR="00EA36C7" w:rsidRPr="00930FD9" w:rsidP="00EA36C7">
      <w:pPr>
        <w:jc w:val="right"/>
      </w:pPr>
      <w:r w:rsidRPr="00930FD9">
        <w:t>91</w:t>
      </w:r>
      <w:r w:rsidRPr="00930FD9">
        <w:rPr>
          <w:lang w:val="en-US"/>
        </w:rPr>
        <w:t>MS</w:t>
      </w:r>
      <w:r w:rsidRPr="00930FD9">
        <w:t>0095-01-2024-</w:t>
      </w:r>
      <w:r>
        <w:t>001282-09</w:t>
      </w:r>
    </w:p>
    <w:p w:rsidR="00EA36C7" w:rsidRPr="00930FD9" w:rsidP="00EA36C7">
      <w:pPr>
        <w:ind w:firstLine="709"/>
        <w:jc w:val="center"/>
      </w:pPr>
      <w:r w:rsidRPr="00930FD9">
        <w:t>ПОСТАНОВЛЕНИЕ</w:t>
      </w:r>
    </w:p>
    <w:p w:rsidR="00EA36C7" w:rsidRPr="00930FD9" w:rsidP="00EA36C7">
      <w:pPr>
        <w:ind w:firstLine="709"/>
        <w:jc w:val="center"/>
      </w:pPr>
      <w:r w:rsidRPr="00930FD9">
        <w:t xml:space="preserve">о назначении административного наказания </w:t>
      </w:r>
    </w:p>
    <w:p w:rsidR="00EA36C7" w:rsidRPr="00930FD9" w:rsidP="00EA36C7">
      <w:pPr>
        <w:ind w:firstLine="709"/>
        <w:jc w:val="both"/>
      </w:pPr>
      <w:r>
        <w:t>22</w:t>
      </w:r>
      <w:r w:rsidRPr="00930FD9">
        <w:t xml:space="preserve"> мая 2024 года</w:t>
      </w:r>
      <w:r w:rsidRPr="00930FD9">
        <w:tab/>
      </w:r>
      <w:r w:rsidRPr="00930FD9">
        <w:tab/>
        <w:t xml:space="preserve">                               </w:t>
      </w:r>
      <w:r w:rsidRPr="00930FD9">
        <w:tab/>
        <w:t xml:space="preserve">                                     город Ялта</w:t>
      </w:r>
    </w:p>
    <w:p w:rsidR="00EA36C7" w:rsidRPr="00930FD9" w:rsidP="00EA36C7">
      <w:pPr>
        <w:ind w:firstLine="709"/>
        <w:jc w:val="both"/>
      </w:pPr>
      <w:r>
        <w:t>Ми</w:t>
      </w:r>
      <w:r w:rsidRPr="00930FD9">
        <w:t xml:space="preserve">ровой судья судебного участка № 95 Ялтинского судебного района (городской округ Ялта) (Республика Крым, г. Ялта, ул. Васильева, 19) </w:t>
      </w:r>
    </w:p>
    <w:p w:rsidR="00EA36C7" w:rsidRPr="00930FD9" w:rsidP="00EA36C7">
      <w:pPr>
        <w:ind w:firstLine="709"/>
        <w:jc w:val="both"/>
      </w:pPr>
      <w:r w:rsidRPr="00930FD9">
        <w:t>Юдакова</w:t>
      </w:r>
      <w:r w:rsidRPr="00930FD9">
        <w:t xml:space="preserve"> Анна </w:t>
      </w:r>
      <w:r w:rsidRPr="00930FD9">
        <w:t>Шотовна</w:t>
      </w:r>
      <w:r w:rsidRPr="00930FD9">
        <w:t xml:space="preserve">, рассмотрев в открытом судебном заседании дело об административном правонарушении в отношении </w:t>
      </w:r>
    </w:p>
    <w:p w:rsidR="00EA36C7" w:rsidRPr="00930FD9" w:rsidP="00EA36C7">
      <w:pPr>
        <w:ind w:firstLine="709"/>
        <w:jc w:val="both"/>
      </w:pPr>
      <w:r>
        <w:t>Бабажанова</w:t>
      </w:r>
      <w:r>
        <w:t xml:space="preserve"> </w:t>
      </w:r>
      <w:r>
        <w:t>Уринбоя</w:t>
      </w:r>
      <w:r>
        <w:t xml:space="preserve"> </w:t>
      </w:r>
      <w:r>
        <w:t>Рузимбоевича</w:t>
      </w:r>
      <w:r w:rsidRPr="00930FD9">
        <w:t xml:space="preserve">, </w:t>
      </w:r>
      <w:r w:rsidR="0029166D">
        <w:rPr>
          <w:rStyle w:val="a"/>
          <w:rFonts w:asciiTheme="majorHAnsi" w:hAnsiTheme="majorHAnsi"/>
          <w:sz w:val="24"/>
          <w:szCs w:val="22"/>
        </w:rPr>
        <w:t>данные изъяты</w:t>
      </w:r>
      <w:r w:rsidR="0029166D">
        <w:rPr>
          <w:rStyle w:val="a"/>
          <w:rFonts w:asciiTheme="majorHAnsi" w:hAnsiTheme="majorHAnsi"/>
          <w:sz w:val="22"/>
          <w:szCs w:val="22"/>
        </w:rPr>
        <w:t>,</w:t>
      </w:r>
      <w:r w:rsidR="0029166D">
        <w:rPr>
          <w:rStyle w:val="a"/>
          <w:rFonts w:asciiTheme="majorHAnsi" w:hAnsiTheme="majorHAnsi"/>
          <w:sz w:val="22"/>
          <w:szCs w:val="22"/>
        </w:rPr>
        <w:t xml:space="preserve"> </w:t>
      </w:r>
      <w:r w:rsidRPr="00930FD9">
        <w:t xml:space="preserve">по ч. </w:t>
      </w:r>
      <w:r w:rsidRPr="00930FD9">
        <w:rPr>
          <w:lang w:val="uk-UA"/>
        </w:rPr>
        <w:t>2</w:t>
      </w:r>
      <w:r w:rsidRPr="00930FD9">
        <w:t xml:space="preserve"> ст. 17.3 Кодекса Российской Федерации об административных правонарушениях (далее по тексту – КоАП РФ),</w:t>
      </w:r>
    </w:p>
    <w:p w:rsidR="00EA36C7" w:rsidRPr="00930FD9" w:rsidP="00EA36C7">
      <w:pPr>
        <w:ind w:firstLine="709"/>
        <w:jc w:val="center"/>
      </w:pPr>
      <w:r w:rsidRPr="00930FD9">
        <w:t>установил:</w:t>
      </w:r>
    </w:p>
    <w:p w:rsidR="00EA36C7" w:rsidRPr="00930FD9" w:rsidP="00EA36C7">
      <w:pPr>
        <w:autoSpaceDE w:val="0"/>
        <w:autoSpaceDN w:val="0"/>
        <w:adjustRightInd w:val="0"/>
        <w:ind w:firstLine="540"/>
        <w:jc w:val="both"/>
      </w:pPr>
      <w:r>
        <w:t>27.03.</w:t>
      </w:r>
      <w:r w:rsidRPr="00537F17">
        <w:t>2024</w:t>
      </w:r>
      <w:r w:rsidRPr="00537F17">
        <w:t xml:space="preserve"> в 1</w:t>
      </w:r>
      <w:r w:rsidRPr="00537F17">
        <w:t>4</w:t>
      </w:r>
      <w:r w:rsidRPr="00537F17">
        <w:t xml:space="preserve"> часов </w:t>
      </w:r>
      <w:r w:rsidRPr="00537F17">
        <w:t>3</w:t>
      </w:r>
      <w:r w:rsidRPr="00537F17">
        <w:t xml:space="preserve">0 минут, </w:t>
      </w:r>
      <w:r w:rsidRPr="00537F17">
        <w:t>Бабажанов</w:t>
      </w:r>
      <w:r w:rsidRPr="00537F17">
        <w:t xml:space="preserve"> У.Р.</w:t>
      </w:r>
      <w:r w:rsidRPr="00537F17">
        <w:t xml:space="preserve"> находясь по адресу: г. Ялта,                         ул. </w:t>
      </w:r>
      <w:r w:rsidRPr="00537F17">
        <w:t xml:space="preserve">Дмитриева, 4 в здании Ялтинского городского суда Республики Крым на посту № 1, </w:t>
      </w:r>
      <w:r w:rsidRPr="00537F17">
        <w:t>на неоднократные законные требования судебного пристава исполнителя ОУДПС пройти осмотр с использованием технических средств охраны и предоставить документы удостоверяющие личность, ответил категорическим отказом, а также на неоднократные требования судебного пристава о прекращении действий, нарушающих правила пребывания посетителей в суде, не реагировал, тем</w:t>
      </w:r>
      <w:r>
        <w:t xml:space="preserve"> самым нарушил правила </w:t>
      </w:r>
      <w:r w:rsidRPr="00930FD9">
        <w:t>пребывания посетителей в</w:t>
      </w:r>
      <w:r w:rsidRPr="00930FD9">
        <w:t xml:space="preserve"> </w:t>
      </w:r>
      <w:r w:rsidRPr="00930FD9">
        <w:t>суде</w:t>
      </w:r>
      <w:r w:rsidRPr="00930FD9">
        <w:t>, то есть совершил административное правонарушение, предусмотренное ч. 2 ст. 17.3 КоАП РФ.</w:t>
      </w:r>
    </w:p>
    <w:p w:rsidR="00EA36C7" w:rsidRPr="00930FD9" w:rsidP="00EA36C7">
      <w:pPr>
        <w:tabs>
          <w:tab w:val="left" w:pos="709"/>
        </w:tabs>
        <w:ind w:firstLine="709"/>
        <w:jc w:val="both"/>
      </w:pPr>
      <w:r>
        <w:t>Бабажанов</w:t>
      </w:r>
      <w:r>
        <w:t xml:space="preserve"> У.Р.</w:t>
      </w:r>
      <w:r w:rsidRPr="00930FD9">
        <w:t xml:space="preserve"> в судебное заседание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w:t>
      </w:r>
    </w:p>
    <w:p w:rsidR="00EA36C7" w:rsidRPr="00930FD9" w:rsidP="00EA36C7">
      <w:pPr>
        <w:tabs>
          <w:tab w:val="left" w:pos="709"/>
        </w:tabs>
        <w:ind w:firstLine="709"/>
        <w:jc w:val="both"/>
        <w:rPr>
          <w:color w:val="000000"/>
          <w:shd w:val="clear" w:color="auto" w:fill="FFFFFF"/>
        </w:rPr>
      </w:pPr>
      <w:r w:rsidRPr="00930FD9">
        <w:t>При таких обстоятельствах, считаю возможным рассмотреть дело в отсутствие лица, в отношении которого ведется производство по делу об административном</w:t>
      </w:r>
      <w:r w:rsidRPr="00930FD9">
        <w:rPr>
          <w:color w:val="000000"/>
          <w:shd w:val="clear" w:color="auto" w:fill="FFFFFF"/>
        </w:rPr>
        <w:t xml:space="preserve"> правонарушении, в соответствии с ч. 2 ст. 25.1 КоАП РФ.</w:t>
      </w:r>
    </w:p>
    <w:p w:rsidR="00EA36C7" w:rsidRPr="00930FD9" w:rsidP="00EA36C7">
      <w:pPr>
        <w:autoSpaceDE w:val="0"/>
        <w:autoSpaceDN w:val="0"/>
        <w:adjustRightInd w:val="0"/>
        <w:ind w:firstLine="540"/>
        <w:jc w:val="both"/>
      </w:pPr>
      <w:r w:rsidRPr="00930FD9">
        <w:t xml:space="preserve">Исследовав представленные материалы дела, считаю, что виновность </w:t>
      </w:r>
      <w:r w:rsidR="00537F17">
        <w:t>Бабажанова</w:t>
      </w:r>
      <w:r w:rsidR="00537F17">
        <w:t xml:space="preserve"> У.Р.</w:t>
      </w:r>
      <w:r w:rsidRPr="00930FD9">
        <w:t xml:space="preserve"> полностью установлена и подтверждается совокупностью собранных по делу доказательств, а именно: </w:t>
      </w:r>
    </w:p>
    <w:p w:rsidR="00EA36C7" w:rsidRPr="00930FD9" w:rsidP="00EA36C7">
      <w:pPr>
        <w:autoSpaceDE w:val="0"/>
        <w:autoSpaceDN w:val="0"/>
        <w:adjustRightInd w:val="0"/>
        <w:ind w:firstLine="540"/>
        <w:jc w:val="both"/>
      </w:pPr>
      <w:r w:rsidRPr="00930FD9">
        <w:t>-протоколом об административном правонарушении № 173</w:t>
      </w:r>
      <w:r w:rsidR="00537F17">
        <w:t>5</w:t>
      </w:r>
      <w:r w:rsidRPr="00930FD9">
        <w:t xml:space="preserve">2/24/82025 от </w:t>
      </w:r>
      <w:r w:rsidR="00537F17">
        <w:t>27.03</w:t>
      </w:r>
      <w:r w:rsidRPr="00930FD9">
        <w:t>.2024, составлен уполномоченным должным лицом, который содержит все необходимые данные и сведения и соответствует требованиям ст. 28.2 КоАП РФ (л.д.</w:t>
      </w:r>
      <w:r w:rsidR="00537F17">
        <w:t>2</w:t>
      </w:r>
      <w:r w:rsidRPr="00930FD9">
        <w:t>);</w:t>
      </w:r>
    </w:p>
    <w:p w:rsidR="00EA36C7" w:rsidP="00EA36C7">
      <w:pPr>
        <w:autoSpaceDE w:val="0"/>
        <w:autoSpaceDN w:val="0"/>
        <w:adjustRightInd w:val="0"/>
        <w:ind w:firstLine="540"/>
        <w:jc w:val="both"/>
      </w:pPr>
      <w:r w:rsidRPr="00930FD9">
        <w:t xml:space="preserve">- копией правил пребывания граждан в Ялтинском городском суде РК </w:t>
      </w:r>
      <w:r w:rsidR="00537F17">
        <w:t xml:space="preserve">№ 07-01/17                      </w:t>
      </w:r>
      <w:r w:rsidRPr="00930FD9">
        <w:t>от 22.02.2024 (л.д.</w:t>
      </w:r>
      <w:r w:rsidR="00537F17">
        <w:t>6-13</w:t>
      </w:r>
      <w:r w:rsidRPr="00930FD9">
        <w:t>);</w:t>
      </w:r>
    </w:p>
    <w:p w:rsidR="00537F17" w:rsidRPr="00930FD9" w:rsidP="00537F17">
      <w:pPr>
        <w:autoSpaceDE w:val="0"/>
        <w:autoSpaceDN w:val="0"/>
        <w:adjustRightInd w:val="0"/>
        <w:ind w:firstLine="540"/>
        <w:jc w:val="both"/>
      </w:pPr>
      <w:r w:rsidRPr="00930FD9">
        <w:t xml:space="preserve">- рапортом уполномоченного должностного лица о совершении правонарушения от </w:t>
      </w:r>
      <w:r>
        <w:t>27.03</w:t>
      </w:r>
      <w:r w:rsidRPr="00930FD9">
        <w:t>.2024 (л.д.</w:t>
      </w:r>
      <w:r>
        <w:t>14</w:t>
      </w:r>
      <w:r w:rsidRPr="00930FD9">
        <w:t>);</w:t>
      </w:r>
    </w:p>
    <w:p w:rsidR="00EA36C7" w:rsidRPr="00930FD9" w:rsidP="00EA36C7">
      <w:pPr>
        <w:pStyle w:val="BodyText2"/>
        <w:rPr>
          <w:sz w:val="24"/>
          <w:szCs w:val="24"/>
        </w:rPr>
      </w:pPr>
      <w:r w:rsidRPr="00930FD9">
        <w:rPr>
          <w:sz w:val="24"/>
          <w:szCs w:val="24"/>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EA36C7" w:rsidRPr="00930FD9" w:rsidP="00EA36C7">
      <w:pPr>
        <w:pStyle w:val="BodyText2"/>
        <w:ind w:firstLine="540"/>
        <w:rPr>
          <w:sz w:val="24"/>
          <w:szCs w:val="24"/>
        </w:rPr>
      </w:pPr>
      <w:r w:rsidRPr="00930FD9">
        <w:rPr>
          <w:sz w:val="24"/>
          <w:szCs w:val="24"/>
        </w:rPr>
        <w:t>В соответствии с абзацем 2 ст. 1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EA36C7" w:rsidRPr="00930FD9" w:rsidP="00EA36C7">
      <w:pPr>
        <w:pStyle w:val="BodyText2"/>
        <w:ind w:firstLine="540"/>
        <w:rPr>
          <w:sz w:val="24"/>
          <w:szCs w:val="24"/>
        </w:rPr>
      </w:pPr>
      <w:r w:rsidRPr="00930FD9">
        <w:rPr>
          <w:sz w:val="24"/>
          <w:szCs w:val="24"/>
        </w:rPr>
        <w:t>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 11 Федерального закона от 21 июля 1997 г. № 118-ФЗ «О судебных приставах».</w:t>
      </w:r>
    </w:p>
    <w:p w:rsidR="00EA36C7" w:rsidRPr="00930FD9" w:rsidP="00EA36C7">
      <w:pPr>
        <w:pStyle w:val="BodyText2"/>
        <w:ind w:firstLine="540"/>
        <w:rPr>
          <w:sz w:val="24"/>
          <w:szCs w:val="24"/>
        </w:rPr>
      </w:pPr>
      <w:r w:rsidRPr="00930FD9">
        <w:rPr>
          <w:sz w:val="24"/>
          <w:szCs w:val="24"/>
        </w:rPr>
        <w:t>Так, в силу ч.1 ст. 11 указанного Федерального закона судебный пристав по обеспечению установленного порядка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930FD9">
        <w:rPr>
          <w:sz w:val="24"/>
          <w:szCs w:val="24"/>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EA36C7" w:rsidRPr="00930FD9" w:rsidP="00EA36C7">
      <w:pPr>
        <w:pStyle w:val="BodyText2"/>
        <w:ind w:firstLine="540"/>
        <w:rPr>
          <w:sz w:val="24"/>
          <w:szCs w:val="24"/>
        </w:rPr>
      </w:pPr>
      <w:r w:rsidRPr="00930FD9">
        <w:rPr>
          <w:sz w:val="24"/>
          <w:szCs w:val="24"/>
        </w:rPr>
        <w:t>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(часть 1).</w:t>
      </w:r>
    </w:p>
    <w:p w:rsidR="00EA36C7" w:rsidRPr="00930FD9" w:rsidP="00EA36C7">
      <w:pPr>
        <w:pStyle w:val="BodyText2"/>
        <w:ind w:firstLine="540"/>
        <w:rPr>
          <w:sz w:val="24"/>
          <w:szCs w:val="24"/>
        </w:rPr>
      </w:pPr>
      <w:r w:rsidRPr="00930FD9">
        <w:rPr>
          <w:sz w:val="24"/>
          <w:szCs w:val="24"/>
        </w:rPr>
        <w:t>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EA36C7" w:rsidRPr="00930FD9" w:rsidP="00EA36C7">
      <w:pPr>
        <w:pStyle w:val="BodyText2"/>
        <w:ind w:firstLine="540"/>
        <w:rPr>
          <w:sz w:val="24"/>
          <w:szCs w:val="24"/>
        </w:rPr>
      </w:pPr>
      <w:r w:rsidRPr="00930FD9">
        <w:rPr>
          <w:sz w:val="24"/>
          <w:szCs w:val="24"/>
        </w:rPr>
        <w:t>Общие правила поведения посетителей в здании (помещениях) суда определяются правилами,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EA36C7" w:rsidP="00EA36C7">
      <w:pPr>
        <w:pStyle w:val="ConsPlusNormal"/>
        <w:ind w:firstLine="540"/>
        <w:jc w:val="both"/>
      </w:pPr>
      <w:r w:rsidRPr="00930FD9">
        <w:t xml:space="preserve">Правила пребывания граждан в Ялтинском городском суде Республике Крым, утверждены приказом </w:t>
      </w:r>
      <w:r w:rsidRPr="00930FD9">
        <w:t>Врио</w:t>
      </w:r>
      <w:r w:rsidRPr="00930FD9">
        <w:t xml:space="preserve"> председателя суда от 22.02.2024 № 07-01/17 и определяют нормы поведения граждан (посетителей) в зданиях и служебных помещениях Ялтинского городского суда Республики Крым и направлены на обеспечение установленного порядка деятельности судов в целях эффективности деятельности суда, реализации конституционного права граждан на судебную защиту, поддержания общественного порядка внутри здания, работников</w:t>
      </w:r>
      <w:r w:rsidRPr="00930FD9">
        <w:t xml:space="preserve"> аппарата суда, участников процесса и других граждан при посещении ими здания (служебных помещений) суда, повышения информационной открытости, обеспечения надлежащего порядка в судебном заседании.</w:t>
      </w:r>
    </w:p>
    <w:p w:rsidR="00537F17" w:rsidRPr="00930FD9" w:rsidP="00700994">
      <w:pPr>
        <w:pStyle w:val="ConsPlusNormal"/>
        <w:ind w:firstLine="540"/>
        <w:jc w:val="both"/>
      </w:pPr>
      <w:r>
        <w:t xml:space="preserve">  Согласно п.1.3</w:t>
      </w:r>
      <w:r w:rsidRPr="00537F17">
        <w:t xml:space="preserve"> </w:t>
      </w:r>
      <w:r w:rsidRPr="00930FD9">
        <w:t>Правил</w:t>
      </w:r>
      <w:r>
        <w:t xml:space="preserve">, Проход в здание  (помещение) суда осуществляется по </w:t>
      </w:r>
      <w:r w:rsidR="00700994">
        <w:t>документам, удостоверяющим личность (паспорт гражданина РФ, паспорт иностранного  гражданина и иными указанными в п.1.3 Правил)</w:t>
      </w:r>
    </w:p>
    <w:p w:rsidR="00EA36C7" w:rsidRPr="00930FD9" w:rsidP="00537F17">
      <w:pPr>
        <w:pStyle w:val="BodyText2"/>
        <w:ind w:firstLine="709"/>
        <w:rPr>
          <w:sz w:val="24"/>
          <w:szCs w:val="24"/>
        </w:rPr>
      </w:pPr>
      <w:r w:rsidRPr="00930FD9">
        <w:rPr>
          <w:sz w:val="24"/>
          <w:szCs w:val="24"/>
        </w:rPr>
        <w:t>В соответствии с п. 2.1 Правил, законные требования судебного пристава по ОУПДС по соблюдению установленного порядка являются обязательными для посетителей суда.</w:t>
      </w:r>
    </w:p>
    <w:p w:rsidR="00EA36C7" w:rsidRPr="00930FD9" w:rsidP="00EA36C7">
      <w:pPr>
        <w:pStyle w:val="BodyText2"/>
        <w:ind w:firstLine="709"/>
        <w:rPr>
          <w:sz w:val="24"/>
          <w:szCs w:val="24"/>
        </w:rPr>
      </w:pPr>
      <w:r w:rsidRPr="00930FD9">
        <w:rPr>
          <w:sz w:val="24"/>
          <w:szCs w:val="24"/>
        </w:rPr>
        <w:t>В случае нарушения посетителями суда настоящих Правил судьи,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EA36C7" w:rsidRPr="00930FD9" w:rsidP="00EA36C7">
      <w:pPr>
        <w:pStyle w:val="BodyText2"/>
        <w:ind w:firstLine="709"/>
        <w:rPr>
          <w:sz w:val="24"/>
          <w:szCs w:val="24"/>
        </w:rPr>
      </w:pPr>
      <w:r w:rsidRPr="00930FD9">
        <w:rPr>
          <w:sz w:val="24"/>
          <w:szCs w:val="24"/>
        </w:rPr>
        <w:t xml:space="preserve">В соответствии с </w:t>
      </w:r>
      <w:r w:rsidRPr="00930FD9">
        <w:rPr>
          <w:sz w:val="24"/>
          <w:szCs w:val="24"/>
        </w:rPr>
        <w:t>п</w:t>
      </w:r>
      <w:r w:rsidRPr="00930FD9">
        <w:rPr>
          <w:sz w:val="24"/>
          <w:szCs w:val="24"/>
        </w:rPr>
        <w:t xml:space="preserve"> 5.2 Правил в случае выявления фактов нарушения общественного порядка посетителями в здании судебные приставы вправе предъявить требования о прекращении действий, нару</w:t>
      </w:r>
      <w:r>
        <w:rPr>
          <w:sz w:val="24"/>
          <w:szCs w:val="24"/>
        </w:rPr>
        <w:t>ш</w:t>
      </w:r>
      <w:r w:rsidRPr="00930FD9">
        <w:rPr>
          <w:sz w:val="24"/>
          <w:szCs w:val="24"/>
        </w:rPr>
        <w:t>ающих установленные в суде правила.</w:t>
      </w:r>
    </w:p>
    <w:p w:rsidR="00EA36C7" w:rsidRPr="00930FD9" w:rsidP="00EA36C7">
      <w:pPr>
        <w:pStyle w:val="BodyText2"/>
        <w:ind w:firstLine="709"/>
        <w:rPr>
          <w:sz w:val="24"/>
          <w:szCs w:val="24"/>
        </w:rPr>
      </w:pPr>
      <w:r w:rsidRPr="00930FD9">
        <w:rPr>
          <w:sz w:val="24"/>
          <w:szCs w:val="24"/>
        </w:rPr>
        <w:t xml:space="preserve">Согласно п. 5.3.Правил в случае неисполнения законного распоряжения судьи или судебного пристава по ОУПДС о прекращении действий, нарушающих установленные в суде правила, нарушитель подлежит административной ответственности в соответствии с действующим законодательством РФ. </w:t>
      </w:r>
    </w:p>
    <w:p w:rsidR="00EA36C7" w:rsidRPr="00930FD9" w:rsidP="00EA36C7">
      <w:pPr>
        <w:pStyle w:val="BodyText2"/>
        <w:ind w:firstLine="709"/>
        <w:rPr>
          <w:sz w:val="24"/>
          <w:szCs w:val="24"/>
        </w:rPr>
      </w:pPr>
      <w:r w:rsidRPr="00930FD9">
        <w:rPr>
          <w:sz w:val="24"/>
          <w:szCs w:val="24"/>
        </w:rPr>
        <w:t xml:space="preserve">Оценив все собранные по делу доказательства, считаю, что </w:t>
      </w:r>
      <w:r w:rsidR="00700994">
        <w:rPr>
          <w:sz w:val="24"/>
          <w:szCs w:val="24"/>
        </w:rPr>
        <w:t>Бабажанов</w:t>
      </w:r>
      <w:r w:rsidR="00700994">
        <w:rPr>
          <w:sz w:val="24"/>
          <w:szCs w:val="24"/>
        </w:rPr>
        <w:t xml:space="preserve"> У.Р</w:t>
      </w:r>
      <w:r w:rsidRPr="00930FD9">
        <w:rPr>
          <w:sz w:val="24"/>
          <w:szCs w:val="24"/>
        </w:rPr>
        <w:t>. не исполнил законного распоряжения судебного пристава по обеспечению установленного порядка деятельности судов о прекращении действий, нарушающие правила пребывания посетителей в суде.</w:t>
      </w:r>
    </w:p>
    <w:p w:rsidR="00EA36C7" w:rsidRPr="00930FD9" w:rsidP="00EA36C7">
      <w:pPr>
        <w:pStyle w:val="BodyText2"/>
        <w:ind w:firstLine="709"/>
        <w:rPr>
          <w:sz w:val="24"/>
          <w:szCs w:val="24"/>
        </w:rPr>
      </w:pPr>
      <w:r w:rsidRPr="00930FD9">
        <w:rPr>
          <w:sz w:val="24"/>
          <w:szCs w:val="24"/>
        </w:rPr>
        <w:t xml:space="preserve">Таким образом, действия </w:t>
      </w:r>
      <w:r w:rsidR="00700994">
        <w:rPr>
          <w:sz w:val="24"/>
          <w:szCs w:val="24"/>
        </w:rPr>
        <w:t>Бабажанова</w:t>
      </w:r>
      <w:r w:rsidR="00700994">
        <w:rPr>
          <w:sz w:val="24"/>
          <w:szCs w:val="24"/>
        </w:rPr>
        <w:t xml:space="preserve"> У.Р.</w:t>
      </w:r>
      <w:r w:rsidRPr="00930FD9">
        <w:rPr>
          <w:sz w:val="24"/>
          <w:szCs w:val="24"/>
        </w:rPr>
        <w:t>. необходимо квалифицировать по ч. 2 ст. 17.3 КоАП РФ, как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EA36C7" w:rsidRPr="00930FD9" w:rsidP="00EA36C7">
      <w:pPr>
        <w:ind w:firstLine="709"/>
        <w:jc w:val="both"/>
      </w:pPr>
      <w:r w:rsidRPr="00930FD9">
        <w:t xml:space="preserve">При назначении административного наказания, учитываю требования ст. 3.1, 3.8,4.1-4.3 КоАП РФ, характер совершенного административного правонарушения, личность виновного, его имущественное положение, и устанавливаются обстоятельства смягчающие и отягчающие административную ответственность, которые так же учитываются при их наличии. </w:t>
      </w:r>
    </w:p>
    <w:p w:rsidR="00EA36C7" w:rsidRPr="00930FD9" w:rsidP="00EA36C7">
      <w:pPr>
        <w:pStyle w:val="BodyText2"/>
        <w:ind w:firstLine="709"/>
        <w:rPr>
          <w:sz w:val="24"/>
          <w:szCs w:val="24"/>
        </w:rPr>
      </w:pPr>
      <w:r w:rsidRPr="00930FD9">
        <w:rPr>
          <w:sz w:val="24"/>
          <w:szCs w:val="24"/>
        </w:rPr>
        <w:t>Обстоятельств, смягчающих и отягчающих административную ответственность за совершенное правонарушение, а также имущественное положение судом не установлено.</w:t>
      </w:r>
    </w:p>
    <w:p w:rsidR="00EA36C7" w:rsidRPr="00930FD9" w:rsidP="00EA36C7">
      <w:pPr>
        <w:pStyle w:val="ConsPlusNormal"/>
        <w:ind w:firstLine="708"/>
        <w:jc w:val="both"/>
      </w:pPr>
      <w:r w:rsidRPr="00930FD9">
        <w:t xml:space="preserve">В силу правового смысла ст. 3.1 КоАП РФ, административное наказание является установленной государством мерой ответственности за совершение административного правонарушения.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 и исправление лица, его совершившего. </w:t>
      </w:r>
    </w:p>
    <w:p w:rsidR="00EA36C7" w:rsidRPr="00930FD9" w:rsidP="00EA36C7">
      <w:pPr>
        <w:pStyle w:val="BodyText2"/>
        <w:ind w:firstLine="709"/>
        <w:rPr>
          <w:sz w:val="24"/>
          <w:szCs w:val="24"/>
        </w:rPr>
      </w:pPr>
      <w:r w:rsidRPr="00930FD9">
        <w:rPr>
          <w:sz w:val="24"/>
          <w:szCs w:val="24"/>
        </w:rPr>
        <w:t xml:space="preserve">С учетом конкретных обстоятельств дела, принимая во внимание степень общественной опасности совершенного деяния, его предмет в виде института государственной власти, в частности правосудия, данные о личности правонарушителя, который не трудоустроен, источник заработка у него отсутствует,  но такое административное правонарушение совершил </w:t>
      </w:r>
      <w:r w:rsidRPr="00930FD9">
        <w:rPr>
          <w:sz w:val="24"/>
          <w:szCs w:val="24"/>
        </w:rPr>
        <w:t xml:space="preserve">впервые, при составлении протокола был согласен с его сутью, считаю необходимым назначить </w:t>
      </w:r>
      <w:r w:rsidR="00700994">
        <w:rPr>
          <w:sz w:val="24"/>
          <w:szCs w:val="24"/>
        </w:rPr>
        <w:t>Бабажанову</w:t>
      </w:r>
      <w:r w:rsidR="00700994">
        <w:rPr>
          <w:sz w:val="24"/>
          <w:szCs w:val="24"/>
        </w:rPr>
        <w:t xml:space="preserve"> У.Р.</w:t>
      </w:r>
      <w:r w:rsidRPr="00930FD9">
        <w:rPr>
          <w:sz w:val="24"/>
          <w:szCs w:val="24"/>
        </w:rPr>
        <w:t xml:space="preserve"> наказание в виде минимального административного</w:t>
      </w:r>
      <w:r w:rsidRPr="00930FD9">
        <w:rPr>
          <w:sz w:val="24"/>
          <w:szCs w:val="24"/>
        </w:rPr>
        <w:t xml:space="preserve"> штрафа в пределах санкции статьи ч. 2 ст. 17.3 КоАП РФ, и именно такое наказание приведет к целям. Назначения  административного штрафа приведет к нарушению баланса интересов  участников административного преследования, так как </w:t>
      </w:r>
      <w:r w:rsidR="00700994">
        <w:rPr>
          <w:sz w:val="24"/>
          <w:szCs w:val="24"/>
        </w:rPr>
        <w:t>Бабажанов</w:t>
      </w:r>
      <w:r w:rsidR="00700994">
        <w:rPr>
          <w:sz w:val="24"/>
          <w:szCs w:val="24"/>
        </w:rPr>
        <w:t xml:space="preserve"> У.Р</w:t>
      </w:r>
      <w:r w:rsidRPr="00930FD9">
        <w:rPr>
          <w:sz w:val="24"/>
          <w:szCs w:val="24"/>
        </w:rPr>
        <w:t xml:space="preserve">. не имеет источников дохода. </w:t>
      </w:r>
    </w:p>
    <w:p w:rsidR="00EA36C7" w:rsidRPr="00930FD9" w:rsidP="00EA36C7">
      <w:pPr>
        <w:pStyle w:val="BodyText2"/>
        <w:ind w:firstLine="709"/>
        <w:rPr>
          <w:sz w:val="24"/>
          <w:szCs w:val="24"/>
        </w:rPr>
      </w:pPr>
      <w:r w:rsidRPr="00930FD9">
        <w:rPr>
          <w:sz w:val="24"/>
          <w:szCs w:val="24"/>
        </w:rPr>
        <w:t xml:space="preserve">На основании </w:t>
      </w:r>
      <w:r w:rsidRPr="00930FD9">
        <w:rPr>
          <w:sz w:val="24"/>
          <w:szCs w:val="24"/>
        </w:rPr>
        <w:t>вышеизложенного</w:t>
      </w:r>
      <w:r w:rsidRPr="00930FD9">
        <w:rPr>
          <w:sz w:val="24"/>
          <w:szCs w:val="24"/>
        </w:rPr>
        <w:t>, руководствуясь ст. ст. 29.9, 29.10, 29.11 КоАП РФ,</w:t>
      </w:r>
    </w:p>
    <w:p w:rsidR="00EA36C7" w:rsidRPr="00930FD9" w:rsidP="00EA36C7">
      <w:pPr>
        <w:shd w:val="clear" w:color="auto" w:fill="FFFFFF"/>
        <w:ind w:firstLine="709"/>
        <w:jc w:val="center"/>
      </w:pPr>
      <w:r w:rsidRPr="00930FD9">
        <w:t>постановил:</w:t>
      </w:r>
    </w:p>
    <w:p w:rsidR="00EA36C7" w:rsidRPr="00930FD9" w:rsidP="00EA36C7">
      <w:pPr>
        <w:tabs>
          <w:tab w:val="left" w:pos="709"/>
        </w:tabs>
        <w:autoSpaceDE w:val="0"/>
        <w:autoSpaceDN w:val="0"/>
        <w:adjustRightInd w:val="0"/>
        <w:ind w:firstLine="709"/>
        <w:jc w:val="both"/>
        <w:rPr>
          <w:rFonts w:eastAsia="SimSun"/>
          <w:lang w:eastAsia="zh-CN"/>
        </w:rPr>
      </w:pPr>
      <w:r w:rsidRPr="00930FD9">
        <w:t xml:space="preserve">признать </w:t>
      </w:r>
      <w:r w:rsidR="00F40DA7">
        <w:t>Бабажанова</w:t>
      </w:r>
      <w:r w:rsidR="00F40DA7">
        <w:t xml:space="preserve"> </w:t>
      </w:r>
      <w:r w:rsidR="00F40DA7">
        <w:t>Уринбоя</w:t>
      </w:r>
      <w:r w:rsidR="00F40DA7">
        <w:t xml:space="preserve"> </w:t>
      </w:r>
      <w:r w:rsidR="00F40DA7">
        <w:t>Рузимбоевича</w:t>
      </w:r>
      <w:r w:rsidRPr="00930FD9">
        <w:t xml:space="preserve">, </w:t>
      </w:r>
      <w:r w:rsidR="0029166D">
        <w:rPr>
          <w:rStyle w:val="a"/>
          <w:rFonts w:asciiTheme="majorHAnsi" w:hAnsiTheme="majorHAnsi"/>
          <w:sz w:val="24"/>
          <w:szCs w:val="22"/>
        </w:rPr>
        <w:t>данные изъяты</w:t>
      </w:r>
      <w:r w:rsidR="0029166D">
        <w:rPr>
          <w:rStyle w:val="a"/>
          <w:rFonts w:asciiTheme="majorHAnsi" w:hAnsiTheme="majorHAnsi"/>
          <w:sz w:val="22"/>
          <w:szCs w:val="22"/>
        </w:rPr>
        <w:t>,</w:t>
      </w:r>
      <w:r w:rsidRPr="00930FD9">
        <w:t>в</w:t>
      </w:r>
      <w:r w:rsidRPr="00930FD9">
        <w:t>иновным в совершении административного правонарушения, предусмотренного ч. 2 ст. 17.3 КоАП РФ, и назначить наказание в виде а</w:t>
      </w:r>
      <w:r w:rsidRPr="00930FD9">
        <w:rPr>
          <w:rFonts w:eastAsia="SimSun"/>
          <w:lang w:eastAsia="zh-CN"/>
        </w:rPr>
        <w:t>дминистративного штрафа в размере 1000 (одна тысяча) рублей.</w:t>
      </w:r>
    </w:p>
    <w:p w:rsidR="00EA36C7" w:rsidRPr="00930FD9" w:rsidP="00EA36C7">
      <w:pPr>
        <w:tabs>
          <w:tab w:val="left" w:pos="709"/>
        </w:tabs>
        <w:autoSpaceDE w:val="0"/>
        <w:autoSpaceDN w:val="0"/>
        <w:adjustRightInd w:val="0"/>
        <w:ind w:firstLine="709"/>
        <w:jc w:val="both"/>
        <w:rPr>
          <w:rFonts w:eastAsia="SimSun"/>
          <w:lang w:eastAsia="zh-CN"/>
        </w:rPr>
      </w:pPr>
      <w:r w:rsidRPr="00930FD9">
        <w:rPr>
          <w:rFonts w:eastAsia="SimSun"/>
          <w:lang w:eastAsia="zh-CN"/>
        </w:rPr>
        <w:t xml:space="preserve">Юридический адрес: </w:t>
      </w:r>
      <w:r w:rsidRPr="00930FD9">
        <w:rPr>
          <w:rFonts w:eastAsia="SimSun"/>
          <w:lang w:eastAsia="zh-CN"/>
        </w:rPr>
        <w:t>Россия, Республика Крым, 295000, г. Симферополь, ул. Набережная им.60-летия СССР, 28 Почтовый адрес:</w:t>
      </w:r>
      <w:r w:rsidRPr="00930FD9">
        <w:rPr>
          <w:rFonts w:eastAsia="SimSun"/>
          <w:lang w:eastAsia="zh-CN"/>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w:t>
      </w:r>
      <w:r w:rsidRPr="00930FD9">
        <w:rPr>
          <w:rFonts w:eastAsia="SimSun"/>
          <w:lang w:eastAsia="zh-CN"/>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УИН: 041076030095500</w:t>
      </w:r>
      <w:r w:rsidR="00D473AC">
        <w:rPr>
          <w:rFonts w:eastAsia="SimSun"/>
          <w:lang w:eastAsia="zh-CN"/>
        </w:rPr>
        <w:t>2282417112</w:t>
      </w:r>
      <w:r w:rsidRPr="00930FD9">
        <w:rPr>
          <w:rFonts w:eastAsia="SimSun"/>
          <w:lang w:eastAsia="zh-CN"/>
        </w:rPr>
        <w:t xml:space="preserve">; КБК: </w:t>
      </w:r>
      <w:r w:rsidRPr="00930FD9">
        <w:t xml:space="preserve">828 1 16 01173 01 0003 140; постановление от </w:t>
      </w:r>
      <w:r w:rsidR="00D473AC">
        <w:t>22</w:t>
      </w:r>
      <w:r w:rsidRPr="00930FD9">
        <w:t>.05.2024 по делу № 5-95-</w:t>
      </w:r>
      <w:r w:rsidR="00D473AC">
        <w:t>228</w:t>
      </w:r>
      <w:r w:rsidRPr="00930FD9">
        <w:t>/2024;</w:t>
      </w:r>
    </w:p>
    <w:p w:rsidR="00EA36C7" w:rsidRPr="00930FD9" w:rsidP="00EA36C7">
      <w:pPr>
        <w:tabs>
          <w:tab w:val="left" w:pos="709"/>
        </w:tabs>
        <w:autoSpaceDE w:val="0"/>
        <w:autoSpaceDN w:val="0"/>
        <w:adjustRightInd w:val="0"/>
        <w:ind w:firstLine="709"/>
        <w:jc w:val="both"/>
        <w:rPr>
          <w:rFonts w:eastAsia="SimSun"/>
          <w:lang w:eastAsia="zh-CN"/>
        </w:rPr>
      </w:pPr>
      <w:r w:rsidRPr="00930FD9">
        <w:rPr>
          <w:rFonts w:eastAsia="SimSun"/>
          <w:lang w:eastAsia="zh-CN"/>
        </w:rPr>
        <w:t>Разъяснить, что в соответствии со ст. 32.2 КоАП РФ, административный штраф должен быть уплачен не позднее 60 дней со дня вступления постановления в законную силу.</w:t>
      </w:r>
    </w:p>
    <w:p w:rsidR="00EA36C7" w:rsidRPr="00930FD9" w:rsidP="00EA36C7">
      <w:pPr>
        <w:tabs>
          <w:tab w:val="left" w:pos="709"/>
        </w:tabs>
        <w:autoSpaceDE w:val="0"/>
        <w:autoSpaceDN w:val="0"/>
        <w:adjustRightInd w:val="0"/>
        <w:ind w:firstLine="709"/>
        <w:jc w:val="both"/>
        <w:rPr>
          <w:rFonts w:eastAsia="SimSun"/>
          <w:lang w:eastAsia="zh-CN"/>
        </w:rPr>
      </w:pPr>
      <w:r w:rsidRPr="00930FD9">
        <w:rPr>
          <w:rFonts w:eastAsia="SimSun"/>
          <w:lang w:eastAsia="zh-CN"/>
        </w:rPr>
        <w:t>Документ, свидетельствующий об уплате административного штрафа направляется</w:t>
      </w:r>
      <w:r w:rsidRPr="00930FD9">
        <w:rPr>
          <w:rFonts w:eastAsia="SimSun"/>
          <w:lang w:eastAsia="zh-CN"/>
        </w:rPr>
        <w:t xml:space="preserve"> судье, вынесшему постановление. </w:t>
      </w:r>
    </w:p>
    <w:p w:rsidR="00EA36C7" w:rsidRPr="00930FD9" w:rsidP="00EA36C7">
      <w:pPr>
        <w:tabs>
          <w:tab w:val="left" w:pos="709"/>
        </w:tabs>
        <w:autoSpaceDE w:val="0"/>
        <w:autoSpaceDN w:val="0"/>
        <w:adjustRightInd w:val="0"/>
        <w:ind w:firstLine="709"/>
        <w:jc w:val="both"/>
        <w:outlineLvl w:val="2"/>
      </w:pPr>
      <w:r w:rsidRPr="00930FD9">
        <w:t>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A36C7" w:rsidRPr="00930FD9" w:rsidP="00EA36C7">
      <w:pPr>
        <w:tabs>
          <w:tab w:val="left" w:pos="709"/>
        </w:tabs>
        <w:autoSpaceDE w:val="0"/>
        <w:autoSpaceDN w:val="0"/>
        <w:adjustRightInd w:val="0"/>
        <w:ind w:firstLine="709"/>
        <w:jc w:val="both"/>
        <w:rPr>
          <w:rFonts w:eastAsia="SimSun"/>
          <w:lang w:eastAsia="zh-CN"/>
        </w:rPr>
      </w:pPr>
      <w:r w:rsidRPr="00930FD9">
        <w:rPr>
          <w:rFonts w:eastAsia="SimSun"/>
          <w:lang w:eastAsia="zh-CN"/>
        </w:rPr>
        <w:t>Постановление может быть обжаловано в Ялтинский городской суд Республики Крым путем подачи жалобы в течение 10 суток со дня вручения или получения копии постановления, как в Ялтинский городской суд Республики Крым, так и через мирового судью.</w:t>
      </w:r>
    </w:p>
    <w:p w:rsidR="00EA36C7" w:rsidRPr="00930FD9" w:rsidP="00EA36C7">
      <w:pPr>
        <w:tabs>
          <w:tab w:val="left" w:pos="709"/>
        </w:tabs>
        <w:autoSpaceDE w:val="0"/>
        <w:autoSpaceDN w:val="0"/>
        <w:adjustRightInd w:val="0"/>
        <w:ind w:firstLine="709"/>
        <w:jc w:val="both"/>
        <w:rPr>
          <w:rFonts w:eastAsia="SimSun"/>
          <w:lang w:eastAsia="zh-CN"/>
        </w:rPr>
      </w:pPr>
    </w:p>
    <w:p w:rsidR="00EA36C7" w:rsidRPr="00930FD9" w:rsidP="00EA36C7">
      <w:pPr>
        <w:ind w:firstLine="709"/>
        <w:jc w:val="both"/>
      </w:pPr>
    </w:p>
    <w:p w:rsidR="00EA36C7" w:rsidRPr="00930FD9" w:rsidP="00EA36C7">
      <w:pPr>
        <w:jc w:val="both"/>
      </w:pPr>
      <w:r w:rsidRPr="00930FD9">
        <w:t>Мировой судья</w:t>
      </w:r>
      <w:r w:rsidRPr="00930FD9">
        <w:tab/>
      </w:r>
      <w:r w:rsidRPr="00930FD9">
        <w:tab/>
        <w:t xml:space="preserve">    </w:t>
      </w:r>
      <w:r w:rsidRPr="00930FD9">
        <w:tab/>
      </w:r>
      <w:r w:rsidRPr="00930FD9">
        <w:tab/>
      </w:r>
      <w:r w:rsidRPr="00930FD9">
        <w:tab/>
      </w:r>
      <w:r w:rsidRPr="00930FD9">
        <w:tab/>
      </w:r>
      <w:r w:rsidRPr="00930FD9">
        <w:tab/>
        <w:t xml:space="preserve">                   А.Ш. </w:t>
      </w:r>
      <w:r w:rsidRPr="00930FD9">
        <w:t>Юдакова</w:t>
      </w:r>
      <w:r w:rsidRPr="00930FD9">
        <w:tab/>
      </w:r>
    </w:p>
    <w:p w:rsidR="00EA36C7" w:rsidRPr="00930FD9" w:rsidP="00EA36C7">
      <w:pPr>
        <w:jc w:val="both"/>
      </w:pPr>
    </w:p>
    <w:p w:rsidR="00EA36C7" w:rsidRPr="00930FD9" w:rsidP="00EA36C7"/>
    <w:p w:rsidR="00EA36C7" w:rsidRPr="00930FD9" w:rsidP="00EA36C7"/>
    <w:p w:rsidR="001356CE"/>
    <w:sectPr w:rsidSect="00BC337B">
      <w:pgSz w:w="11906" w:h="16838"/>
      <w:pgMar w:top="284"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C7"/>
    <w:rsid w:val="001356CE"/>
    <w:rsid w:val="0029166D"/>
    <w:rsid w:val="00537F17"/>
    <w:rsid w:val="006A7483"/>
    <w:rsid w:val="00700994"/>
    <w:rsid w:val="00930FD9"/>
    <w:rsid w:val="00BB70AE"/>
    <w:rsid w:val="00D473AC"/>
    <w:rsid w:val="00EA36C7"/>
    <w:rsid w:val="00F40D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C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EA36C7"/>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EA36C7"/>
    <w:rPr>
      <w:rFonts w:ascii="Times New Roman" w:eastAsia="Times New Roman" w:hAnsi="Times New Roman" w:cs="Times New Roman"/>
      <w:b/>
      <w:sz w:val="28"/>
      <w:szCs w:val="20"/>
      <w:u w:val="single"/>
      <w:lang w:eastAsia="ru-RU"/>
    </w:rPr>
  </w:style>
  <w:style w:type="paragraph" w:styleId="BodyText2">
    <w:name w:val="Body Text 2"/>
    <w:basedOn w:val="Normal"/>
    <w:link w:val="2"/>
    <w:uiPriority w:val="99"/>
    <w:rsid w:val="00EA36C7"/>
    <w:pPr>
      <w:jc w:val="both"/>
    </w:pPr>
    <w:rPr>
      <w:sz w:val="22"/>
      <w:szCs w:val="20"/>
    </w:rPr>
  </w:style>
  <w:style w:type="character" w:customStyle="1" w:styleId="2">
    <w:name w:val="Основной текст 2 Знак"/>
    <w:basedOn w:val="DefaultParagraphFont"/>
    <w:link w:val="BodyText2"/>
    <w:uiPriority w:val="99"/>
    <w:rsid w:val="00EA36C7"/>
    <w:rPr>
      <w:rFonts w:ascii="Times New Roman" w:eastAsia="Times New Roman" w:hAnsi="Times New Roman" w:cs="Times New Roman"/>
      <w:szCs w:val="20"/>
      <w:lang w:eastAsia="ru-RU"/>
    </w:rPr>
  </w:style>
  <w:style w:type="paragraph" w:customStyle="1" w:styleId="ConsPlusNormal">
    <w:name w:val="ConsPlusNormal"/>
    <w:rsid w:val="00EA36C7"/>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a">
    <w:name w:val="Основной текст + Полужирный"/>
    <w:rsid w:val="0029166D"/>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