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0F2890">
        <w:rPr>
          <w:szCs w:val="28"/>
        </w:rPr>
        <w:t>301</w:t>
      </w:r>
      <w:r w:rsidRPr="004D5EBC" w:rsidR="00DF6656">
        <w:rPr>
          <w:szCs w:val="28"/>
        </w:rPr>
        <w:t>/20</w:t>
      </w:r>
      <w:r w:rsidR="009B1F87">
        <w:rPr>
          <w:szCs w:val="28"/>
        </w:rPr>
        <w:t>21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9B1F87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-00</w:t>
      </w:r>
      <w:r w:rsidR="009B1F87">
        <w:rPr>
          <w:rFonts w:ascii="Times New Roman" w:hAnsi="Times New Roman"/>
          <w:sz w:val="28"/>
          <w:szCs w:val="28"/>
        </w:rPr>
        <w:t>0</w:t>
      </w:r>
      <w:r w:rsidR="000F2890">
        <w:rPr>
          <w:rFonts w:ascii="Times New Roman" w:hAnsi="Times New Roman"/>
          <w:sz w:val="28"/>
          <w:szCs w:val="28"/>
        </w:rPr>
        <w:t>558</w:t>
      </w:r>
      <w:r>
        <w:rPr>
          <w:rFonts w:ascii="Times New Roman" w:hAnsi="Times New Roman"/>
          <w:sz w:val="28"/>
          <w:szCs w:val="28"/>
        </w:rPr>
        <w:t>-</w:t>
      </w:r>
      <w:r w:rsidR="000F2890">
        <w:rPr>
          <w:rFonts w:ascii="Times New Roman" w:hAnsi="Times New Roman"/>
          <w:sz w:val="28"/>
          <w:szCs w:val="28"/>
        </w:rPr>
        <w:t>96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F6523F">
        <w:rPr>
          <w:rFonts w:ascii="Times New Roman" w:hAnsi="Times New Roman"/>
          <w:sz w:val="28"/>
          <w:szCs w:val="28"/>
        </w:rPr>
        <w:t xml:space="preserve"> </w:t>
      </w:r>
      <w:r w:rsidR="003C4C97">
        <w:rPr>
          <w:rFonts w:ascii="Times New Roman" w:hAnsi="Times New Roman"/>
          <w:sz w:val="28"/>
          <w:szCs w:val="28"/>
        </w:rPr>
        <w:t xml:space="preserve">августа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9B1F87">
        <w:rPr>
          <w:rFonts w:ascii="Times New Roman" w:hAnsi="Times New Roman"/>
          <w:sz w:val="28"/>
          <w:szCs w:val="28"/>
        </w:rPr>
        <w:t>21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DF057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Джафарова </w:t>
      </w:r>
      <w:r w:rsidR="000F2890">
        <w:rPr>
          <w:rFonts w:ascii="Times New Roman" w:hAnsi="Times New Roman"/>
          <w:sz w:val="28"/>
          <w:szCs w:val="28"/>
        </w:rPr>
        <w:t>Арифа</w:t>
      </w:r>
      <w:r w:rsidR="000F2890">
        <w:rPr>
          <w:rFonts w:ascii="Times New Roman" w:hAnsi="Times New Roman"/>
          <w:sz w:val="28"/>
          <w:szCs w:val="28"/>
        </w:rPr>
        <w:t xml:space="preserve"> </w:t>
      </w:r>
      <w:r w:rsidR="000F2890">
        <w:rPr>
          <w:rFonts w:ascii="Times New Roman" w:hAnsi="Times New Roman"/>
          <w:sz w:val="28"/>
          <w:szCs w:val="28"/>
        </w:rPr>
        <w:t>Гасым</w:t>
      </w:r>
      <w:r w:rsidR="000F2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оглы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642AF5">
        <w:rPr>
          <w:rFonts w:ascii="Times New Roman" w:hAnsi="Times New Roman"/>
          <w:sz w:val="28"/>
          <w:szCs w:val="28"/>
        </w:rPr>
        <w:t>АНКЕТНЫЕ ДАННЫЕ</w:t>
      </w:r>
      <w:r w:rsidR="00D2012E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Джафаров </w:t>
      </w:r>
      <w:r w:rsidR="000F2890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0F2890">
        <w:rPr>
          <w:sz w:val="28"/>
          <w:szCs w:val="28"/>
        </w:rPr>
        <w:t>Г</w:t>
      </w:r>
      <w:r>
        <w:rPr>
          <w:sz w:val="28"/>
          <w:szCs w:val="28"/>
        </w:rPr>
        <w:t>.о</w:t>
      </w:r>
      <w:r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01</w:t>
      </w:r>
      <w:r w:rsidR="00487A43">
        <w:rPr>
          <w:sz w:val="28"/>
          <w:szCs w:val="28"/>
        </w:rPr>
        <w:t xml:space="preserve"> </w:t>
      </w:r>
      <w:r w:rsidR="006A3832">
        <w:rPr>
          <w:sz w:val="28"/>
          <w:szCs w:val="28"/>
        </w:rPr>
        <w:t>ию</w:t>
      </w:r>
      <w:r w:rsidR="00D2012E">
        <w:rPr>
          <w:sz w:val="28"/>
          <w:szCs w:val="28"/>
        </w:rPr>
        <w:t>л</w:t>
      </w:r>
      <w:r w:rsidR="006A3832">
        <w:rPr>
          <w:sz w:val="28"/>
          <w:szCs w:val="28"/>
        </w:rPr>
        <w:t xml:space="preserve">я </w:t>
      </w:r>
      <w:r w:rsidRPr="004D5EBC" w:rsidR="004C51E8">
        <w:rPr>
          <w:sz w:val="28"/>
          <w:szCs w:val="28"/>
        </w:rPr>
        <w:t>20</w:t>
      </w:r>
      <w:r w:rsidR="009B1F87">
        <w:rPr>
          <w:sz w:val="28"/>
          <w:szCs w:val="28"/>
        </w:rPr>
        <w:t>21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 w:rsidR="009B1F87">
        <w:rPr>
          <w:sz w:val="28"/>
          <w:szCs w:val="28"/>
        </w:rPr>
        <w:t>1</w:t>
      </w:r>
      <w:r w:rsidR="000F2890">
        <w:rPr>
          <w:sz w:val="28"/>
          <w:szCs w:val="28"/>
        </w:rPr>
        <w:t>2</w:t>
      </w:r>
      <w:r w:rsidRPr="004D5EBC" w:rsidR="002E7383">
        <w:rPr>
          <w:sz w:val="28"/>
          <w:szCs w:val="28"/>
        </w:rPr>
        <w:t xml:space="preserve"> час</w:t>
      </w:r>
      <w:r w:rsidR="009B1F87">
        <w:rPr>
          <w:sz w:val="28"/>
          <w:szCs w:val="28"/>
        </w:rPr>
        <w:t>ов</w:t>
      </w:r>
      <w:r w:rsidRPr="004D5EBC" w:rsidR="002E7383">
        <w:rPr>
          <w:sz w:val="28"/>
          <w:szCs w:val="28"/>
        </w:rPr>
        <w:t xml:space="preserve"> </w:t>
      </w:r>
      <w:r w:rsidR="00D2012E">
        <w:rPr>
          <w:sz w:val="28"/>
          <w:szCs w:val="28"/>
        </w:rPr>
        <w:t>5</w:t>
      </w:r>
      <w:r w:rsidR="000F2890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>
        <w:rPr>
          <w:sz w:val="28"/>
          <w:szCs w:val="28"/>
        </w:rPr>
        <w:t>пер</w:t>
      </w:r>
      <w:r w:rsidRPr="004D5EBC" w:rsidR="00AE25C7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 </w:t>
      </w:r>
      <w:r>
        <w:rPr>
          <w:sz w:val="28"/>
          <w:szCs w:val="28"/>
        </w:rPr>
        <w:t>Новый</w:t>
      </w:r>
      <w:r w:rsidR="00377D08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</w:t>
      </w:r>
      <w:r w:rsidR="009B1F87">
        <w:rPr>
          <w:sz w:val="28"/>
          <w:szCs w:val="28"/>
        </w:rPr>
        <w:t xml:space="preserve">около д. </w:t>
      </w:r>
      <w:r>
        <w:rPr>
          <w:sz w:val="28"/>
          <w:szCs w:val="28"/>
        </w:rPr>
        <w:t>2</w:t>
      </w:r>
      <w:r w:rsidR="00164C80">
        <w:rPr>
          <w:sz w:val="28"/>
          <w:szCs w:val="28"/>
        </w:rPr>
        <w:t>,</w:t>
      </w:r>
      <w:r w:rsidRPr="004D5EBC" w:rsidR="00AE25C7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 xml:space="preserve">а именно </w:t>
      </w:r>
      <w:r w:rsidR="00377D08">
        <w:rPr>
          <w:sz w:val="28"/>
          <w:szCs w:val="28"/>
        </w:rPr>
        <w:t>торгов</w:t>
      </w:r>
      <w:r w:rsidR="00164C80">
        <w:rPr>
          <w:sz w:val="28"/>
          <w:szCs w:val="28"/>
        </w:rPr>
        <w:t>а</w:t>
      </w:r>
      <w:r w:rsidR="00377D08">
        <w:rPr>
          <w:sz w:val="28"/>
          <w:szCs w:val="28"/>
        </w:rPr>
        <w:t xml:space="preserve">л </w:t>
      </w:r>
      <w:r w:rsidR="000F2890">
        <w:rPr>
          <w:sz w:val="28"/>
          <w:szCs w:val="28"/>
        </w:rPr>
        <w:t>фруктами овощами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 систематически, 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Джафаров </w:t>
      </w:r>
      <w:r w:rsidR="000F2890">
        <w:rPr>
          <w:sz w:val="28"/>
          <w:szCs w:val="28"/>
        </w:rPr>
        <w:t>А.Г</w:t>
      </w:r>
      <w:r>
        <w:rPr>
          <w:sz w:val="28"/>
          <w:szCs w:val="28"/>
        </w:rPr>
        <w:t>.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. </w:t>
      </w:r>
      <w:r w:rsidR="00E101BF">
        <w:rPr>
          <w:sz w:val="28"/>
          <w:szCs w:val="28"/>
        </w:rPr>
        <w:t>в</w:t>
      </w:r>
      <w:r w:rsidR="00E101BF">
        <w:rPr>
          <w:sz w:val="28"/>
          <w:szCs w:val="28"/>
        </w:rPr>
        <w:t xml:space="preserve"> суд</w:t>
      </w:r>
      <w:r w:rsidR="000849E9">
        <w:rPr>
          <w:sz w:val="28"/>
          <w:szCs w:val="28"/>
        </w:rPr>
        <w:t xml:space="preserve"> не явил</w:t>
      </w:r>
      <w:r w:rsidR="00624AFD">
        <w:rPr>
          <w:sz w:val="28"/>
          <w:szCs w:val="28"/>
        </w:rPr>
        <w:t>ся</w:t>
      </w:r>
      <w:r w:rsidR="000849E9">
        <w:rPr>
          <w:sz w:val="28"/>
          <w:szCs w:val="28"/>
        </w:rPr>
        <w:t>, извещен своевременно</w:t>
      </w:r>
      <w:r w:rsidR="00624AFD">
        <w:rPr>
          <w:sz w:val="28"/>
          <w:szCs w:val="28"/>
        </w:rPr>
        <w:t>, надлежащим образом</w:t>
      </w:r>
      <w:r w:rsidR="006A3832">
        <w:rPr>
          <w:sz w:val="28"/>
          <w:szCs w:val="28"/>
        </w:rPr>
        <w:t xml:space="preserve">, на </w:t>
      </w:r>
      <w:r w:rsidR="006A3832">
        <w:rPr>
          <w:sz w:val="28"/>
          <w:szCs w:val="28"/>
        </w:rPr>
        <w:t>л.д</w:t>
      </w:r>
      <w:r w:rsidR="006A3832">
        <w:rPr>
          <w:sz w:val="28"/>
          <w:szCs w:val="28"/>
        </w:rPr>
        <w:t xml:space="preserve">. </w:t>
      </w:r>
      <w:r>
        <w:rPr>
          <w:sz w:val="28"/>
          <w:szCs w:val="28"/>
        </w:rPr>
        <w:t>6</w:t>
      </w:r>
      <w:r w:rsidR="006A3832">
        <w:rPr>
          <w:sz w:val="28"/>
          <w:szCs w:val="28"/>
        </w:rPr>
        <w:t xml:space="preserve"> имеется ходатайство о рассмотрении дела в его отсутствие</w:t>
      </w:r>
      <w:r w:rsidR="000849E9">
        <w:rPr>
          <w:sz w:val="28"/>
          <w:szCs w:val="28"/>
        </w:rPr>
        <w:t>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62246F">
        <w:rPr>
          <w:rFonts w:ascii="Times New Roman" w:hAnsi="Times New Roman" w:cs="Times New Roman"/>
          <w:sz w:val="28"/>
          <w:szCs w:val="28"/>
        </w:rPr>
        <w:t xml:space="preserve"> </w:t>
      </w:r>
      <w:r w:rsidRPr="003C4C97" w:rsidR="003C4C97">
        <w:rPr>
          <w:rFonts w:ascii="Times New Roman" w:hAnsi="Times New Roman" w:cs="Times New Roman"/>
          <w:sz w:val="28"/>
          <w:szCs w:val="28"/>
        </w:rPr>
        <w:t>Джафаров</w:t>
      </w:r>
      <w:r w:rsidR="003C4C97">
        <w:rPr>
          <w:rFonts w:ascii="Times New Roman" w:hAnsi="Times New Roman" w:cs="Times New Roman"/>
          <w:sz w:val="28"/>
          <w:szCs w:val="28"/>
        </w:rPr>
        <w:t>а</w:t>
      </w:r>
      <w:r w:rsidRPr="003C4C97" w:rsidR="003C4C97">
        <w:rPr>
          <w:rFonts w:ascii="Times New Roman" w:hAnsi="Times New Roman" w:cs="Times New Roman"/>
          <w:sz w:val="28"/>
          <w:szCs w:val="28"/>
        </w:rPr>
        <w:t xml:space="preserve"> </w:t>
      </w:r>
      <w:r w:rsidR="000F2890">
        <w:rPr>
          <w:rFonts w:ascii="Times New Roman" w:hAnsi="Times New Roman" w:cs="Times New Roman"/>
          <w:sz w:val="28"/>
          <w:szCs w:val="28"/>
        </w:rPr>
        <w:t>А.Г</w:t>
      </w:r>
      <w:r w:rsidRPr="003C4C97" w:rsidR="003C4C97">
        <w:rPr>
          <w:rFonts w:ascii="Times New Roman" w:hAnsi="Times New Roman" w:cs="Times New Roman"/>
          <w:sz w:val="28"/>
          <w:szCs w:val="28"/>
        </w:rPr>
        <w:t>.о</w:t>
      </w:r>
      <w:r w:rsidRPr="003C4C97" w:rsidR="003C4C97">
        <w:rPr>
          <w:rFonts w:ascii="Times New Roman" w:hAnsi="Times New Roman" w:cs="Times New Roman"/>
          <w:sz w:val="28"/>
          <w:szCs w:val="28"/>
        </w:rPr>
        <w:t>.</w:t>
      </w:r>
      <w:r w:rsidR="003C4C97">
        <w:rPr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0F2890">
        <w:rPr>
          <w:rFonts w:ascii="Times New Roman" w:hAnsi="Times New Roman" w:cs="Times New Roman"/>
          <w:sz w:val="28"/>
          <w:szCs w:val="28"/>
        </w:rPr>
        <w:t>423236/5187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3C4C97">
        <w:rPr>
          <w:rFonts w:ascii="Times New Roman" w:hAnsi="Times New Roman" w:cs="Times New Roman"/>
          <w:sz w:val="28"/>
          <w:szCs w:val="28"/>
        </w:rPr>
        <w:t>01</w:t>
      </w:r>
      <w:r w:rsidR="00487A43">
        <w:rPr>
          <w:rFonts w:ascii="Times New Roman" w:hAnsi="Times New Roman" w:cs="Times New Roman"/>
          <w:sz w:val="28"/>
          <w:szCs w:val="28"/>
        </w:rPr>
        <w:t xml:space="preserve"> </w:t>
      </w:r>
      <w:r w:rsidR="006A3832">
        <w:rPr>
          <w:rFonts w:ascii="Times New Roman" w:hAnsi="Times New Roman" w:cs="Times New Roman"/>
          <w:sz w:val="28"/>
          <w:szCs w:val="28"/>
        </w:rPr>
        <w:t>ию</w:t>
      </w:r>
      <w:r w:rsidR="00D2012E">
        <w:rPr>
          <w:rFonts w:ascii="Times New Roman" w:hAnsi="Times New Roman" w:cs="Times New Roman"/>
          <w:sz w:val="28"/>
          <w:szCs w:val="28"/>
        </w:rPr>
        <w:t>л</w:t>
      </w:r>
      <w:r w:rsidR="006A3832">
        <w:rPr>
          <w:rFonts w:ascii="Times New Roman" w:hAnsi="Times New Roman" w:cs="Times New Roman"/>
          <w:sz w:val="28"/>
          <w:szCs w:val="28"/>
        </w:rPr>
        <w:t xml:space="preserve">я 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9B1F87">
        <w:rPr>
          <w:rFonts w:ascii="Times New Roman" w:hAnsi="Times New Roman" w:cs="Times New Roman"/>
          <w:sz w:val="28"/>
          <w:szCs w:val="28"/>
        </w:rPr>
        <w:t>21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D2012E">
        <w:rPr>
          <w:rFonts w:ascii="Times New Roman" w:hAnsi="Times New Roman" w:cs="Times New Roman"/>
          <w:sz w:val="28"/>
          <w:szCs w:val="28"/>
        </w:rPr>
        <w:t xml:space="preserve">письменными объяснениями свидетеля </w:t>
      </w:r>
      <w:r w:rsidR="00642AF5">
        <w:rPr>
          <w:rFonts w:ascii="Times New Roman" w:hAnsi="Times New Roman" w:cs="Times New Roman"/>
          <w:sz w:val="28"/>
          <w:szCs w:val="28"/>
        </w:rPr>
        <w:t>ФИО</w:t>
      </w:r>
      <w:r w:rsidR="00D2012E">
        <w:rPr>
          <w:rFonts w:ascii="Times New Roman" w:hAnsi="Times New Roman" w:cs="Times New Roman"/>
          <w:sz w:val="28"/>
          <w:szCs w:val="28"/>
        </w:rPr>
        <w:t xml:space="preserve"> (</w:t>
      </w:r>
      <w:r w:rsidR="00D2012E">
        <w:rPr>
          <w:rFonts w:ascii="Times New Roman" w:hAnsi="Times New Roman" w:cs="Times New Roman"/>
          <w:sz w:val="28"/>
          <w:szCs w:val="28"/>
        </w:rPr>
        <w:t>л.д</w:t>
      </w:r>
      <w:r w:rsidR="00D2012E">
        <w:rPr>
          <w:rFonts w:ascii="Times New Roman" w:hAnsi="Times New Roman" w:cs="Times New Roman"/>
          <w:sz w:val="28"/>
          <w:szCs w:val="28"/>
        </w:rPr>
        <w:t xml:space="preserve">. </w:t>
      </w:r>
      <w:r w:rsidR="000F2890">
        <w:rPr>
          <w:rFonts w:ascii="Times New Roman" w:hAnsi="Times New Roman" w:cs="Times New Roman"/>
          <w:sz w:val="28"/>
          <w:szCs w:val="28"/>
        </w:rPr>
        <w:t>5</w:t>
      </w:r>
      <w:r w:rsidR="00D2012E">
        <w:rPr>
          <w:rFonts w:ascii="Times New Roman" w:hAnsi="Times New Roman" w:cs="Times New Roman"/>
          <w:sz w:val="28"/>
          <w:szCs w:val="28"/>
        </w:rPr>
        <w:t xml:space="preserve">),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0F2890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2A0987">
        <w:rPr>
          <w:rFonts w:ascii="Times New Roman" w:hAnsi="Times New Roman" w:cs="Times New Roman"/>
          <w:sz w:val="28"/>
          <w:szCs w:val="28"/>
        </w:rPr>
        <w:t>;</w:t>
      </w:r>
      <w:r w:rsidR="006A3832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2A0987">
        <w:rPr>
          <w:rFonts w:ascii="Times New Roman" w:hAnsi="Times New Roman" w:cs="Times New Roman"/>
          <w:sz w:val="28"/>
          <w:szCs w:val="28"/>
        </w:rPr>
        <w:t xml:space="preserve"> </w:t>
      </w:r>
      <w:r w:rsidRPr="003C4C97" w:rsidR="003C4C97">
        <w:rPr>
          <w:rFonts w:ascii="Times New Roman" w:hAnsi="Times New Roman" w:cs="Times New Roman"/>
          <w:sz w:val="28"/>
          <w:szCs w:val="28"/>
        </w:rPr>
        <w:t>Джафаров</w:t>
      </w:r>
      <w:r w:rsidR="003C4C97">
        <w:rPr>
          <w:rFonts w:ascii="Times New Roman" w:hAnsi="Times New Roman" w:cs="Times New Roman"/>
          <w:sz w:val="28"/>
          <w:szCs w:val="28"/>
        </w:rPr>
        <w:t>а</w:t>
      </w:r>
      <w:r w:rsidRPr="003C4C97" w:rsidR="003C4C97">
        <w:rPr>
          <w:rFonts w:ascii="Times New Roman" w:hAnsi="Times New Roman" w:cs="Times New Roman"/>
          <w:sz w:val="28"/>
          <w:szCs w:val="28"/>
        </w:rPr>
        <w:t xml:space="preserve"> </w:t>
      </w:r>
      <w:r w:rsidR="000F2890">
        <w:rPr>
          <w:rFonts w:ascii="Times New Roman" w:hAnsi="Times New Roman" w:cs="Times New Roman"/>
          <w:sz w:val="28"/>
          <w:szCs w:val="28"/>
        </w:rPr>
        <w:t>А.Г</w:t>
      </w:r>
      <w:r w:rsidRPr="003C4C97" w:rsidR="003C4C97">
        <w:rPr>
          <w:rFonts w:ascii="Times New Roman" w:hAnsi="Times New Roman" w:cs="Times New Roman"/>
          <w:sz w:val="28"/>
          <w:szCs w:val="28"/>
        </w:rPr>
        <w:t>.</w:t>
      </w:r>
      <w:r w:rsidRPr="003C4C97" w:rsidR="003C4C97">
        <w:rPr>
          <w:rFonts w:ascii="Times New Roman" w:hAnsi="Times New Roman" w:cs="Times New Roman"/>
          <w:sz w:val="28"/>
          <w:szCs w:val="28"/>
        </w:rPr>
        <w:t>о</w:t>
      </w:r>
      <w:r w:rsidRPr="003C4C97" w:rsidR="003C4C97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3054">
        <w:rPr>
          <w:rFonts w:ascii="Times New Roman" w:hAnsi="Times New Roman" w:cs="Times New Roman"/>
          <w:sz w:val="28"/>
          <w:szCs w:val="28"/>
        </w:rPr>
        <w:t>которым</w:t>
      </w:r>
      <w:r w:rsidR="00B13054">
        <w:rPr>
          <w:rFonts w:ascii="Times New Roman" w:hAnsi="Times New Roman" w:cs="Times New Roman"/>
          <w:sz w:val="28"/>
          <w:szCs w:val="28"/>
        </w:rPr>
        <w:t xml:space="preserve"> вину признал (л.д.</w:t>
      </w:r>
      <w:r w:rsidR="000F2890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D2012E">
        <w:rPr>
          <w:rFonts w:ascii="Times New Roman" w:hAnsi="Times New Roman" w:cs="Times New Roman"/>
          <w:sz w:val="28"/>
          <w:szCs w:val="28"/>
        </w:rPr>
        <w:t xml:space="preserve">, </w:t>
      </w:r>
      <w:r w:rsidR="00D2012E">
        <w:rPr>
          <w:rFonts w:ascii="Times New Roman" w:hAnsi="Times New Roman" w:cs="Times New Roman"/>
          <w:sz w:val="28"/>
          <w:szCs w:val="28"/>
        </w:rPr>
        <w:t>фототаблицей</w:t>
      </w:r>
      <w:r w:rsidR="00D2012E">
        <w:rPr>
          <w:rFonts w:ascii="Times New Roman" w:hAnsi="Times New Roman" w:cs="Times New Roman"/>
          <w:sz w:val="28"/>
          <w:szCs w:val="28"/>
        </w:rPr>
        <w:t xml:space="preserve"> (</w:t>
      </w:r>
      <w:r w:rsidR="00D2012E">
        <w:rPr>
          <w:rFonts w:ascii="Times New Roman" w:hAnsi="Times New Roman" w:cs="Times New Roman"/>
          <w:sz w:val="28"/>
          <w:szCs w:val="28"/>
        </w:rPr>
        <w:t>л.д</w:t>
      </w:r>
      <w:r w:rsidR="00D2012E">
        <w:rPr>
          <w:rFonts w:ascii="Times New Roman" w:hAnsi="Times New Roman" w:cs="Times New Roman"/>
          <w:sz w:val="28"/>
          <w:szCs w:val="28"/>
        </w:rPr>
        <w:t xml:space="preserve">. </w:t>
      </w:r>
      <w:r w:rsidR="000F2890">
        <w:rPr>
          <w:rFonts w:ascii="Times New Roman" w:hAnsi="Times New Roman" w:cs="Times New Roman"/>
          <w:sz w:val="28"/>
          <w:szCs w:val="28"/>
        </w:rPr>
        <w:t>8</w:t>
      </w:r>
      <w:r w:rsidR="00D2012E">
        <w:rPr>
          <w:rFonts w:ascii="Times New Roman" w:hAnsi="Times New Roman" w:cs="Times New Roman"/>
          <w:sz w:val="28"/>
          <w:szCs w:val="28"/>
        </w:rPr>
        <w:t>)</w:t>
      </w:r>
      <w:r w:rsidR="000D2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EF4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4C97" w:rsidR="003C4C97">
        <w:rPr>
          <w:rFonts w:ascii="Times New Roman" w:hAnsi="Times New Roman" w:cs="Times New Roman"/>
          <w:sz w:val="28"/>
          <w:szCs w:val="28"/>
        </w:rPr>
        <w:t>Джафаров</w:t>
      </w:r>
      <w:r w:rsidR="003C4C97">
        <w:rPr>
          <w:rFonts w:ascii="Times New Roman" w:hAnsi="Times New Roman" w:cs="Times New Roman"/>
          <w:sz w:val="28"/>
          <w:szCs w:val="28"/>
        </w:rPr>
        <w:t>а</w:t>
      </w:r>
      <w:r w:rsidRPr="003C4C97" w:rsidR="003C4C97">
        <w:rPr>
          <w:rFonts w:ascii="Times New Roman" w:hAnsi="Times New Roman" w:cs="Times New Roman"/>
          <w:sz w:val="28"/>
          <w:szCs w:val="28"/>
        </w:rPr>
        <w:t xml:space="preserve"> </w:t>
      </w:r>
      <w:r w:rsidRPr="003C4C97" w:rsidR="003C4C97">
        <w:rPr>
          <w:rFonts w:ascii="Times New Roman" w:hAnsi="Times New Roman" w:cs="Times New Roman"/>
          <w:sz w:val="28"/>
          <w:szCs w:val="28"/>
        </w:rPr>
        <w:t>М.М.о</w:t>
      </w:r>
      <w:r w:rsidRPr="003C4C97" w:rsidR="003C4C97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 xml:space="preserve">их </w:t>
      </w:r>
      <w:r w:rsidR="00F970D1">
        <w:t xml:space="preserve">и </w:t>
      </w:r>
      <w:r w:rsidR="0030658D">
        <w:t>отягчающ</w:t>
      </w:r>
      <w:r w:rsidR="00F970D1">
        <w:t>их</w:t>
      </w:r>
      <w:r w:rsidR="0030658D">
        <w:t xml:space="preserve"> ответственность обстоятельств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EF4D08">
        <w:rPr>
          <w:rFonts w:ascii="Times New Roman" w:hAnsi="Times New Roman"/>
          <w:sz w:val="28"/>
          <w:szCs w:val="28"/>
        </w:rPr>
        <w:t xml:space="preserve"> </w:t>
      </w:r>
      <w:r w:rsidR="003C4C97">
        <w:rPr>
          <w:rFonts w:ascii="Times New Roman" w:hAnsi="Times New Roman"/>
          <w:sz w:val="28"/>
          <w:szCs w:val="28"/>
        </w:rPr>
        <w:t xml:space="preserve">Джафарова </w:t>
      </w:r>
      <w:r w:rsidR="000F2890">
        <w:rPr>
          <w:rFonts w:ascii="Times New Roman" w:hAnsi="Times New Roman"/>
          <w:sz w:val="28"/>
          <w:szCs w:val="28"/>
        </w:rPr>
        <w:t>Арифа</w:t>
      </w:r>
      <w:r w:rsidR="000F2890">
        <w:rPr>
          <w:rFonts w:ascii="Times New Roman" w:hAnsi="Times New Roman"/>
          <w:sz w:val="28"/>
          <w:szCs w:val="28"/>
        </w:rPr>
        <w:t xml:space="preserve"> </w:t>
      </w:r>
      <w:r w:rsidR="000F2890">
        <w:rPr>
          <w:rFonts w:ascii="Times New Roman" w:hAnsi="Times New Roman"/>
          <w:sz w:val="28"/>
          <w:szCs w:val="28"/>
        </w:rPr>
        <w:t>Гасым</w:t>
      </w:r>
      <w:r w:rsidR="000F2890">
        <w:rPr>
          <w:rFonts w:ascii="Times New Roman" w:hAnsi="Times New Roman"/>
          <w:sz w:val="28"/>
          <w:szCs w:val="28"/>
        </w:rPr>
        <w:t xml:space="preserve"> </w:t>
      </w:r>
      <w:r w:rsidR="000F2890">
        <w:rPr>
          <w:rFonts w:ascii="Times New Roman" w:hAnsi="Times New Roman"/>
          <w:sz w:val="28"/>
          <w:szCs w:val="28"/>
        </w:rPr>
        <w:t>оглы</w:t>
      </w:r>
      <w:r w:rsidR="000F2890">
        <w:rPr>
          <w:rFonts w:ascii="Times New Roman" w:hAnsi="Times New Roman"/>
          <w:sz w:val="28"/>
          <w:szCs w:val="28"/>
        </w:rPr>
        <w:t xml:space="preserve">, </w:t>
      </w:r>
      <w:r w:rsidR="00642AF5">
        <w:rPr>
          <w:rFonts w:ascii="Times New Roman" w:hAnsi="Times New Roman"/>
          <w:sz w:val="28"/>
          <w:szCs w:val="28"/>
        </w:rPr>
        <w:t xml:space="preserve">ДАТА </w:t>
      </w:r>
      <w:r w:rsidR="000F2890">
        <w:rPr>
          <w:rFonts w:ascii="Times New Roman" w:hAnsi="Times New Roman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2A0987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F970D1">
        <w:rPr>
          <w:rFonts w:ascii="Times New Roman" w:hAnsi="Times New Roman"/>
          <w:sz w:val="28"/>
          <w:szCs w:val="28"/>
        </w:rPr>
        <w:t>6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9B1F87" w:rsidRPr="00FE10F9" w:rsidP="009B1F87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0F9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Штраф подлежит перечислению на следующие реквизиты: Юридический адрес: </w:t>
      </w:r>
      <w:r w:rsidRPr="00FE10F9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E10F9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E10F9">
        <w:rPr>
          <w:rFonts w:ascii="Times New Roman" w:hAnsi="Times New Roman" w:cs="Times New Roman"/>
          <w:sz w:val="28"/>
          <w:szCs w:val="28"/>
        </w:rPr>
        <w:t>г</w:t>
      </w:r>
      <w:r w:rsidRPr="00FE10F9">
        <w:rPr>
          <w:rFonts w:ascii="Times New Roman" w:hAnsi="Times New Roman" w:cs="Times New Roman"/>
          <w:sz w:val="28"/>
          <w:szCs w:val="28"/>
        </w:rPr>
        <w:t>.С</w:t>
      </w:r>
      <w:r w:rsidRPr="00FE10F9">
        <w:rPr>
          <w:rFonts w:ascii="Times New Roman" w:hAnsi="Times New Roman" w:cs="Times New Roman"/>
          <w:sz w:val="28"/>
          <w:szCs w:val="28"/>
        </w:rPr>
        <w:t>имферополь</w:t>
      </w:r>
      <w:r w:rsidRPr="00FE10F9">
        <w:rPr>
          <w:rFonts w:ascii="Times New Roman" w:hAnsi="Times New Roman" w:cs="Times New Roman"/>
          <w:sz w:val="28"/>
          <w:szCs w:val="28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01143 01 0001 140, административный штраф.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EF4D08">
        <w:rPr>
          <w:rFonts w:ascii="Times New Roman" w:hAnsi="Times New Roman"/>
          <w:sz w:val="28"/>
          <w:szCs w:val="28"/>
        </w:rPr>
        <w:t xml:space="preserve"> </w:t>
      </w:r>
      <w:r w:rsidRPr="003C4C97" w:rsidR="003C4C97">
        <w:rPr>
          <w:rFonts w:ascii="Times New Roman" w:hAnsi="Times New Roman" w:cs="Times New Roman"/>
          <w:sz w:val="28"/>
          <w:szCs w:val="28"/>
        </w:rPr>
        <w:t>Джафаров</w:t>
      </w:r>
      <w:r w:rsidR="003C4C97">
        <w:rPr>
          <w:rFonts w:ascii="Times New Roman" w:hAnsi="Times New Roman" w:cs="Times New Roman"/>
          <w:sz w:val="28"/>
          <w:szCs w:val="28"/>
        </w:rPr>
        <w:t>у</w:t>
      </w:r>
      <w:r w:rsidRPr="003C4C97" w:rsidR="003C4C97">
        <w:rPr>
          <w:rFonts w:ascii="Times New Roman" w:hAnsi="Times New Roman" w:cs="Times New Roman"/>
          <w:sz w:val="28"/>
          <w:szCs w:val="28"/>
        </w:rPr>
        <w:t xml:space="preserve"> </w:t>
      </w:r>
      <w:r w:rsidR="000F2890">
        <w:rPr>
          <w:rFonts w:ascii="Times New Roman" w:hAnsi="Times New Roman" w:cs="Times New Roman"/>
          <w:sz w:val="28"/>
          <w:szCs w:val="28"/>
        </w:rPr>
        <w:t>А.Г</w:t>
      </w:r>
      <w:r w:rsidRPr="003C4C97" w:rsidR="003C4C97">
        <w:rPr>
          <w:rFonts w:ascii="Times New Roman" w:hAnsi="Times New Roman" w:cs="Times New Roman"/>
          <w:sz w:val="28"/>
          <w:szCs w:val="28"/>
        </w:rPr>
        <w:t>.о</w:t>
      </w:r>
      <w:r w:rsidRPr="003C4C97" w:rsidR="003C4C97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Pr="003C4C97" w:rsidR="003C4C97">
        <w:rPr>
          <w:rFonts w:ascii="Times New Roman" w:hAnsi="Times New Roman" w:cs="Times New Roman"/>
          <w:sz w:val="28"/>
          <w:szCs w:val="28"/>
        </w:rPr>
        <w:t xml:space="preserve"> Джафаров</w:t>
      </w:r>
      <w:r w:rsidR="003C4C97">
        <w:rPr>
          <w:rFonts w:ascii="Times New Roman" w:hAnsi="Times New Roman" w:cs="Times New Roman"/>
          <w:sz w:val="28"/>
          <w:szCs w:val="28"/>
        </w:rPr>
        <w:t>у</w:t>
      </w:r>
      <w:r w:rsidRPr="003C4C97" w:rsidR="003C4C97">
        <w:rPr>
          <w:rFonts w:ascii="Times New Roman" w:hAnsi="Times New Roman" w:cs="Times New Roman"/>
          <w:sz w:val="28"/>
          <w:szCs w:val="28"/>
        </w:rPr>
        <w:t xml:space="preserve"> </w:t>
      </w:r>
      <w:r w:rsidR="000F2890">
        <w:rPr>
          <w:rFonts w:ascii="Times New Roman" w:hAnsi="Times New Roman" w:cs="Times New Roman"/>
          <w:sz w:val="28"/>
          <w:szCs w:val="28"/>
        </w:rPr>
        <w:t>А</w:t>
      </w:r>
      <w:r w:rsidRPr="003C4C97" w:rsidR="003C4C97">
        <w:rPr>
          <w:rFonts w:ascii="Times New Roman" w:hAnsi="Times New Roman" w:cs="Times New Roman"/>
          <w:sz w:val="28"/>
          <w:szCs w:val="28"/>
        </w:rPr>
        <w:t>.</w:t>
      </w:r>
      <w:r w:rsidR="000F2890">
        <w:rPr>
          <w:rFonts w:ascii="Times New Roman" w:hAnsi="Times New Roman" w:cs="Times New Roman"/>
          <w:sz w:val="28"/>
          <w:szCs w:val="28"/>
        </w:rPr>
        <w:t>Г</w:t>
      </w:r>
      <w:r w:rsidRPr="003C4C97" w:rsidR="003C4C97">
        <w:rPr>
          <w:rFonts w:ascii="Times New Roman" w:hAnsi="Times New Roman" w:cs="Times New Roman"/>
          <w:sz w:val="28"/>
          <w:szCs w:val="28"/>
        </w:rPr>
        <w:t>.о</w:t>
      </w:r>
      <w:r w:rsidRPr="003C4C97" w:rsidR="003C4C97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0F2890"/>
    <w:rsid w:val="00113879"/>
    <w:rsid w:val="001506A3"/>
    <w:rsid w:val="00152A10"/>
    <w:rsid w:val="00164C80"/>
    <w:rsid w:val="001A22E7"/>
    <w:rsid w:val="001A6FBD"/>
    <w:rsid w:val="001B523B"/>
    <w:rsid w:val="001B6470"/>
    <w:rsid w:val="00201B38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0987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C4C97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227F"/>
    <w:rsid w:val="005731EE"/>
    <w:rsid w:val="00576B6A"/>
    <w:rsid w:val="005857D3"/>
    <w:rsid w:val="00592087"/>
    <w:rsid w:val="0059468A"/>
    <w:rsid w:val="00597B4A"/>
    <w:rsid w:val="005C7C3F"/>
    <w:rsid w:val="005D1E24"/>
    <w:rsid w:val="005D4945"/>
    <w:rsid w:val="005D6DE5"/>
    <w:rsid w:val="005E4308"/>
    <w:rsid w:val="005E757D"/>
    <w:rsid w:val="005F7BFD"/>
    <w:rsid w:val="00615FDB"/>
    <w:rsid w:val="00616482"/>
    <w:rsid w:val="0061656A"/>
    <w:rsid w:val="0061679A"/>
    <w:rsid w:val="0062246F"/>
    <w:rsid w:val="00624AFD"/>
    <w:rsid w:val="00627863"/>
    <w:rsid w:val="00631685"/>
    <w:rsid w:val="00632C9B"/>
    <w:rsid w:val="00642AF5"/>
    <w:rsid w:val="006522FE"/>
    <w:rsid w:val="006541A1"/>
    <w:rsid w:val="00671277"/>
    <w:rsid w:val="0067164D"/>
    <w:rsid w:val="00674C68"/>
    <w:rsid w:val="00685861"/>
    <w:rsid w:val="006946D4"/>
    <w:rsid w:val="006A219D"/>
    <w:rsid w:val="006A3832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30E0"/>
    <w:rsid w:val="00734471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1F87"/>
    <w:rsid w:val="009B52C8"/>
    <w:rsid w:val="009C539D"/>
    <w:rsid w:val="009D25BE"/>
    <w:rsid w:val="009D674B"/>
    <w:rsid w:val="009E31A5"/>
    <w:rsid w:val="009E5450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012E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0576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EF4D08"/>
    <w:rsid w:val="00F0555A"/>
    <w:rsid w:val="00F25244"/>
    <w:rsid w:val="00F35F09"/>
    <w:rsid w:val="00F40A4F"/>
    <w:rsid w:val="00F46CFF"/>
    <w:rsid w:val="00F50B46"/>
    <w:rsid w:val="00F6318E"/>
    <w:rsid w:val="00F6523F"/>
    <w:rsid w:val="00F810F9"/>
    <w:rsid w:val="00F833D2"/>
    <w:rsid w:val="00F970D1"/>
    <w:rsid w:val="00FA7652"/>
    <w:rsid w:val="00FE10F9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