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1DC">
      <w:pPr>
        <w:rPr>
          <w:sz w:val="2"/>
          <w:szCs w:val="2"/>
        </w:rPr>
        <w:sectPr>
          <w:pgSz w:w="11900" w:h="16840"/>
          <w:pgMar w:top="766" w:right="0" w:bottom="608" w:left="0" w:header="0" w:footer="3" w:gutter="0"/>
          <w:cols w:space="720"/>
          <w:noEndnote/>
          <w:docGrid w:linePitch="360"/>
        </w:sectPr>
      </w:pPr>
    </w:p>
    <w:p w:rsidR="007701DC">
      <w:pPr>
        <w:pStyle w:val="30"/>
        <w:shd w:val="clear" w:color="auto" w:fill="auto"/>
        <w:ind w:left="7400"/>
      </w:pPr>
      <w:r>
        <w:rPr>
          <w:noProof/>
          <w:lang w:bidi="ar-SA"/>
        </w:rPr>
        <mc:AlternateContent>
          <mc:Choice Requires="wps">
            <w:drawing>
              <wp:anchor distT="0" distB="0" distL="125095" distR="475615" simplePos="0" relativeHeight="251658240" behindDoc="1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654050</wp:posOffset>
                </wp:positionV>
                <wp:extent cx="1121410" cy="165100"/>
                <wp:effectExtent l="635" t="0" r="1905" b="1905"/>
                <wp:wrapTopAndBottom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DC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>20 июня 2022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8.3pt;height:13pt;margin-top:51.5pt;margin-left:11.3pt;mso-height-percent:0;mso-height-relative:page;mso-position-horizontal-relative:margin;mso-width-percent:0;mso-width-relative:page;mso-wrap-distance-bottom:0;mso-wrap-distance-left:9.85pt;mso-wrap-distance-right:37.4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7701DC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>20 июня 2022 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0815" distL="397510" distR="1593850" simplePos="0" relativeHeight="251660288" behindDoc="1" locked="0" layoutInCell="1" allowOverlap="1">
                <wp:simplePos x="0" y="0"/>
                <wp:positionH relativeFrom="margin">
                  <wp:posOffset>1740535</wp:posOffset>
                </wp:positionH>
                <wp:positionV relativeFrom="paragraph">
                  <wp:posOffset>279400</wp:posOffset>
                </wp:positionV>
                <wp:extent cx="3136265" cy="330200"/>
                <wp:effectExtent l="0" t="3175" r="0" b="2540"/>
                <wp:wrapTopAndBottom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DC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Постановление</w:t>
                            </w:r>
                          </w:p>
                          <w:p w:rsidR="007701DC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>о назначении административного наказания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46.95pt;height:26pt;margin-top:22pt;margin-left:137.05pt;mso-height-percent:0;mso-height-relative:page;mso-position-horizontal-relative:margin;mso-width-percent:0;mso-width-relative:page;mso-wrap-distance-bottom:13.45pt;mso-wrap-distance-left:31.3pt;mso-wrap-distance-right:125.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7701DC">
                      <w:pPr>
                        <w:pStyle w:val="20"/>
                        <w:shd w:val="clear" w:color="auto" w:fill="auto"/>
                        <w:spacing w:line="260" w:lineRule="exact"/>
                        <w:jc w:val="center"/>
                      </w:pPr>
                      <w:r>
                        <w:rPr>
                          <w:rStyle w:val="2Exact"/>
                        </w:rPr>
                        <w:t>Постановление</w:t>
                      </w:r>
                    </w:p>
                    <w:p w:rsidR="007701DC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>о назначении административного наказания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5909945</wp:posOffset>
                </wp:positionH>
                <wp:positionV relativeFrom="paragraph">
                  <wp:posOffset>672465</wp:posOffset>
                </wp:positionV>
                <wp:extent cx="518160" cy="165100"/>
                <wp:effectExtent l="4445" t="0" r="1270" b="0"/>
                <wp:wrapTopAndBottom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DC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40.8pt;height:13pt;margin-top:52.95pt;margin-left:465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7701DC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"/>
                        </w:rPr>
                        <w:t>г. Ялта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5B83">
        <w:t xml:space="preserve">Дело № 5-95-376/2022 9 </w:t>
      </w:r>
      <w:r w:rsidR="005248B8">
        <w:t>9</w:t>
      </w:r>
      <w:r w:rsidR="00825B83">
        <w:rPr>
          <w:lang w:val="en-US" w:eastAsia="en-US" w:bidi="en-US"/>
        </w:rPr>
        <w:t>lms</w:t>
      </w:r>
      <w:r w:rsidRPr="00042F0D" w:rsidR="00825B83">
        <w:rPr>
          <w:lang w:eastAsia="en-US" w:bidi="en-US"/>
        </w:rPr>
        <w:t>0095-0</w:t>
      </w:r>
      <w:r w:rsidR="00825B83">
        <w:t>1 -2022-000946-15</w:t>
      </w:r>
    </w:p>
    <w:p w:rsidR="007701DC">
      <w:pPr>
        <w:pStyle w:val="20"/>
        <w:shd w:val="clear" w:color="auto" w:fill="auto"/>
        <w:spacing w:line="293" w:lineRule="exact"/>
        <w:ind w:left="220" w:firstLine="7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3 ст. 12.8 Кодекса Российской </w:t>
      </w:r>
      <w:r>
        <w:t>Федерации об административных правонарушениях (далее КоАП РФ), в отношении</w:t>
      </w:r>
    </w:p>
    <w:p w:rsidR="007701DC" w:rsidP="00112B27">
      <w:pPr>
        <w:pStyle w:val="20"/>
        <w:shd w:val="clear" w:color="auto" w:fill="auto"/>
        <w:tabs>
          <w:tab w:val="right" w:pos="6835"/>
          <w:tab w:val="right" w:pos="10109"/>
        </w:tabs>
        <w:spacing w:line="298" w:lineRule="exact"/>
        <w:ind w:left="3720" w:firstLine="320"/>
      </w:pPr>
      <w:r>
        <w:t>Коломыченко</w:t>
      </w:r>
      <w:r>
        <w:t xml:space="preserve"> Евгению Дмитриевичу, </w:t>
      </w:r>
      <w:r>
        <w:rPr>
          <w:rFonts w:hint="eastAsia"/>
        </w:rPr>
        <w:t>«данные изъяты»</w:t>
      </w:r>
      <w:r>
        <w:t>,</w:t>
      </w:r>
    </w:p>
    <w:p w:rsidR="007701DC">
      <w:pPr>
        <w:pStyle w:val="20"/>
        <w:shd w:val="clear" w:color="auto" w:fill="auto"/>
        <w:spacing w:after="267" w:line="260" w:lineRule="exact"/>
        <w:ind w:right="160"/>
        <w:jc w:val="center"/>
      </w:pPr>
      <w:r>
        <w:t>установил:</w:t>
      </w:r>
    </w:p>
    <w:p w:rsidR="007701DC">
      <w:pPr>
        <w:pStyle w:val="20"/>
        <w:shd w:val="clear" w:color="auto" w:fill="auto"/>
        <w:spacing w:line="298" w:lineRule="exact"/>
        <w:ind w:left="220" w:firstLine="700"/>
        <w:jc w:val="both"/>
      </w:pPr>
      <w:r>
        <w:t>19 июня 2022 г. в 04 часа 05 минут в районе д. №15</w:t>
      </w:r>
      <w:r>
        <w:t xml:space="preserve"> Б</w:t>
      </w:r>
      <w:r>
        <w:t xml:space="preserve"> по ул. Пальмиро Тольятти в г. Ялта, Коломыченко Е.Д. управлял транспортным средством - мопедом </w:t>
      </w:r>
      <w:r>
        <w:rPr>
          <w:rFonts w:hint="eastAsia"/>
        </w:rPr>
        <w:t>«данные изъяты»</w:t>
      </w:r>
      <w:r>
        <w:t>, без регистрационного знака, находясь в состоянии опьянения и не имея права управления транспортными средствами, чем нарушил п. 2.7 Правил дорожного движения РФ, то есть совершил правонарушение, предусмотренное ч. 3 ст. 12.8 КоАП РФ.</w:t>
      </w:r>
    </w:p>
    <w:p w:rsidR="007701DC">
      <w:pPr>
        <w:pStyle w:val="20"/>
        <w:shd w:val="clear" w:color="auto" w:fill="auto"/>
        <w:spacing w:line="298" w:lineRule="exact"/>
        <w:ind w:left="220" w:firstLine="700"/>
        <w:jc w:val="both"/>
      </w:pPr>
      <w:r>
        <w:t xml:space="preserve">В ходе рассмотрения </w:t>
      </w:r>
      <w:r>
        <w:t>дела об административном правонарушении Коломыченко Е.Д. виновным себя в совершении вышеуказанного административного правонарушения признал, в содеянном раскаялся.</w:t>
      </w:r>
    </w:p>
    <w:p w:rsidR="007701DC">
      <w:pPr>
        <w:pStyle w:val="20"/>
        <w:shd w:val="clear" w:color="auto" w:fill="auto"/>
        <w:spacing w:line="298" w:lineRule="exact"/>
        <w:ind w:left="220" w:firstLine="700"/>
        <w:jc w:val="both"/>
      </w:pPr>
      <w:r>
        <w:t>В соответствии со ст. 24.1 КоАП РФ задачами производства по делам об административных правон</w:t>
      </w:r>
      <w: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701DC">
      <w:pPr>
        <w:pStyle w:val="20"/>
        <w:shd w:val="clear" w:color="auto" w:fill="auto"/>
        <w:spacing w:line="298" w:lineRule="exact"/>
        <w:ind w:firstLine="920"/>
      </w:pPr>
      <w:r>
        <w:t xml:space="preserve">Согласно ст. 26.1 КоАП РФ при разбирательстве по делу об административном правонарушении выяснению подлежат </w:t>
      </w:r>
      <w:r>
        <w:t xml:space="preserve">обстоятельства, имеющие значение для I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</w:t>
      </w:r>
      <w:r>
        <w:t>дела.</w:t>
      </w:r>
    </w:p>
    <w:p w:rsidR="007701DC">
      <w:pPr>
        <w:pStyle w:val="20"/>
        <w:shd w:val="clear" w:color="auto" w:fill="auto"/>
        <w:spacing w:line="298" w:lineRule="exact"/>
        <w:ind w:left="220" w:firstLine="700"/>
        <w:jc w:val="both"/>
      </w:pPr>
      <w:r>
        <w:t>Выслушав лицо, привлекаемое к административной ответственности, а также изучив материалы дела в полном объеме, полагаю, что виновность Коломыченко Е.Д. в совершении административного правонарушения, предусмотренного ч. 3 ст.12.8 КоАП РФ, нашла свое п</w:t>
      </w:r>
      <w:r>
        <w:t>одтверждение в судебном заседании и подтверждается следующими доказательствами:</w:t>
      </w:r>
    </w:p>
    <w:p w:rsidR="007701DC" w:rsidP="005248B8">
      <w:pPr>
        <w:pStyle w:val="20"/>
        <w:shd w:val="clear" w:color="auto" w:fill="auto"/>
        <w:spacing w:line="298" w:lineRule="exact"/>
        <w:ind w:left="220" w:firstLine="700"/>
        <w:jc w:val="both"/>
      </w:pPr>
      <w:r>
        <w:t>- протоколом об административном правонарушении серии 82 АП № 158332 от 19.06.2022 г. с указанием обстоятельств его совершения, согласно которому 19 июня 2022 г. в 04 часа 05 м</w:t>
      </w:r>
      <w:r>
        <w:t>инут в районе д. №15</w:t>
      </w:r>
      <w:r>
        <w:t xml:space="preserve"> Б</w:t>
      </w:r>
      <w:r>
        <w:t xml:space="preserve"> по ул. Пальмиро Тольятти в г. Ялта, Коломыченко Е.Д. управлял транспортным средством - мопедом </w:t>
      </w:r>
      <w:r>
        <w:rPr>
          <w:rFonts w:hint="eastAsia"/>
        </w:rPr>
        <w:t>«данные изъяты»</w:t>
      </w:r>
      <w:r>
        <w:t>, без регистрационного знака, находясь в состоянии опьянения и не имея права управления транспортными средствами, чем нарушил п</w:t>
      </w:r>
      <w:r>
        <w:t>. 2.7 Правил дорожного</w:t>
      </w:r>
      <w:r w:rsidR="005248B8">
        <w:t xml:space="preserve"> </w:t>
      </w:r>
      <w:r>
        <w:t>движения РФ, то есть совершил правонарушение, предусмотренное ч. 3 ст. 12.8 КоАП Р</w:t>
      </w:r>
      <w:r>
        <w:t>Ф(</w:t>
      </w:r>
      <w:r>
        <w:t>л.д. 1);</w:t>
      </w:r>
    </w:p>
    <w:p w:rsidR="007701DC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298" w:lineRule="exact"/>
        <w:ind w:left="160" w:right="180" w:firstLine="700"/>
        <w:jc w:val="both"/>
      </w:pPr>
      <w:r>
        <w:t>протоколом 82 ОТ № 028875 об отстранении от управления транспортным средством от 19.06.2022 г. (л.д.З);</w:t>
      </w:r>
    </w:p>
    <w:p w:rsidR="007701DC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line="298" w:lineRule="exact"/>
        <w:ind w:left="160" w:right="180" w:firstLine="700"/>
        <w:jc w:val="both"/>
      </w:pPr>
      <w:r>
        <w:t>актом 82 АО № 010309 освидетельствов</w:t>
      </w:r>
      <w:r>
        <w:t>ания на состояние алкогольного опьянения от 19 июня 2022 г. согласно которому при наличии признаков алкогольного опьянения - запах алкоголя изо рта, у Коломыченко Е.Д. установлено состояние алкогольного опьянения, показания прибора Алкотектор Драгер состав</w:t>
      </w:r>
      <w:r>
        <w:t>или 1,04 мг/л выдыхаемого воздуха (л.д. 4);</w:t>
      </w:r>
    </w:p>
    <w:p w:rsidR="007701DC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298" w:lineRule="exact"/>
        <w:ind w:left="160" w:firstLine="700"/>
        <w:jc w:val="both"/>
      </w:pPr>
      <w:r>
        <w:rPr>
          <w:lang w:val="en-US" w:eastAsia="en-US" w:bidi="en-US"/>
        </w:rPr>
        <w:t>CD</w:t>
      </w:r>
      <w:r w:rsidRPr="00042F0D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 (л.д. 8);</w:t>
      </w:r>
    </w:p>
    <w:p w:rsidR="007701DC">
      <w:pPr>
        <w:pStyle w:val="20"/>
        <w:shd w:val="clear" w:color="auto" w:fill="auto"/>
        <w:spacing w:line="298" w:lineRule="exact"/>
        <w:ind w:left="160" w:firstLine="700"/>
        <w:jc w:val="both"/>
      </w:pPr>
      <w:r>
        <w:t>Согласно программного комплекса ФИС-ГИБДД-М Коломыченко Е.Д.,</w:t>
      </w:r>
    </w:p>
    <w:p w:rsidR="007701DC">
      <w:pPr>
        <w:pStyle w:val="20"/>
        <w:shd w:val="clear" w:color="auto" w:fill="auto"/>
        <w:spacing w:line="298" w:lineRule="exact"/>
        <w:ind w:left="160" w:right="180"/>
        <w:jc w:val="both"/>
      </w:pPr>
      <w:r>
        <w:t>21.01.1994 г. рождения к административной ответственности по ст. 12.8, 12.26,</w:t>
      </w:r>
      <w:r>
        <w:t xml:space="preserve"> ч. 3 ст. 12.27 КоАП РФ, а также к уголовной ответственности по ч. 2, 4, 6 ст. 264 и 264.1 УК РФ, не привлекался, кроме того сведения о получении им водительского удостоверения, отсутствуют (л.д. 11);</w:t>
      </w:r>
    </w:p>
    <w:p w:rsidR="007701DC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line="298" w:lineRule="exact"/>
        <w:ind w:left="160" w:right="180" w:firstLine="700"/>
        <w:jc w:val="both"/>
      </w:pPr>
      <w:r>
        <w:t>протоколом 82 10 №002385 от 19.06.2022 г., согласно кот</w:t>
      </w:r>
      <w:r>
        <w:t>орому Коломыченко Е.Д. был доставлен в ОМВД России по Бахчисарайскому району (л.д. 13);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</w:t>
      </w:r>
      <w:r>
        <w:t xml:space="preserve"> допустимыми и достаточными для признания Коломыченко Е.Д. виновным в совершении административного правонарушения, предусмотренного ч. 3 ст. 12.8 КоАП РФ. Объективных данных, ставящих под сомнение вышеназванные доказательства, в деле не содержится, лицом, </w:t>
      </w:r>
      <w:r>
        <w:t>привлекаемым к административной ответственности, представлено не было.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</w:t>
      </w:r>
      <w:r>
        <w:t>оАП РФ разъяснены, копия протокола вручена в установленном законом порядке, что подтверждается подписью Коломыченко Е.Д. в процессуальных документах.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Согласно положениям п. 1 ст. 2.1 КоАП РФ, административным правонарушением признается противоправное, вино</w:t>
      </w:r>
      <w:r>
        <w:t>вное действие (бездействие) физического лица, за которое настоящим кодексом установлена административная ответственность.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</w:t>
      </w:r>
      <w:r>
        <w:t>тивному рассмотрению дела.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Оценив все собранные по делу доказательства, прихожу к убеждению, что Коломыченко Е.Д. нарушены</w:t>
      </w:r>
      <w:r>
        <w:t xml:space="preserve"> требования п. 2.7 Правил Дорожного движения РФ.</w:t>
      </w:r>
    </w:p>
    <w:p w:rsidR="007701DC">
      <w:pPr>
        <w:pStyle w:val="20"/>
        <w:shd w:val="clear" w:color="auto" w:fill="auto"/>
        <w:spacing w:line="298" w:lineRule="exact"/>
        <w:ind w:left="160" w:right="180" w:firstLine="700"/>
        <w:jc w:val="both"/>
      </w:pPr>
      <w:r>
        <w:t>Действия Коломыченко Е.Д.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</w:t>
      </w:r>
      <w:r>
        <w:t>едствами.</w:t>
      </w:r>
    </w:p>
    <w:p w:rsidR="007701DC">
      <w:pPr>
        <w:pStyle w:val="20"/>
        <w:shd w:val="clear" w:color="auto" w:fill="auto"/>
        <w:spacing w:after="550" w:line="298" w:lineRule="exact"/>
        <w:ind w:left="160" w:right="180" w:firstLine="700"/>
        <w:jc w:val="both"/>
      </w:pPr>
      <w:r>
        <w:t xml:space="preserve">При назначении административного наказания, учитываю требования ст. 3.1, 3.8,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</w:t>
      </w:r>
      <w:r>
        <w:t>отягчающие административную ответственность.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В качестве обстоятельств, смягчающих административную ответственность правонарушителя предусмотренных ст. 4.2 КоАП РФ, суд учитывает раскаяние лица, совершившего административное правонарушение.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Обстоятельств, о</w:t>
      </w:r>
      <w:r>
        <w:t>тягчающих административную ответственность, не установлено.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К числу лиц, которым не может быть назначен административный арест, в соответствии с ч. 2 ст. 3.9 КоАП РФ, Коломыченко Е.Д. не относится.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С учетом всех вышеизложенных обстоятельств, данных о лично</w:t>
      </w:r>
      <w:r>
        <w:t>сти Коломыченко Е.Д.,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</w:t>
      </w:r>
      <w:r>
        <w:t>кции ч. 3 ст. 12.8 КоАП РФ в виде административного ареста в его минимальном пределе. Такое наказание будет достаточным для реализации целей наказания и предупреждения совершения им новых правонарушений.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Оснований для применения положений ст. 2.9 КоАП РФ н</w:t>
      </w:r>
      <w:r>
        <w:t>е имеется.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-486410</wp:posOffset>
                </wp:positionV>
                <wp:extent cx="45085" cy="57150"/>
                <wp:effectExtent l="0" t="0" r="12065" b="0"/>
                <wp:wrapTopAndBottom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DC">
                            <w:pPr>
                              <w:pStyle w:val="6"/>
                              <w:shd w:val="clear" w:color="auto" w:fill="auto"/>
                              <w:spacing w:line="14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3.55pt;height:4.5pt;margin-top:-38.3pt;margin-left:4.7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1072" filled="f" stroked="f">
                <v:textbox inset="0,0,0,0">
                  <w:txbxContent>
                    <w:p w:rsidR="007701DC">
                      <w:pPr>
                        <w:pStyle w:val="6"/>
                        <w:shd w:val="clear" w:color="auto" w:fill="auto"/>
                        <w:spacing w:line="146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На основании </w:t>
      </w:r>
      <w:r>
        <w:t>изложенного</w:t>
      </w:r>
      <w:r>
        <w:t>, руководствуясь ст. 29.9 и 29.10 КоАП РФ, мировой</w:t>
      </w:r>
    </w:p>
    <w:p w:rsidR="007701DC">
      <w:pPr>
        <w:pStyle w:val="20"/>
        <w:shd w:val="clear" w:color="auto" w:fill="auto"/>
        <w:spacing w:line="298" w:lineRule="exact"/>
      </w:pPr>
      <w:r>
        <w:t>судья,</w:t>
      </w:r>
    </w:p>
    <w:p w:rsidR="007701DC">
      <w:pPr>
        <w:pStyle w:val="20"/>
        <w:shd w:val="clear" w:color="auto" w:fill="auto"/>
        <w:spacing w:after="257" w:line="260" w:lineRule="exact"/>
        <w:ind w:right="40"/>
        <w:jc w:val="center"/>
      </w:pPr>
      <w:r>
        <w:t>постановил: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Коломыченко</w:t>
      </w:r>
      <w:r>
        <w:t xml:space="preserve"> Евгения Дмитриевича, </w:t>
      </w:r>
      <w:r>
        <w:rPr>
          <w:rFonts w:hint="eastAsia"/>
        </w:rPr>
        <w:t>«данные изъяты»</w:t>
      </w:r>
      <w:r>
        <w:t xml:space="preserve">г. рождения признать виновным в совершении административного правонарушения, предусмотренного ч. 3 ст. </w:t>
      </w:r>
      <w:r>
        <w:t>12.8 КоАП РФ, на основании которой назначить ему административное наказание административное наказание в виде административного ареста на срок 10 (десять) суток.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Исполнение постановления возложить на органы внутренних дел.</w:t>
      </w:r>
    </w:p>
    <w:p w:rsidR="007701DC">
      <w:pPr>
        <w:pStyle w:val="20"/>
        <w:shd w:val="clear" w:color="auto" w:fill="auto"/>
        <w:spacing w:line="298" w:lineRule="exact"/>
        <w:ind w:firstLine="780"/>
        <w:jc w:val="both"/>
      </w:pPr>
      <w:r>
        <w:t>Срок наказания исчислять с момент</w:t>
      </w:r>
      <w:r>
        <w:t>а административного задержания: с 04 часов 05 минут 19 июня 2022 г.</w:t>
      </w:r>
    </w:p>
    <w:p w:rsidR="005248B8" w:rsidP="005248B8">
      <w:pPr>
        <w:pStyle w:val="20"/>
        <w:shd w:val="clear" w:color="auto" w:fill="auto"/>
        <w:spacing w:after="531" w:line="274" w:lineRule="exact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</w:t>
      </w:r>
      <w:r>
        <w:t>ния или получения копии постановления.</w:t>
      </w:r>
    </w:p>
    <w:p w:rsidR="007701DC">
      <w:pPr>
        <w:pStyle w:val="50"/>
        <w:shd w:val="clear" w:color="auto" w:fill="auto"/>
        <w:spacing w:before="0" w:line="260" w:lineRule="exact"/>
      </w:pPr>
      <w:r>
        <w:rPr>
          <w:noProof/>
          <w:lang w:bidi="ar-SA"/>
        </w:rPr>
        <mc:AlternateContent>
          <mc:Choice Requires="wps">
            <w:drawing>
              <wp:anchor distT="434975" distB="0" distL="63500" distR="63500" simplePos="0" relativeHeight="251666432" behindDoc="1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-9678035</wp:posOffset>
                </wp:positionV>
                <wp:extent cx="97790" cy="165100"/>
                <wp:effectExtent l="0" t="0" r="635" b="0"/>
                <wp:wrapTopAndBottom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DC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width:7.7pt;height:13pt;margin-top:-762.05pt;margin-left:252.5pt;mso-height-percent:0;mso-height-relative:page;mso-position-horizontal-relative:margin;mso-width-percent:0;mso-width-relative:page;mso-wrap-distance-bottom:0;mso-wrap-distance-left:5pt;mso-wrap-distance-right:5pt;mso-wrap-distance-top:34.25pt;mso-wrap-style:square;position:absolute;visibility:visible;v-text-anchor:top;z-index:-251649024" filled="f" stroked="f">
                <v:textbox style="mso-fit-shape-to-text:t" inset="0,0,0,0">
                  <w:txbxContent>
                    <w:p w:rsidR="007701DC">
                      <w:pPr>
                        <w:pStyle w:val="1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0" w:name="bookmark0"/>
                      <w:r>
                        <w:t>3</w:t>
                      </w:r>
                      <w:bookmarkEnd w:id="0"/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766" w:right="1277" w:bottom="608" w:left="4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C7A79"/>
    <w:multiLevelType w:val="multilevel"/>
    <w:tmpl w:val="9A925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C"/>
    <w:rsid w:val="00042F0D"/>
    <w:rsid w:val="00112B27"/>
    <w:rsid w:val="005248B8"/>
    <w:rsid w:val="007701DC"/>
    <w:rsid w:val="00825B83"/>
    <w:rsid w:val="00C82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Constantia" w:eastAsia="Constantia" w:hAnsi="Constantia" w:cs="Constantia"/>
      <w:b/>
      <w:bCs/>
      <w:i w:val="0"/>
      <w:iCs w:val="0"/>
      <w:smallCaps w:val="0"/>
      <w:strike w:val="0"/>
      <w:sz w:val="146"/>
      <w:szCs w:val="146"/>
      <w:u w:val="none"/>
      <w:lang w:val="en-US" w:eastAsia="en-US" w:bidi="en-US"/>
    </w:rPr>
  </w:style>
  <w:style w:type="character" w:customStyle="1" w:styleId="12Exact">
    <w:name w:val="Заголовок №1 (2) Exact"/>
    <w:basedOn w:val="DefaultParagraphFont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5">
    <w:name w:val="Основной текст (5)_"/>
    <w:basedOn w:val="DefaultParagraphFont"/>
    <w:link w:val="50"/>
    <w:rPr>
      <w:rFonts w:ascii="Candara" w:eastAsia="Candara" w:hAnsi="Candara" w:cs="Candar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46"/>
      <w:szCs w:val="146"/>
      <w:lang w:val="en-US" w:eastAsia="en-US" w:bidi="en-US"/>
    </w:rPr>
  </w:style>
  <w:style w:type="paragraph" w:customStyle="1" w:styleId="12">
    <w:name w:val="Заголовок №1 (2)"/>
    <w:basedOn w:val="Normal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4680" w:line="0" w:lineRule="atLeast"/>
    </w:pPr>
    <w:rPr>
      <w:rFonts w:ascii="Candara" w:eastAsia="Candara" w:hAnsi="Candara" w:cs="Candara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