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Pr="001924C9" w:rsidR="00567503">
        <w:rPr>
          <w:b w:val="0"/>
          <w:szCs w:val="22"/>
        </w:rPr>
        <w:t>403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</w:t>
      </w:r>
      <w:r w:rsidR="00124200">
        <w:rPr>
          <w:b w:val="0"/>
          <w:szCs w:val="22"/>
        </w:rPr>
        <w:t>1029</w:t>
      </w:r>
      <w:r w:rsidRPr="00BA134F">
        <w:rPr>
          <w:b w:val="0"/>
          <w:szCs w:val="22"/>
        </w:rPr>
        <w:t>-</w:t>
      </w:r>
      <w:r w:rsidR="00124200">
        <w:rPr>
          <w:b w:val="0"/>
          <w:szCs w:val="22"/>
        </w:rPr>
        <w:t>57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4E4BAD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 делу об административном правонарушении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Pr="002C525D" w:rsidR="007018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2C525D" w:rsidR="00701893">
        <w:rPr>
          <w:rFonts w:ascii="Times New Roman" w:hAnsi="Times New Roman"/>
          <w:sz w:val="24"/>
          <w:szCs w:val="24"/>
        </w:rPr>
        <w:t xml:space="preserve">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Жариновой Олеси Андреевны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1924C9">
        <w:rPr>
          <w:rFonts w:hint="eastAsia"/>
        </w:rPr>
        <w:t>«данные изъяты»</w:t>
      </w:r>
      <w:r w:rsidR="00BA4C1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C41A07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C41A07" w:rsidRPr="002C525D" w:rsidP="004E4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Pr="002C525D" w:rsidR="002C5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2C525D" w:rsidR="002C525D">
        <w:rPr>
          <w:rFonts w:ascii="Times New Roman" w:hAnsi="Times New Roman"/>
          <w:sz w:val="24"/>
          <w:szCs w:val="24"/>
        </w:rPr>
        <w:t xml:space="preserve"> 2021 г. в 00 часов 01 минуту, 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Жаринова О.А</w:t>
      </w:r>
      <w:r w:rsidR="000B7489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, являясь 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генеральным директором</w:t>
      </w:r>
      <w:r w:rsidR="00567503">
        <w:rPr>
          <w:rFonts w:ascii="Times New Roman" w:hAnsi="Times New Roman"/>
          <w:sz w:val="24"/>
          <w:szCs w:val="24"/>
        </w:rPr>
        <w:t xml:space="preserve"> </w:t>
      </w:r>
      <w:r w:rsidR="007F1672">
        <w:rPr>
          <w:rStyle w:val="a"/>
          <w:rFonts w:ascii="Times New Roman" w:hAnsi="Times New Roman"/>
          <w:b w:val="0"/>
          <w:sz w:val="24"/>
          <w:szCs w:val="24"/>
        </w:rPr>
        <w:t>ООО</w:t>
      </w:r>
      <w:r w:rsidR="00B4760E">
        <w:rPr>
          <w:rFonts w:ascii="Times New Roman" w:hAnsi="Times New Roman"/>
          <w:sz w:val="24"/>
          <w:szCs w:val="24"/>
        </w:rPr>
        <w:t xml:space="preserve"> «</w:t>
      </w:r>
      <w:r w:rsidR="001924C9">
        <w:rPr>
          <w:rFonts w:hint="eastAsia"/>
        </w:rPr>
        <w:t>«данные изъяты»</w:t>
      </w:r>
      <w:r w:rsidRPr="002C525D" w:rsidR="00B4760E">
        <w:rPr>
          <w:rFonts w:ascii="Times New Roman" w:hAnsi="Times New Roman"/>
          <w:sz w:val="24"/>
          <w:szCs w:val="24"/>
        </w:rPr>
        <w:t>»</w:t>
      </w:r>
      <w:r w:rsidRPr="002C525D">
        <w:rPr>
          <w:rFonts w:ascii="Times New Roman" w:hAnsi="Times New Roman"/>
          <w:sz w:val="24"/>
          <w:szCs w:val="24"/>
        </w:rPr>
        <w:t>, расположенного</w:t>
      </w:r>
      <w:r w:rsidRPr="002C525D">
        <w:rPr>
          <w:rFonts w:ascii="Times New Roman" w:hAnsi="Times New Roman"/>
          <w:sz w:val="24"/>
          <w:szCs w:val="24"/>
        </w:rPr>
        <w:t xml:space="preserve"> по адресу:</w:t>
      </w:r>
      <w:r w:rsidRPr="002C525D" w:rsidR="00AA2E3F">
        <w:rPr>
          <w:rFonts w:ascii="Times New Roman" w:hAnsi="Times New Roman"/>
          <w:sz w:val="24"/>
          <w:szCs w:val="24"/>
        </w:rPr>
        <w:t xml:space="preserve"> Россия, Р</w:t>
      </w:r>
      <w:r w:rsidRPr="002C525D">
        <w:rPr>
          <w:rFonts w:ascii="Times New Roman" w:hAnsi="Times New Roman"/>
          <w:sz w:val="24"/>
          <w:szCs w:val="24"/>
        </w:rPr>
        <w:t xml:space="preserve">еспублика Крым, </w:t>
      </w:r>
      <w:r w:rsidR="001924C9">
        <w:rPr>
          <w:rFonts w:hint="eastAsia"/>
        </w:rPr>
        <w:t>«данные изъяты»</w:t>
      </w:r>
      <w:r w:rsidR="001924C9">
        <w:t xml:space="preserve"> </w:t>
      </w:r>
      <w:r w:rsidR="00D84ACC">
        <w:rPr>
          <w:rFonts w:ascii="Times New Roman" w:hAnsi="Times New Roman"/>
          <w:sz w:val="24"/>
          <w:szCs w:val="24"/>
        </w:rPr>
        <w:t>не пред</w:t>
      </w:r>
      <w:r w:rsidRPr="002C525D">
        <w:rPr>
          <w:rFonts w:ascii="Times New Roman" w:hAnsi="Times New Roman"/>
          <w:sz w:val="24"/>
          <w:szCs w:val="24"/>
        </w:rPr>
        <w:t>стави</w:t>
      </w:r>
      <w:r w:rsidR="000B7489">
        <w:rPr>
          <w:rFonts w:ascii="Times New Roman" w:hAnsi="Times New Roman"/>
          <w:sz w:val="24"/>
          <w:szCs w:val="24"/>
        </w:rPr>
        <w:t>л</w:t>
      </w:r>
      <w:r w:rsidR="00567503">
        <w:rPr>
          <w:rFonts w:ascii="Times New Roman" w:hAnsi="Times New Roman"/>
          <w:sz w:val="24"/>
          <w:szCs w:val="24"/>
        </w:rPr>
        <w:t>а</w:t>
      </w:r>
      <w:r w:rsidR="00F0507E">
        <w:rPr>
          <w:rFonts w:ascii="Times New Roman" w:hAnsi="Times New Roman"/>
          <w:sz w:val="24"/>
          <w:szCs w:val="24"/>
        </w:rPr>
        <w:t xml:space="preserve"> в установленный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Pr="00BA134F" w:rsidR="0072791D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567503">
        <w:rPr>
          <w:rFonts w:ascii="Times New Roman" w:hAnsi="Times New Roman"/>
          <w:sz w:val="24"/>
          <w:szCs w:val="24"/>
        </w:rPr>
        <w:br/>
      </w:r>
      <w:r w:rsidRPr="00BA134F" w:rsidR="0072791D">
        <w:rPr>
          <w:rFonts w:ascii="Times New Roman" w:hAnsi="Times New Roman"/>
          <w:sz w:val="24"/>
          <w:szCs w:val="24"/>
        </w:rPr>
        <w:t>о налогах и сборах срок</w:t>
      </w:r>
      <w:r w:rsidR="0072791D">
        <w:rPr>
          <w:rFonts w:ascii="Times New Roman" w:hAnsi="Times New Roman"/>
          <w:sz w:val="24"/>
          <w:szCs w:val="24"/>
        </w:rPr>
        <w:t xml:space="preserve"> </w:t>
      </w:r>
      <w:r w:rsidR="00BA4C16">
        <w:rPr>
          <w:rFonts w:ascii="Times New Roman" w:hAnsi="Times New Roman"/>
          <w:sz w:val="24"/>
          <w:szCs w:val="24"/>
        </w:rPr>
        <w:t>в</w:t>
      </w:r>
      <w:r w:rsidRPr="002C525D">
        <w:rPr>
          <w:rFonts w:ascii="Times New Roman" w:hAnsi="Times New Roman"/>
          <w:sz w:val="24"/>
          <w:szCs w:val="24"/>
        </w:rPr>
        <w:t xml:space="preserve"> Межрайонн</w:t>
      </w:r>
      <w:r w:rsidR="00BA4C16">
        <w:rPr>
          <w:rFonts w:ascii="Times New Roman" w:hAnsi="Times New Roman"/>
          <w:sz w:val="24"/>
          <w:szCs w:val="24"/>
        </w:rPr>
        <w:t>ую</w:t>
      </w:r>
      <w:r w:rsidRPr="002C525D">
        <w:rPr>
          <w:rFonts w:ascii="Times New Roman" w:hAnsi="Times New Roman"/>
          <w:sz w:val="24"/>
          <w:szCs w:val="24"/>
        </w:rPr>
        <w:t xml:space="preserve"> инспекци</w:t>
      </w:r>
      <w:r w:rsidR="00BA4C16">
        <w:rPr>
          <w:rFonts w:ascii="Times New Roman" w:hAnsi="Times New Roman"/>
          <w:sz w:val="24"/>
          <w:szCs w:val="24"/>
        </w:rPr>
        <w:t xml:space="preserve">ю </w:t>
      </w:r>
      <w:r w:rsidRPr="002C525D">
        <w:rPr>
          <w:rFonts w:ascii="Times New Roman" w:hAnsi="Times New Roman"/>
          <w:sz w:val="24"/>
          <w:szCs w:val="24"/>
        </w:rPr>
        <w:t xml:space="preserve">Федеральной налоговой службы №8 </w:t>
      </w:r>
      <w:r w:rsidR="00567503"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>по Республике Крым</w:t>
      </w:r>
      <w:r w:rsidR="00BA4C16">
        <w:rPr>
          <w:rFonts w:ascii="Times New Roman" w:hAnsi="Times New Roman"/>
          <w:sz w:val="24"/>
          <w:szCs w:val="24"/>
        </w:rPr>
        <w:t xml:space="preserve"> </w:t>
      </w:r>
      <w:r w:rsidRPr="002C525D" w:rsidR="00BA4C16">
        <w:rPr>
          <w:rFonts w:ascii="Times New Roman" w:hAnsi="Times New Roman"/>
          <w:sz w:val="24"/>
          <w:szCs w:val="24"/>
        </w:rPr>
        <w:t xml:space="preserve">расчет по форме 6-НДФЛ за </w:t>
      </w:r>
      <w:r>
        <w:rPr>
          <w:rFonts w:ascii="Times New Roman" w:hAnsi="Times New Roman"/>
          <w:sz w:val="24"/>
          <w:szCs w:val="24"/>
        </w:rPr>
        <w:t>полугодие</w:t>
      </w:r>
      <w:r w:rsidRPr="002C525D" w:rsidR="00BA4C16">
        <w:rPr>
          <w:rFonts w:ascii="Times New Roman" w:hAnsi="Times New Roman"/>
          <w:sz w:val="24"/>
          <w:szCs w:val="24"/>
        </w:rPr>
        <w:t xml:space="preserve"> 2021 г</w:t>
      </w:r>
      <w:r w:rsidR="00BA4C16">
        <w:rPr>
          <w:rFonts w:ascii="Times New Roman" w:hAnsi="Times New Roman"/>
          <w:sz w:val="24"/>
          <w:szCs w:val="24"/>
        </w:rPr>
        <w:t xml:space="preserve">. </w:t>
      </w:r>
      <w:r w:rsidRPr="002C525D" w:rsidR="00BA4C16">
        <w:rPr>
          <w:rFonts w:ascii="Times New Roman" w:hAnsi="Times New Roman"/>
          <w:sz w:val="24"/>
          <w:szCs w:val="24"/>
        </w:rPr>
        <w:t>необходимы</w:t>
      </w:r>
      <w:r w:rsidR="00BA4C16">
        <w:rPr>
          <w:rFonts w:ascii="Times New Roman" w:hAnsi="Times New Roman"/>
          <w:sz w:val="24"/>
          <w:szCs w:val="24"/>
        </w:rPr>
        <w:t>й</w:t>
      </w:r>
      <w:r w:rsidRPr="002C525D" w:rsidR="00BA4C16">
        <w:rPr>
          <w:rFonts w:ascii="Times New Roman" w:hAnsi="Times New Roman"/>
          <w:sz w:val="24"/>
          <w:szCs w:val="24"/>
        </w:rPr>
        <w:t xml:space="preserve"> </w:t>
      </w:r>
      <w:r w:rsidR="00567503">
        <w:rPr>
          <w:rFonts w:ascii="Times New Roman" w:hAnsi="Times New Roman"/>
          <w:sz w:val="24"/>
          <w:szCs w:val="24"/>
        </w:rPr>
        <w:br/>
      </w:r>
      <w:r w:rsidRPr="002C525D" w:rsidR="00BA4C16">
        <w:rPr>
          <w:rFonts w:ascii="Times New Roman" w:hAnsi="Times New Roman"/>
          <w:sz w:val="24"/>
          <w:szCs w:val="24"/>
        </w:rPr>
        <w:t>для осуществления налогового контроля</w:t>
      </w:r>
      <w:r w:rsidRPr="002C525D">
        <w:rPr>
          <w:rFonts w:ascii="Times New Roman" w:hAnsi="Times New Roman"/>
          <w:sz w:val="24"/>
          <w:szCs w:val="24"/>
        </w:rPr>
        <w:t>,</w:t>
      </w:r>
      <w:r w:rsidR="002D0374">
        <w:rPr>
          <w:rFonts w:ascii="Times New Roman" w:hAnsi="Times New Roman"/>
          <w:sz w:val="24"/>
          <w:szCs w:val="24"/>
        </w:rPr>
        <w:t xml:space="preserve"> чем нарушил</w:t>
      </w:r>
      <w:r w:rsidR="00124200">
        <w:rPr>
          <w:rFonts w:ascii="Times New Roman" w:hAnsi="Times New Roman"/>
          <w:sz w:val="24"/>
          <w:szCs w:val="24"/>
        </w:rPr>
        <w:t>а</w:t>
      </w:r>
      <w:r w:rsidR="00BB0CE1">
        <w:rPr>
          <w:rFonts w:ascii="Times New Roman" w:hAnsi="Times New Roman"/>
          <w:sz w:val="24"/>
          <w:szCs w:val="24"/>
        </w:rPr>
        <w:t xml:space="preserve"> требования п. 2 ст. 230 Н</w:t>
      </w:r>
      <w:r w:rsidR="00BA134F">
        <w:rPr>
          <w:rFonts w:ascii="Times New Roman" w:hAnsi="Times New Roman"/>
          <w:sz w:val="24"/>
          <w:szCs w:val="24"/>
        </w:rPr>
        <w:t>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</w:t>
      </w:r>
      <w:r w:rsidR="00124200">
        <w:rPr>
          <w:rFonts w:ascii="Times New Roman" w:hAnsi="Times New Roman"/>
          <w:sz w:val="24"/>
          <w:szCs w:val="24"/>
        </w:rPr>
        <w:t>а</w:t>
      </w:r>
      <w:r w:rsidRPr="002C525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Жаринова О.А</w:t>
      </w:r>
      <w:r w:rsidRPr="002C525D">
        <w:rPr>
          <w:rFonts w:ascii="Times New Roman" w:hAnsi="Times New Roman"/>
          <w:bCs/>
          <w:iCs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судебное заседание не явилась. О времени и месте судебного заседания извещалась своевременно надлежащим образом. </w:t>
      </w:r>
      <w:r w:rsidRPr="002C525D">
        <w:rPr>
          <w:rFonts w:ascii="Times New Roman" w:hAnsi="Times New Roman"/>
          <w:sz w:val="24"/>
          <w:szCs w:val="24"/>
        </w:rPr>
        <w:t xml:space="preserve">Почтовое уведомление </w:t>
      </w:r>
      <w:r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>с судебной повесткой вернулись с отметкой «за истечением срока хранения», что считается как надлежащее уведомление лица о</w:t>
      </w:r>
      <w:r w:rsidRPr="002C525D">
        <w:rPr>
          <w:rFonts w:ascii="Times New Roman" w:hAnsi="Times New Roman"/>
          <w:sz w:val="24"/>
          <w:szCs w:val="24"/>
        </w:rPr>
        <w:t>рганом связи</w:t>
      </w:r>
      <w:r w:rsidR="002D0374">
        <w:rPr>
          <w:rStyle w:val="FontStyle17"/>
          <w:sz w:val="24"/>
          <w:szCs w:val="24"/>
        </w:rPr>
        <w:t>.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BF0B0E" w:rsidP="002C525D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</w:t>
      </w:r>
      <w:r w:rsidR="00567503">
        <w:rPr>
          <w:rFonts w:ascii="Times New Roman" w:hAnsi="Times New Roman"/>
          <w:sz w:val="24"/>
          <w:szCs w:val="24"/>
        </w:rPr>
        <w:t>виновность</w:t>
      </w:r>
      <w:r w:rsidRPr="00BA134F" w:rsidR="00BA134F">
        <w:rPr>
          <w:rFonts w:ascii="Times New Roman" w:hAnsi="Times New Roman"/>
          <w:sz w:val="24"/>
          <w:szCs w:val="24"/>
        </w:rPr>
        <w:t xml:space="preserve"> 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Жариновой О.А</w:t>
      </w:r>
      <w:r w:rsidR="000B7489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BA134F" w:rsidR="000B7489">
        <w:rPr>
          <w:rFonts w:ascii="Times New Roman" w:hAnsi="Times New Roman"/>
          <w:sz w:val="24"/>
          <w:szCs w:val="24"/>
        </w:rPr>
        <w:t xml:space="preserve"> </w:t>
      </w:r>
      <w:r w:rsidRPr="00BA134F" w:rsid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 w:rsidR="00C41A07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567503">
        <w:rPr>
          <w:rFonts w:ascii="Times New Roman" w:hAnsi="Times New Roman"/>
          <w:sz w:val="24"/>
          <w:szCs w:val="24"/>
        </w:rPr>
        <w:t>91032215200016500002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="00567503">
        <w:rPr>
          <w:rFonts w:ascii="Times New Roman" w:hAnsi="Times New Roman"/>
          <w:sz w:val="24"/>
          <w:szCs w:val="24"/>
        </w:rPr>
        <w:t>15.06.2022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 </w:t>
      </w:r>
      <w:r w:rsidRPr="000441AE" w:rsidR="000441AE">
        <w:rPr>
          <w:rFonts w:ascii="Times New Roman" w:hAnsi="Times New Roman"/>
          <w:sz w:val="24"/>
          <w:szCs w:val="24"/>
        </w:rPr>
        <w:t xml:space="preserve">и </w:t>
      </w:r>
      <w:r w:rsidR="00B4760E">
        <w:rPr>
          <w:rFonts w:ascii="Times New Roman" w:hAnsi="Times New Roman"/>
          <w:sz w:val="24"/>
          <w:szCs w:val="24"/>
        </w:rPr>
        <w:t xml:space="preserve">направленный 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Жариновой О.А</w:t>
      </w:r>
      <w:r>
        <w:rPr>
          <w:rFonts w:ascii="Times New Roman" w:hAnsi="Times New Roman"/>
          <w:sz w:val="24"/>
          <w:szCs w:val="24"/>
        </w:rPr>
        <w:t xml:space="preserve">. в установленном законом порядке, что </w:t>
      </w:r>
      <w:r w:rsidR="00436A40">
        <w:rPr>
          <w:rFonts w:ascii="Times New Roman" w:hAnsi="Times New Roman"/>
          <w:sz w:val="24"/>
          <w:szCs w:val="24"/>
        </w:rPr>
        <w:t>подтверждается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6A40">
        <w:rPr>
          <w:rFonts w:ascii="Times New Roman" w:hAnsi="Times New Roman"/>
          <w:sz w:val="24"/>
          <w:szCs w:val="24"/>
        </w:rPr>
        <w:t>отчетом об отслеживании</w:t>
      </w:r>
      <w:r w:rsidR="00567503">
        <w:rPr>
          <w:rFonts w:ascii="Times New Roman" w:hAnsi="Times New Roman"/>
          <w:sz w:val="24"/>
          <w:szCs w:val="24"/>
        </w:rPr>
        <w:t xml:space="preserve"> отправлений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 xml:space="preserve">решением № </w:t>
      </w:r>
      <w:r w:rsidR="00567503">
        <w:rPr>
          <w:rFonts w:ascii="Times New Roman" w:hAnsi="Times New Roman"/>
          <w:sz w:val="24"/>
          <w:szCs w:val="24"/>
        </w:rPr>
        <w:t>562</w:t>
      </w:r>
      <w:r w:rsidRPr="00BA134F" w:rsidR="000441AE">
        <w:rPr>
          <w:rFonts w:ascii="Times New Roman" w:hAnsi="Times New Roman"/>
          <w:sz w:val="24"/>
          <w:szCs w:val="24"/>
        </w:rPr>
        <w:t xml:space="preserve"> о привлечении лица </w:t>
      </w:r>
      <w:r w:rsidR="00124200">
        <w:rPr>
          <w:rFonts w:ascii="Times New Roman" w:hAnsi="Times New Roman"/>
          <w:sz w:val="24"/>
          <w:szCs w:val="24"/>
        </w:rPr>
        <w:br/>
      </w:r>
      <w:r w:rsidRPr="00BA134F" w:rsidR="000441AE">
        <w:rPr>
          <w:rFonts w:ascii="Times New Roman" w:hAnsi="Times New Roman"/>
          <w:sz w:val="24"/>
          <w:szCs w:val="24"/>
        </w:rPr>
        <w:t xml:space="preserve">к ответственности, за налоговое правонарушение предусмотренное Налоговым кодексом Российской Федерации от </w:t>
      </w:r>
      <w:r w:rsidR="00567503">
        <w:rPr>
          <w:rFonts w:ascii="Times New Roman" w:hAnsi="Times New Roman"/>
          <w:sz w:val="24"/>
          <w:szCs w:val="24"/>
        </w:rPr>
        <w:t>12.11.2021</w:t>
      </w:r>
      <w:r w:rsidRPr="00BA134F" w:rsidR="002C525D">
        <w:rPr>
          <w:rFonts w:ascii="Times New Roman" w:hAnsi="Times New Roman"/>
          <w:sz w:val="24"/>
          <w:szCs w:val="24"/>
        </w:rPr>
        <w:t>;</w:t>
      </w:r>
      <w:r w:rsidRPr="00BA134F" w:rsidR="000441AE">
        <w:rPr>
          <w:rFonts w:ascii="Times New Roman" w:hAnsi="Times New Roman"/>
          <w:sz w:val="24"/>
          <w:szCs w:val="24"/>
        </w:rPr>
        <w:t xml:space="preserve"> </w:t>
      </w:r>
      <w:r w:rsidRPr="00BA134F" w:rsidR="00BA134F">
        <w:rPr>
          <w:rFonts w:ascii="Times New Roman" w:hAnsi="Times New Roman"/>
          <w:sz w:val="24"/>
          <w:szCs w:val="24"/>
        </w:rPr>
        <w:t>выпиской из реестра</w:t>
      </w:r>
      <w:r w:rsidR="00BA134F">
        <w:rPr>
          <w:rFonts w:ascii="Times New Roman" w:hAnsi="Times New Roman"/>
          <w:sz w:val="24"/>
          <w:szCs w:val="24"/>
        </w:rPr>
        <w:t xml:space="preserve"> деклараций, согласно которой, </w:t>
      </w:r>
      <w:r w:rsidRPr="00BA134F" w:rsidR="00BA134F">
        <w:rPr>
          <w:rFonts w:ascii="Times New Roman" w:hAnsi="Times New Roman"/>
          <w:sz w:val="24"/>
          <w:szCs w:val="24"/>
        </w:rPr>
        <w:t xml:space="preserve">расчет по форме 6-НДФЛ </w:t>
      </w:r>
      <w:r w:rsidRPr="002C525D" w:rsidR="003234A6">
        <w:rPr>
          <w:rFonts w:ascii="Times New Roman" w:hAnsi="Times New Roman"/>
          <w:sz w:val="24"/>
          <w:szCs w:val="24"/>
        </w:rPr>
        <w:t xml:space="preserve">за </w:t>
      </w:r>
      <w:r w:rsidR="003234A6">
        <w:rPr>
          <w:rFonts w:ascii="Times New Roman" w:hAnsi="Times New Roman"/>
          <w:sz w:val="24"/>
          <w:szCs w:val="24"/>
        </w:rPr>
        <w:t>полугодие</w:t>
      </w:r>
      <w:r w:rsidRPr="00BA134F" w:rsidR="00BA134F">
        <w:rPr>
          <w:rFonts w:ascii="Times New Roman" w:hAnsi="Times New Roman"/>
          <w:sz w:val="24"/>
          <w:szCs w:val="24"/>
        </w:rPr>
        <w:t xml:space="preserve"> 2021 г. представлен в Межрайонную инспекцию Федеральной налоговой службы №8 по Республике Крым– </w:t>
      </w:r>
      <w:r w:rsidR="00567503">
        <w:rPr>
          <w:rFonts w:ascii="Times New Roman" w:hAnsi="Times New Roman"/>
          <w:sz w:val="24"/>
          <w:szCs w:val="24"/>
        </w:rPr>
        <w:t>17.09</w:t>
      </w:r>
      <w:r w:rsidR="00436A40">
        <w:rPr>
          <w:rFonts w:ascii="Times New Roman" w:hAnsi="Times New Roman"/>
          <w:sz w:val="24"/>
          <w:szCs w:val="24"/>
        </w:rPr>
        <w:t>.2021</w:t>
      </w:r>
      <w:r w:rsidR="00BA134F">
        <w:rPr>
          <w:rFonts w:ascii="Times New Roman" w:hAnsi="Times New Roman"/>
          <w:sz w:val="24"/>
          <w:szCs w:val="24"/>
        </w:rPr>
        <w:t xml:space="preserve">, при граничном сроке предоставления не позднее </w:t>
      </w:r>
      <w:r w:rsidR="003234A6">
        <w:rPr>
          <w:rFonts w:ascii="Times New Roman" w:hAnsi="Times New Roman"/>
          <w:sz w:val="24"/>
          <w:szCs w:val="24"/>
        </w:rPr>
        <w:t>02.08.2021</w:t>
      </w:r>
      <w:r w:rsidRPr="00BA134F" w:rsidR="00BA134F">
        <w:rPr>
          <w:rFonts w:ascii="Times New Roman" w:hAnsi="Times New Roman"/>
          <w:sz w:val="24"/>
          <w:szCs w:val="24"/>
        </w:rPr>
        <w:t xml:space="preserve">;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</w:t>
      </w:r>
      <w:r w:rsidR="00EF13A9">
        <w:rPr>
          <w:rFonts w:ascii="Times New Roman" w:hAnsi="Times New Roman"/>
          <w:sz w:val="24"/>
          <w:szCs w:val="24"/>
        </w:rPr>
        <w:t xml:space="preserve">енного реестра юридических лиц </w:t>
      </w:r>
      <w:r w:rsidR="00436A40">
        <w:rPr>
          <w:rFonts w:ascii="Times New Roman" w:hAnsi="Times New Roman"/>
          <w:sz w:val="24"/>
          <w:szCs w:val="24"/>
        </w:rPr>
        <w:t>согласно которой директором</w:t>
      </w:r>
      <w:r w:rsidR="00EF13A9">
        <w:rPr>
          <w:rFonts w:ascii="Times New Roman" w:hAnsi="Times New Roman"/>
          <w:sz w:val="24"/>
          <w:szCs w:val="24"/>
        </w:rPr>
        <w:t xml:space="preserve"> </w:t>
      </w:r>
      <w:r w:rsidR="007F1672">
        <w:rPr>
          <w:rStyle w:val="a"/>
          <w:rFonts w:ascii="Times New Roman" w:hAnsi="Times New Roman"/>
          <w:b w:val="0"/>
          <w:sz w:val="24"/>
          <w:szCs w:val="24"/>
        </w:rPr>
        <w:t>ООО</w:t>
      </w:r>
      <w:r w:rsidR="007F1672">
        <w:rPr>
          <w:rFonts w:ascii="Times New Roman" w:hAnsi="Times New Roman"/>
          <w:sz w:val="24"/>
          <w:szCs w:val="24"/>
        </w:rPr>
        <w:t xml:space="preserve"> «</w:t>
      </w:r>
      <w:r w:rsidR="001924C9">
        <w:rPr>
          <w:rFonts w:hint="eastAsia"/>
        </w:rPr>
        <w:t>«данные изъяты»</w:t>
      </w:r>
      <w:r w:rsidRPr="002C525D" w:rsidR="007F1672">
        <w:rPr>
          <w:rFonts w:ascii="Times New Roman" w:hAnsi="Times New Roman"/>
          <w:sz w:val="24"/>
          <w:szCs w:val="24"/>
        </w:rPr>
        <w:t>»</w:t>
      </w:r>
      <w:r w:rsidR="007F1672">
        <w:rPr>
          <w:rFonts w:ascii="Times New Roman" w:hAnsi="Times New Roman"/>
          <w:sz w:val="24"/>
          <w:szCs w:val="24"/>
        </w:rPr>
        <w:t xml:space="preserve"> является </w:t>
      </w:r>
      <w:r w:rsidR="00567503">
        <w:rPr>
          <w:rFonts w:ascii="Times New Roman" w:hAnsi="Times New Roman"/>
          <w:sz w:val="24"/>
          <w:szCs w:val="24"/>
        </w:rPr>
        <w:br/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Жаринова О.А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</w:t>
      </w:r>
      <w:r w:rsidRPr="002C525D">
        <w:rPr>
          <w:rFonts w:ascii="Times New Roman" w:hAnsi="Times New Roman"/>
          <w:sz w:val="24"/>
          <w:szCs w:val="24"/>
        </w:rPr>
        <w:t xml:space="preserve">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62C71" w:rsidRPr="00567503" w:rsidP="00567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Жариновой О.А</w:t>
      </w:r>
      <w:r w:rsidRPr="00BA134F">
        <w:rPr>
          <w:rFonts w:ascii="Times New Roman" w:hAnsi="Times New Roman"/>
          <w:iCs/>
          <w:sz w:val="24"/>
          <w:szCs w:val="24"/>
        </w:rPr>
        <w:t>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2 ст. 230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="00567503">
        <w:rPr>
          <w:rFonts w:ascii="Times New Roman" w:hAnsi="Times New Roman"/>
          <w:sz w:val="24"/>
          <w:szCs w:val="24"/>
        </w:rPr>
        <w:t>, следовательно д</w:t>
      </w:r>
      <w:r w:rsidRPr="00BA134F">
        <w:rPr>
          <w:rFonts w:ascii="Times New Roman" w:hAnsi="Times New Roman"/>
          <w:sz w:val="24"/>
          <w:szCs w:val="24"/>
        </w:rPr>
        <w:t xml:space="preserve">ействия 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Жариновой О.А</w:t>
      </w:r>
      <w:r w:rsidR="006A58F9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567503">
        <w:rPr>
          <w:rFonts w:ascii="Times New Roman" w:hAnsi="Times New Roman"/>
          <w:sz w:val="24"/>
          <w:szCs w:val="24"/>
        </w:rPr>
        <w:br/>
      </w:r>
      <w:r w:rsidR="00F0507E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законодательством о налогах и сборах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</w:t>
      </w:r>
      <w:r w:rsidRPr="002C525D">
        <w:rPr>
          <w:rFonts w:ascii="Times New Roman" w:hAnsi="Times New Roman"/>
          <w:sz w:val="24"/>
          <w:szCs w:val="24"/>
        </w:rPr>
        <w:t>и (или) иных сведений, необходимых для осуществления налогового контроля, а равно представление таких сведений в неполно</w:t>
      </w:r>
      <w:r w:rsidRPr="002C525D" w:rsidR="002C525D">
        <w:rPr>
          <w:rFonts w:ascii="Times New Roman" w:hAnsi="Times New Roman"/>
          <w:sz w:val="24"/>
          <w:szCs w:val="24"/>
        </w:rPr>
        <w:t>м объеме или в искаженном виде.</w:t>
      </w:r>
    </w:p>
    <w:p w:rsidR="00662C71" w:rsidRPr="002C525D" w:rsidP="00662C7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 w:rsidR="005E2EED">
        <w:rPr>
          <w:sz w:val="24"/>
          <w:szCs w:val="24"/>
          <w:lang w:val="ru-RU"/>
        </w:rPr>
        <w:t xml:space="preserve">положение </w:t>
      </w:r>
      <w:r w:rsidRPr="002C525D" w:rsidR="002C525D">
        <w:rPr>
          <w:sz w:val="24"/>
          <w:szCs w:val="24"/>
          <w:lang w:val="ru-RU"/>
        </w:rPr>
        <w:t>виновного, а так же</w:t>
      </w:r>
      <w:r w:rsidRPr="002C525D">
        <w:rPr>
          <w:sz w:val="24"/>
          <w:szCs w:val="24"/>
          <w:lang w:val="ru-RU"/>
        </w:rPr>
        <w:t xml:space="preserve">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662C71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смягчающих и отягчающих администр</w:t>
      </w:r>
      <w:r w:rsidRPr="002C525D">
        <w:rPr>
          <w:rFonts w:ascii="Times New Roman" w:hAnsi="Times New Roman"/>
          <w:sz w:val="24"/>
          <w:szCs w:val="24"/>
        </w:rPr>
        <w:t xml:space="preserve">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567503" w:rsidRPr="002C525D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Сведений об имущественном положение виновного лица в материалах дела отсутствуют.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обстоятельства совершенного административного правонарушения, продолжительность срока </w:t>
      </w:r>
      <w:r w:rsidR="00BA134F"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 w:rsidR="00BA134F">
        <w:rPr>
          <w:rFonts w:ascii="Times New Roman" w:hAnsi="Times New Roman"/>
          <w:sz w:val="24"/>
          <w:szCs w:val="24"/>
        </w:rPr>
        <w:t>сведений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="00BA134F">
        <w:rPr>
          <w:rFonts w:ascii="Times New Roman" w:hAnsi="Times New Roman"/>
          <w:sz w:val="24"/>
          <w:szCs w:val="24"/>
        </w:rPr>
        <w:br/>
      </w:r>
      <w:r w:rsidRPr="00BA134F" w:rsidR="00515ABD">
        <w:rPr>
          <w:rFonts w:ascii="Times New Roman" w:hAnsi="Times New Roman"/>
          <w:sz w:val="24"/>
          <w:szCs w:val="24"/>
        </w:rPr>
        <w:t>в налоговый орган</w:t>
      </w:r>
      <w:r w:rsidR="00BA134F">
        <w:rPr>
          <w:rFonts w:ascii="Times New Roman" w:hAnsi="Times New Roman"/>
          <w:sz w:val="24"/>
          <w:szCs w:val="24"/>
        </w:rPr>
        <w:t>,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Жариновой О.А</w:t>
      </w:r>
      <w:r w:rsidR="006A58F9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BA134F" w:rsidR="006A58F9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</w:t>
      </w:r>
      <w:r w:rsidRPr="002C525D" w:rsidR="00662C71">
        <w:rPr>
          <w:rFonts w:ascii="Times New Roman" w:hAnsi="Times New Roman"/>
          <w:sz w:val="24"/>
          <w:szCs w:val="24"/>
        </w:rPr>
        <w:t xml:space="preserve">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567503">
        <w:rPr>
          <w:rStyle w:val="a"/>
          <w:rFonts w:ascii="Times New Roman" w:hAnsi="Times New Roman"/>
          <w:b w:val="0"/>
          <w:sz w:val="24"/>
          <w:szCs w:val="24"/>
        </w:rPr>
        <w:t>Жаринову Олесю Андреевну</w:t>
      </w:r>
      <w:r w:rsidRPr="002C525D" w:rsidR="00567503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124200">
        <w:rPr>
          <w:rFonts w:ascii="Times New Roman" w:hAnsi="Times New Roman"/>
          <w:sz w:val="24"/>
          <w:szCs w:val="24"/>
        </w:rPr>
        <w:t xml:space="preserve">ой </w:t>
      </w:r>
      <w:r w:rsidRPr="002C525D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15.6 Кодекса Российской Федерации </w:t>
      </w:r>
      <w:r w:rsidR="00124200"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 xml:space="preserve">об административных правонарушениях, и назначить административное наказание в виде административного штрафа в размере </w:t>
      </w:r>
      <w:r w:rsidR="00124200">
        <w:rPr>
          <w:rFonts w:ascii="Times New Roman" w:hAnsi="Times New Roman"/>
          <w:sz w:val="24"/>
          <w:szCs w:val="24"/>
        </w:rPr>
        <w:t>5</w:t>
      </w:r>
      <w:r w:rsidR="00567503">
        <w:rPr>
          <w:rFonts w:ascii="Times New Roman" w:hAnsi="Times New Roman"/>
          <w:sz w:val="24"/>
          <w:szCs w:val="24"/>
        </w:rPr>
        <w:t>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 w:rsidR="00BA134F">
        <w:rPr>
          <w:rFonts w:ascii="Times New Roman" w:hAnsi="Times New Roman"/>
          <w:sz w:val="24"/>
          <w:szCs w:val="24"/>
        </w:rPr>
        <w:t>пятьсот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5151F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получатель: УФК </w:t>
      </w:r>
      <w:r w:rsidR="00124200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по Республике Крым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</w:t>
      </w:r>
      <w:r>
        <w:rPr>
          <w:rFonts w:ascii="Times New Roman" w:eastAsia="SimSun" w:hAnsi="Times New Roman"/>
          <w:sz w:val="24"/>
          <w:szCs w:val="24"/>
          <w:lang w:eastAsia="zh-CN"/>
        </w:rPr>
        <w:t>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013510002, единый казначейский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03100643000000017500, лицевой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04752203230 в УФК по  Республике Крым, код сводного реестра 35220323, </w:t>
      </w:r>
      <w:r w:rsidR="00124200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ОКТМО – 35729000;  КБК: </w:t>
      </w:r>
      <w:r w:rsidRPr="002C525D" w:rsidR="004E4BAD">
        <w:rPr>
          <w:rFonts w:ascii="Times New Roman" w:hAnsi="Times New Roman"/>
          <w:sz w:val="24"/>
          <w:szCs w:val="24"/>
        </w:rPr>
        <w:t>828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1 16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01153 01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0006 140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 w:rsidR="00C82D4C">
        <w:rPr>
          <w:rFonts w:ascii="Times New Roman" w:eastAsia="SimSun" w:hAnsi="Times New Roman"/>
          <w:sz w:val="24"/>
          <w:szCs w:val="24"/>
          <w:lang w:eastAsia="zh-CN"/>
        </w:rPr>
        <w:t>УИН</w:t>
      </w:r>
      <w:r w:rsidRPr="005E2EED" w:rsidR="00C82D4C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="00567503">
        <w:rPr>
          <w:rFonts w:ascii="Times New Roman" w:eastAsia="SimSun" w:hAnsi="Times New Roman"/>
          <w:sz w:val="24"/>
          <w:szCs w:val="24"/>
          <w:lang w:eastAsia="zh-CN"/>
        </w:rPr>
        <w:t>0410760300955004032215188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Разъяснить, что в со</w:t>
      </w:r>
      <w:r w:rsidR="005151F8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административный штраф должен быть уплачен, не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позднее 60 дней со дня вступления постановления о наложении административного штрафа в законную силу.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</w:t>
      </w:r>
      <w:r w:rsidRPr="002C525D" w:rsidR="004E4BAD">
        <w:rPr>
          <w:rFonts w:ascii="Times New Roman" w:eastAsia="SimSun" w:hAnsi="Times New Roman"/>
          <w:sz w:val="24"/>
          <w:szCs w:val="24"/>
          <w:lang w:eastAsia="zh-CN"/>
        </w:rPr>
        <w:t>вынесшему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</w:t>
      </w:r>
      <w:r w:rsidRPr="002C525D">
        <w:rPr>
          <w:rFonts w:ascii="Times New Roman" w:hAnsi="Times New Roman"/>
          <w:sz w:val="24"/>
          <w:szCs w:val="24"/>
        </w:rPr>
        <w:t xml:space="preserve">в срок, предусмотренный настоящим </w:t>
      </w:r>
      <w:r w:rsidRPr="002C525D" w:rsidR="004E4BAD">
        <w:rPr>
          <w:rFonts w:ascii="Times New Roman" w:hAnsi="Times New Roman"/>
          <w:sz w:val="24"/>
          <w:szCs w:val="24"/>
        </w:rPr>
        <w:t>КоАП</w:t>
      </w:r>
      <w:r w:rsidRPr="002C525D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2C525D">
        <w:rPr>
          <w:rFonts w:ascii="Times New Roman" w:hAnsi="Times New Roman"/>
          <w:sz w:val="24"/>
          <w:szCs w:val="24"/>
        </w:rPr>
        <w:t xml:space="preserve"> работы на срок до пятидесяти часов (ч.1 ст.20.25 КоАП РФ).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4C9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9376C"/>
    <w:rsid w:val="000B7489"/>
    <w:rsid w:val="00124200"/>
    <w:rsid w:val="0017541A"/>
    <w:rsid w:val="001924C9"/>
    <w:rsid w:val="001C15A1"/>
    <w:rsid w:val="002870E1"/>
    <w:rsid w:val="002C29D6"/>
    <w:rsid w:val="002C525D"/>
    <w:rsid w:val="002D0374"/>
    <w:rsid w:val="003234A6"/>
    <w:rsid w:val="00436A40"/>
    <w:rsid w:val="00467DBB"/>
    <w:rsid w:val="004B2FC2"/>
    <w:rsid w:val="004E0E85"/>
    <w:rsid w:val="004E4BAD"/>
    <w:rsid w:val="004F3611"/>
    <w:rsid w:val="005151F8"/>
    <w:rsid w:val="00515ABD"/>
    <w:rsid w:val="00540C39"/>
    <w:rsid w:val="00567503"/>
    <w:rsid w:val="005B6FF8"/>
    <w:rsid w:val="005E2EED"/>
    <w:rsid w:val="00662C71"/>
    <w:rsid w:val="006702F7"/>
    <w:rsid w:val="006A58F9"/>
    <w:rsid w:val="00701893"/>
    <w:rsid w:val="0072791D"/>
    <w:rsid w:val="007823B1"/>
    <w:rsid w:val="00783329"/>
    <w:rsid w:val="007F1672"/>
    <w:rsid w:val="00865B0D"/>
    <w:rsid w:val="009F7E48"/>
    <w:rsid w:val="00A85100"/>
    <w:rsid w:val="00AA2E3F"/>
    <w:rsid w:val="00AB434B"/>
    <w:rsid w:val="00B4760E"/>
    <w:rsid w:val="00BA134F"/>
    <w:rsid w:val="00BA4C16"/>
    <w:rsid w:val="00BB0CE1"/>
    <w:rsid w:val="00BF0B0E"/>
    <w:rsid w:val="00BF2884"/>
    <w:rsid w:val="00C24E34"/>
    <w:rsid w:val="00C37822"/>
    <w:rsid w:val="00C41A07"/>
    <w:rsid w:val="00C47F4F"/>
    <w:rsid w:val="00C73DA9"/>
    <w:rsid w:val="00C82D4C"/>
    <w:rsid w:val="00C90840"/>
    <w:rsid w:val="00CD2704"/>
    <w:rsid w:val="00D02429"/>
    <w:rsid w:val="00D84ACC"/>
    <w:rsid w:val="00DC0E0D"/>
    <w:rsid w:val="00DD349A"/>
    <w:rsid w:val="00E5073E"/>
    <w:rsid w:val="00EF13A9"/>
    <w:rsid w:val="00F0507E"/>
    <w:rsid w:val="00F4012C"/>
    <w:rsid w:val="00F7176C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