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782A">
      <w:pPr>
        <w:pStyle w:val="30"/>
        <w:shd w:val="clear" w:color="auto" w:fill="auto"/>
        <w:spacing w:after="236"/>
        <w:ind w:left="740"/>
      </w:pPr>
      <w:r>
        <w:t>Дело № 5-95-430/2022 91</w:t>
      </w:r>
      <w:r>
        <w:rPr>
          <w:lang w:val="en-US" w:eastAsia="en-US" w:bidi="en-US"/>
        </w:rPr>
        <w:t>MS</w:t>
      </w:r>
      <w:r w:rsidRPr="00060EFB">
        <w:rPr>
          <w:lang w:eastAsia="en-US" w:bidi="en-US"/>
        </w:rPr>
        <w:t>0095-0</w:t>
      </w:r>
      <w:r>
        <w:t>1 -2022-001094-56</w:t>
      </w:r>
    </w:p>
    <w:p w:rsidR="00A2782A">
      <w:pPr>
        <w:pStyle w:val="20"/>
        <w:shd w:val="clear" w:color="auto" w:fill="auto"/>
        <w:spacing w:before="0" w:after="0" w:line="260" w:lineRule="exact"/>
        <w:ind w:left="80"/>
      </w:pPr>
      <w:r>
        <w:t>ПОСТАНОВЛЕНИЕ</w:t>
      </w:r>
    </w:p>
    <w:p w:rsidR="00A2782A">
      <w:pPr>
        <w:pStyle w:val="20"/>
        <w:shd w:val="clear" w:color="auto" w:fill="auto"/>
        <w:spacing w:before="0" w:after="297" w:line="260" w:lineRule="exact"/>
        <w:ind w:left="80"/>
      </w:pPr>
      <w:r>
        <w:t>о назначении административного наказания</w:t>
      </w:r>
    </w:p>
    <w:p w:rsidR="00A2782A">
      <w:pPr>
        <w:pStyle w:val="20"/>
        <w:numPr>
          <w:ilvl w:val="0"/>
          <w:numId w:val="1"/>
        </w:numPr>
        <w:shd w:val="clear" w:color="auto" w:fill="auto"/>
        <w:tabs>
          <w:tab w:val="left" w:pos="385"/>
          <w:tab w:val="left" w:pos="9293"/>
        </w:tabs>
        <w:spacing w:before="0" w:after="267" w:line="260" w:lineRule="exact"/>
        <w:jc w:val="both"/>
      </w:pPr>
      <w:r>
        <w:t>августа 2022 г.</w:t>
      </w:r>
      <w:r>
        <w:tab/>
        <w:t>г. Ялта</w:t>
      </w:r>
    </w:p>
    <w:p w:rsidR="00A2782A">
      <w:pPr>
        <w:pStyle w:val="20"/>
        <w:shd w:val="clear" w:color="auto" w:fill="auto"/>
        <w:spacing w:before="0" w:after="0" w:line="298" w:lineRule="exact"/>
        <w:ind w:firstLine="740"/>
        <w:jc w:val="both"/>
      </w:pPr>
      <w:r>
        <w:t>Мировой судья судебного участка № 95 Ялтинского судебного района (городской округ Ялта) Республики Крым Юдакова Анна Шотовна</w:t>
      </w:r>
      <w:r>
        <w:t xml:space="preserve"> (г. Ялта, ул. Васильева, 19), рассмотрев дело об административном правонарушении, предусмотренном ч. 1 ст. 20.25 Кодекса Российской Федерации об административных правонарушениях (далее - КоАП РФ), в отношении</w:t>
      </w:r>
    </w:p>
    <w:p w:rsidR="00A2782A">
      <w:pPr>
        <w:pStyle w:val="20"/>
        <w:shd w:val="clear" w:color="auto" w:fill="auto"/>
        <w:spacing w:before="0" w:after="270" w:line="298" w:lineRule="exact"/>
        <w:ind w:left="3440"/>
        <w:jc w:val="both"/>
      </w:pPr>
      <w:r>
        <w:t xml:space="preserve">Кичигина Никиты Валерьевича, </w:t>
      </w:r>
      <w:r w:rsidR="00B041FC">
        <w:rPr>
          <w:rStyle w:val="a3"/>
          <w:b w:val="0"/>
          <w:sz w:val="24"/>
          <w:szCs w:val="24"/>
        </w:rPr>
        <w:t xml:space="preserve">«данные изъяты»  </w:t>
      </w:r>
    </w:p>
    <w:p w:rsidR="00A2782A">
      <w:pPr>
        <w:pStyle w:val="20"/>
        <w:shd w:val="clear" w:color="auto" w:fill="auto"/>
        <w:spacing w:before="0" w:after="262" w:line="260" w:lineRule="exact"/>
        <w:ind w:left="80"/>
      </w:pPr>
      <w:r>
        <w:t>установил:</w:t>
      </w:r>
    </w:p>
    <w:p w:rsidR="00A2782A">
      <w:pPr>
        <w:pStyle w:val="20"/>
        <w:shd w:val="clear" w:color="auto" w:fill="auto"/>
        <w:spacing w:before="0" w:after="0" w:line="298" w:lineRule="exact"/>
        <w:ind w:firstLine="740"/>
        <w:jc w:val="both"/>
      </w:pPr>
      <w:r>
        <w:t xml:space="preserve">01 марта 2022 г. в 00 часов 01 минут, Кичигин Н.В., находясь в </w:t>
      </w:r>
      <w:r w:rsidR="00B041FC">
        <w:rPr>
          <w:rStyle w:val="a3"/>
          <w:b w:val="0"/>
          <w:sz w:val="24"/>
          <w:szCs w:val="24"/>
        </w:rPr>
        <w:t xml:space="preserve">«данные изъяты»  </w:t>
      </w:r>
      <w:r>
        <w:t xml:space="preserve"> не уплатил административный штраф наложенный постановлением Ялтинского городского суда по делу об административном правонарушении № 5-3007/2021 от 16 декабря 2021 г. (вступившим в законную силу 28 декабря 2021 г.) в размере 1 000 (одну тысячу) рубл</w:t>
      </w:r>
      <w:r>
        <w:t>ей в установленный законом срок, чем совершила правонарушение, предусмотренное ч. 1 ст. 20.25 КоАП РФ.</w:t>
      </w:r>
    </w:p>
    <w:p w:rsidR="00A2782A">
      <w:pPr>
        <w:pStyle w:val="20"/>
        <w:shd w:val="clear" w:color="auto" w:fill="auto"/>
        <w:spacing w:before="0" w:after="0" w:line="298" w:lineRule="exact"/>
        <w:ind w:firstLine="740"/>
        <w:jc w:val="both"/>
      </w:pPr>
      <w:r>
        <w:t xml:space="preserve">Кичигин Н.В. в судебное заседание не явился. О времени и месте слушания дела извещался своевременно, надлежащим образом. Почтовое уведомление с судебной </w:t>
      </w:r>
      <w:r>
        <w:t>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A2782A">
      <w:pPr>
        <w:pStyle w:val="20"/>
        <w:shd w:val="clear" w:color="auto" w:fill="auto"/>
        <w:spacing w:before="0" w:after="0" w:line="298" w:lineRule="exact"/>
        <w:jc w:val="right"/>
      </w:pPr>
      <w:r>
        <w:t>В соответствии со ст. 24.1 КоАП РФ задачами производства по делам</w:t>
      </w:r>
    </w:p>
    <w:p w:rsidR="00A2782A">
      <w:pPr>
        <w:pStyle w:val="20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98" w:lineRule="exact"/>
        <w:jc w:val="both"/>
      </w:pPr>
      <w:r>
        <w:t>административных правонарушениях</w:t>
      </w:r>
      <w:r>
        <w:t xml:space="preserve">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2782A">
      <w:pPr>
        <w:pStyle w:val="20"/>
        <w:shd w:val="clear" w:color="auto" w:fill="auto"/>
        <w:spacing w:before="0" w:after="0" w:line="298" w:lineRule="exact"/>
        <w:ind w:firstLine="740"/>
        <w:jc w:val="both"/>
      </w:pPr>
      <w:r>
        <w:t>Изучив материалы дела в полном объеме, полагаю, что виновность Кичигина Н.В. в совершении административного правонару</w:t>
      </w:r>
      <w:r>
        <w:t xml:space="preserve">шения, предусмотренного ч. 1 ст. 20.25 КоАП РФ, нашла свое подтверждение в судебном заседании и подтверждается следующими доказательствами: протоколом об административном правонарушении № 15262/282025-АП от 19 мая 2022 г. составленным уполномоченным лицом </w:t>
      </w:r>
      <w:r>
        <w:t>в соответствии с требованиями КоАП РФ; копией постановления Ялтинского городского суда по делу об административном правонарушении № 5-3007/2021 от 16 декабря 2021 г. (вступившим в законную силу 28 декабря 2021 г.).</w:t>
      </w:r>
    </w:p>
    <w:p w:rsidR="00A2782A">
      <w:pPr>
        <w:pStyle w:val="20"/>
        <w:shd w:val="clear" w:color="auto" w:fill="auto"/>
        <w:spacing w:before="0" w:after="0" w:line="298" w:lineRule="exact"/>
        <w:ind w:firstLine="740"/>
        <w:jc w:val="both"/>
      </w:pPr>
      <w:r>
        <w:t>У суда нет оснований не доверять вышеуказ</w:t>
      </w:r>
      <w:r>
        <w:t xml:space="preserve">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Кичигина Н.В. виновным в совершении административного правонарушения, предусмотренного </w:t>
      </w:r>
      <w:r>
        <w:t>ч. 1 ст. 20.25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2782A">
      <w:pPr>
        <w:pStyle w:val="20"/>
        <w:shd w:val="clear" w:color="auto" w:fill="auto"/>
        <w:spacing w:before="0" w:after="0" w:line="298" w:lineRule="exact"/>
        <w:ind w:firstLine="760"/>
        <w:jc w:val="both"/>
      </w:pPr>
      <w:r>
        <w:t>Протокол об административном правонарушении составлен в соот</w:t>
      </w:r>
      <w:r>
        <w:t>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законе порядке, что подтверждается подписью Кичигину Н.В.</w:t>
      </w:r>
    </w:p>
    <w:p w:rsidR="00A2782A">
      <w:pPr>
        <w:pStyle w:val="20"/>
        <w:shd w:val="clear" w:color="auto" w:fill="auto"/>
        <w:spacing w:before="0" w:after="0" w:line="298" w:lineRule="exact"/>
        <w:ind w:firstLine="760"/>
        <w:jc w:val="both"/>
      </w:pPr>
      <w:r>
        <w:t>Материалы дела</w:t>
      </w:r>
      <w:r>
        <w:t xml:space="preserve"> не содержат сведений о наличии процессуальных нарушений, </w:t>
      </w:r>
      <w:r>
        <w:t>которые могли бы препятствовать всестороннему, полному и объективному рассмотрению дела.</w:t>
      </w:r>
    </w:p>
    <w:p w:rsidR="00A2782A">
      <w:pPr>
        <w:pStyle w:val="20"/>
        <w:shd w:val="clear" w:color="auto" w:fill="auto"/>
        <w:spacing w:before="0" w:after="0" w:line="298" w:lineRule="exact"/>
        <w:ind w:firstLine="76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 РФ, не установлено.</w:t>
      </w:r>
    </w:p>
    <w:p w:rsidR="00A2782A">
      <w:pPr>
        <w:pStyle w:val="20"/>
        <w:shd w:val="clear" w:color="auto" w:fill="auto"/>
        <w:spacing w:before="0" w:after="0" w:line="298" w:lineRule="exact"/>
        <w:ind w:firstLine="760"/>
        <w:jc w:val="both"/>
      </w:pPr>
      <w:r>
        <w:t>Действия Кичигина Н.В. правильно квалифицированы по ч. 1 ст. 20.25 КоАП РФ, как неуплата административного штрафа в срок, предусмотренный КоАП РФ.</w:t>
      </w:r>
    </w:p>
    <w:p w:rsidR="00A2782A">
      <w:pPr>
        <w:pStyle w:val="20"/>
        <w:shd w:val="clear" w:color="auto" w:fill="auto"/>
        <w:tabs>
          <w:tab w:val="left" w:pos="2419"/>
        </w:tabs>
        <w:spacing w:before="0" w:after="0" w:line="298" w:lineRule="exact"/>
        <w:ind w:firstLine="760"/>
        <w:jc w:val="both"/>
      </w:pPr>
      <w:r>
        <w:t>При назначении административного наказания, учитываются требования ст. 3.1, 3.5, 4.1</w:t>
      </w:r>
      <w:r>
        <w:tab/>
        <w:t>- 4.3 КоАП РФ, характер совершенного административного</w:t>
      </w:r>
    </w:p>
    <w:p w:rsidR="00A2782A">
      <w:pPr>
        <w:pStyle w:val="20"/>
        <w:shd w:val="clear" w:color="auto" w:fill="auto"/>
        <w:spacing w:before="0" w:after="0" w:line="298" w:lineRule="exact"/>
        <w:jc w:val="both"/>
      </w:pPr>
      <w:r>
        <w:t>правонарушения, личность виновного, его имущественное положение и устанавливаются обстоятельства смягчающие и отягчающие административную ответственность.</w:t>
      </w:r>
    </w:p>
    <w:p w:rsidR="00A2782A">
      <w:pPr>
        <w:pStyle w:val="20"/>
        <w:shd w:val="clear" w:color="auto" w:fill="auto"/>
        <w:spacing w:before="0" w:after="0" w:line="298" w:lineRule="exact"/>
        <w:ind w:firstLine="760"/>
        <w:jc w:val="both"/>
      </w:pPr>
      <w:r>
        <w:t>Обстоятельств, смягчающих, либо отягчающих ад</w:t>
      </w:r>
      <w:r>
        <w:t>министративную ответственность, не установлено.</w:t>
      </w:r>
    </w:p>
    <w:p w:rsidR="00A2782A">
      <w:pPr>
        <w:pStyle w:val="20"/>
        <w:shd w:val="clear" w:color="auto" w:fill="auto"/>
        <w:spacing w:before="0" w:after="0" w:line="298" w:lineRule="exact"/>
        <w:ind w:firstLine="760"/>
        <w:jc w:val="both"/>
      </w:pPr>
      <w:r>
        <w:t>Сведения об имущественном положение виновного лица в материалах дела отсутствуют.</w:t>
      </w:r>
    </w:p>
    <w:p w:rsidR="00A2782A">
      <w:pPr>
        <w:pStyle w:val="20"/>
        <w:shd w:val="clear" w:color="auto" w:fill="auto"/>
        <w:spacing w:before="0" w:after="0" w:line="298" w:lineRule="exact"/>
        <w:ind w:firstLine="760"/>
        <w:jc w:val="both"/>
      </w:pPr>
      <w:r>
        <w:t xml:space="preserve">На основании изложенного, мировой судья полагает возможным назначить наказание в пределах санкции ч. 1 ст. 20.25 КоАП РФ, в </w:t>
      </w:r>
      <w:r>
        <w:t>виде административного штрафа.</w:t>
      </w:r>
    </w:p>
    <w:p w:rsidR="00A2782A">
      <w:pPr>
        <w:pStyle w:val="20"/>
        <w:shd w:val="clear" w:color="auto" w:fill="auto"/>
        <w:spacing w:before="0" w:after="0" w:line="298" w:lineRule="exact"/>
        <w:ind w:firstLine="760"/>
        <w:jc w:val="both"/>
      </w:pPr>
      <w:r>
        <w:t>Оснований для применения положений ст. 2.9 КоАП РФ не имеется.</w:t>
      </w:r>
    </w:p>
    <w:p w:rsidR="00A2782A">
      <w:pPr>
        <w:pStyle w:val="20"/>
        <w:shd w:val="clear" w:color="auto" w:fill="auto"/>
        <w:spacing w:before="0" w:after="270" w:line="298" w:lineRule="exact"/>
        <w:ind w:firstLine="760"/>
        <w:jc w:val="both"/>
      </w:pPr>
      <w:r>
        <w:t>Руководствуясь ст. 29.10, 32.2 КоАП РФ, мировой судья,</w:t>
      </w:r>
    </w:p>
    <w:p w:rsidR="00A2782A">
      <w:pPr>
        <w:pStyle w:val="20"/>
        <w:shd w:val="clear" w:color="auto" w:fill="auto"/>
        <w:spacing w:before="0" w:after="257" w:line="260" w:lineRule="exact"/>
      </w:pPr>
      <w:r>
        <w:t>постановил:</w:t>
      </w:r>
    </w:p>
    <w:p w:rsidR="00A2782A">
      <w:pPr>
        <w:pStyle w:val="20"/>
        <w:shd w:val="clear" w:color="auto" w:fill="auto"/>
        <w:spacing w:before="0" w:after="0" w:line="298" w:lineRule="exact"/>
        <w:ind w:firstLine="760"/>
        <w:jc w:val="both"/>
      </w:pPr>
      <w:r>
        <w:t>Кичигина Никиту Валерьевича, признать виновным в совершении административного правонарушения, п</w:t>
      </w:r>
      <w:r>
        <w:t>редусмотренного ч. 1 ст. 20.25 КоАП РФ, и назначить наказание в виде административного штрафа в размере 2 000 (две тысячи) рублей.</w:t>
      </w:r>
    </w:p>
    <w:p w:rsidR="00A2782A">
      <w:pPr>
        <w:pStyle w:val="20"/>
        <w:shd w:val="clear" w:color="auto" w:fill="auto"/>
        <w:tabs>
          <w:tab w:val="left" w:pos="2126"/>
        </w:tabs>
        <w:spacing w:before="0" w:after="0" w:line="298" w:lineRule="exact"/>
        <w:ind w:firstLine="760"/>
        <w:jc w:val="both"/>
      </w:pPr>
      <w:r>
        <w:t>Штраф оплатить по следующим реквизитам: получатель платежа Получатель: УФК по Республике Крым (Министерство юстиции Республик</w:t>
      </w:r>
      <w:r>
        <w:t>и Крым) Наименование банка: Отделение Республика Крым Банка России//УФК по Республике Крым г. Симферополь:</w:t>
      </w:r>
      <w:r>
        <w:tab/>
        <w:t>ИНН 9102013284, КПП 910201001, БИК 013510002,</w:t>
      </w:r>
    </w:p>
    <w:p w:rsidR="00A2782A">
      <w:pPr>
        <w:pStyle w:val="20"/>
        <w:shd w:val="clear" w:color="auto" w:fill="auto"/>
        <w:spacing w:before="0" w:after="0" w:line="298" w:lineRule="exact"/>
        <w:jc w:val="both"/>
      </w:pPr>
      <w:r>
        <w:t>ЕКС 40102810645370000035, к/с 03100643000000017500, л/с 04752203230 в УФК по Республике Крым; код Сводн</w:t>
      </w:r>
      <w:r>
        <w:t>ого реестра 35220323, ОКТМО 35729000, КБК 828 1 16 01203 01 0025 140, УИН 0410760300955004302220139.</w:t>
      </w:r>
    </w:p>
    <w:p w:rsidR="00A2782A">
      <w:pPr>
        <w:pStyle w:val="20"/>
        <w:shd w:val="clear" w:color="auto" w:fill="auto"/>
        <w:spacing w:before="0" w:after="0" w:line="298" w:lineRule="exact"/>
        <w:ind w:firstLine="760"/>
        <w:jc w:val="both"/>
      </w:pPr>
      <w:r>
        <w:t xml:space="preserve">Разъяснить, что в соответствии со ст. 32.2 КоАП РФ, административный штраф должен быть уплачен 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A2782A">
      <w:pPr>
        <w:pStyle w:val="20"/>
        <w:shd w:val="clear" w:color="auto" w:fill="auto"/>
        <w:spacing w:before="0" w:after="0" w:line="298" w:lineRule="exact"/>
        <w:ind w:firstLine="760"/>
        <w:jc w:val="both"/>
      </w:pPr>
      <w:r>
        <w:t>Оригинал документа, свидетельствующего об уплате административного штрафа, лицо, направляется судье вынесшему п</w:t>
      </w:r>
      <w:r>
        <w:t>остановление.</w:t>
      </w:r>
    </w:p>
    <w:p w:rsidR="00A2782A">
      <w:pPr>
        <w:pStyle w:val="20"/>
        <w:shd w:val="clear" w:color="auto" w:fill="auto"/>
        <w:spacing w:before="0" w:after="270" w:line="298" w:lineRule="exact"/>
        <w:ind w:firstLine="760"/>
        <w:jc w:val="both"/>
      </w:pPr>
      <w:r>
        <w:t>Постановление может быть обжаловано в Ялтинский городской суд через мирового судью в течение десяти суток со дня его вручения или получения копии.</w:t>
      </w:r>
    </w:p>
    <w:p w:rsidR="00A2782A">
      <w:pPr>
        <w:pStyle w:val="20"/>
        <w:shd w:val="clear" w:color="auto" w:fill="auto"/>
        <w:spacing w:before="0" w:after="0" w:line="26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5341620</wp:posOffset>
                </wp:positionH>
                <wp:positionV relativeFrom="paragraph">
                  <wp:posOffset>-43815</wp:posOffset>
                </wp:positionV>
                <wp:extent cx="1082040" cy="165100"/>
                <wp:effectExtent l="0" t="3810" r="0" b="3810"/>
                <wp:wrapSquare wrapText="left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82A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А.Ш. 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5.2pt;height:13pt;margin-top:-3.45pt;margin-left:420.6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A2782A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А.Ш. 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E01F95">
        <w:t>Мировой судья</w:t>
      </w:r>
    </w:p>
    <w:sectPr>
      <w:headerReference w:type="default" r:id="rId4"/>
      <w:headerReference w:type="first" r:id="rId5"/>
      <w:pgSz w:w="11900" w:h="16840"/>
      <w:pgMar w:top="1012" w:right="758" w:bottom="1216" w:left="812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82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6832600</wp:posOffset>
              </wp:positionH>
              <wp:positionV relativeFrom="page">
                <wp:posOffset>304165</wp:posOffset>
              </wp:positionV>
              <wp:extent cx="162560" cy="379095"/>
              <wp:effectExtent l="3175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82A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2.8pt;height:29.85pt;margin-top:23.95pt;margin-left:53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A2782A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82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243205</wp:posOffset>
              </wp:positionV>
              <wp:extent cx="140335" cy="37973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82A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0" type="#_x0000_t202" style="width:11.05pt;height:29.9pt;margin-top:19.15pt;margin-left:539.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A2782A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E6AAE"/>
    <w:multiLevelType w:val="multilevel"/>
    <w:tmpl w:val="C428DB4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2A"/>
    <w:rsid w:val="00060EFB"/>
    <w:rsid w:val="008A314B"/>
    <w:rsid w:val="00A2782A"/>
    <w:rsid w:val="00B041FC"/>
    <w:rsid w:val="00D639DB"/>
    <w:rsid w:val="00E01F95"/>
    <w:rsid w:val="00F23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0"/>
      <w:w w:val="80"/>
      <w:sz w:val="52"/>
      <w:szCs w:val="5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0"/>
      <w:w w:val="80"/>
      <w:position w:val="0"/>
      <w:sz w:val="52"/>
      <w:szCs w:val="52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Narrow-2pt100">
    <w:name w:val="Колонтитул + Arial Narrow;Не полужирный;Не курсив;Интервал -2 pt;Масштаб 100%"/>
    <w:basedOn w:val="a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50"/>
      <w:w w:val="100"/>
      <w:position w:val="0"/>
      <w:sz w:val="52"/>
      <w:szCs w:val="52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240"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00"/>
      <w:w w:val="80"/>
      <w:sz w:val="52"/>
      <w:szCs w:val="52"/>
    </w:rPr>
  </w:style>
  <w:style w:type="paragraph" w:styleId="Header">
    <w:name w:val="header"/>
    <w:basedOn w:val="Normal"/>
    <w:link w:val="a1"/>
    <w:uiPriority w:val="99"/>
    <w:unhideWhenUsed/>
    <w:rsid w:val="008A314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A314B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8A314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A314B"/>
    <w:rPr>
      <w:color w:val="000000"/>
    </w:rPr>
  </w:style>
  <w:style w:type="character" w:customStyle="1" w:styleId="a3">
    <w:name w:val="Основной текст + Полужирный"/>
    <w:rsid w:val="00B041F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