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="00077F8C">
        <w:rPr>
          <w:szCs w:val="28"/>
        </w:rPr>
        <w:t xml:space="preserve">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92645">
        <w:rPr>
          <w:szCs w:val="28"/>
        </w:rPr>
        <w:t>446</w:t>
      </w:r>
      <w:r w:rsidRPr="004D5EBC" w:rsidR="00DF6656">
        <w:rPr>
          <w:szCs w:val="28"/>
        </w:rPr>
        <w:t>/20</w:t>
      </w:r>
      <w:r w:rsidR="00FE5EB0">
        <w:rPr>
          <w:szCs w:val="28"/>
        </w:rPr>
        <w:t>2</w:t>
      </w:r>
      <w:r w:rsidR="00AA3362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FE5EB0">
        <w:rPr>
          <w:rFonts w:ascii="Times New Roman" w:hAnsi="Times New Roman"/>
          <w:sz w:val="28"/>
          <w:szCs w:val="28"/>
        </w:rPr>
        <w:t>2</w:t>
      </w:r>
      <w:r w:rsidR="00AA3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FE5EB0">
        <w:rPr>
          <w:rFonts w:ascii="Times New Roman" w:hAnsi="Times New Roman"/>
          <w:sz w:val="28"/>
          <w:szCs w:val="28"/>
        </w:rPr>
        <w:t>0</w:t>
      </w:r>
      <w:r w:rsidR="00A92645">
        <w:rPr>
          <w:rFonts w:ascii="Times New Roman" w:hAnsi="Times New Roman"/>
          <w:sz w:val="28"/>
          <w:szCs w:val="28"/>
        </w:rPr>
        <w:t>916</w:t>
      </w:r>
      <w:r>
        <w:rPr>
          <w:rFonts w:ascii="Times New Roman" w:hAnsi="Times New Roman"/>
          <w:sz w:val="28"/>
          <w:szCs w:val="28"/>
        </w:rPr>
        <w:t>-</w:t>
      </w:r>
      <w:r w:rsidR="00A92645">
        <w:rPr>
          <w:rFonts w:ascii="Times New Roman" w:hAnsi="Times New Roman"/>
          <w:sz w:val="28"/>
          <w:szCs w:val="28"/>
        </w:rPr>
        <w:t>89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84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FE5EB0">
        <w:rPr>
          <w:rFonts w:ascii="Times New Roman" w:hAnsi="Times New Roman"/>
          <w:sz w:val="28"/>
          <w:szCs w:val="28"/>
        </w:rPr>
        <w:t>2</w:t>
      </w:r>
      <w:r w:rsidR="00AA3362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Булгаковой </w:t>
      </w:r>
      <w:r>
        <w:rPr>
          <w:rFonts w:ascii="Times New Roman" w:hAnsi="Times New Roman"/>
          <w:sz w:val="28"/>
          <w:szCs w:val="28"/>
        </w:rPr>
        <w:t>Гюляры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Талятовны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F87FEE">
        <w:rPr>
          <w:rFonts w:ascii="Times New Roman" w:hAnsi="Times New Roman"/>
          <w:sz w:val="28"/>
          <w:szCs w:val="28"/>
        </w:rPr>
        <w:t>АНКЕТНЫЕ ДАННЫЕ</w:t>
      </w:r>
      <w:r w:rsidR="00E06DCF">
        <w:rPr>
          <w:rFonts w:ascii="Times New Roman" w:hAnsi="Times New Roman"/>
          <w:sz w:val="28"/>
          <w:szCs w:val="28"/>
        </w:rPr>
        <w:t xml:space="preserve">,  </w:t>
      </w:r>
    </w:p>
    <w:p w:rsidR="00AA18A9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A92645">
        <w:rPr>
          <w:sz w:val="28"/>
          <w:szCs w:val="28"/>
        </w:rPr>
        <w:t>25</w:t>
      </w:r>
      <w:r w:rsidR="00AA3362">
        <w:rPr>
          <w:sz w:val="28"/>
          <w:szCs w:val="28"/>
        </w:rPr>
        <w:t xml:space="preserve"> </w:t>
      </w:r>
      <w:r w:rsidR="00A92645"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 w:rsidR="00F947E5">
        <w:rPr>
          <w:sz w:val="28"/>
          <w:szCs w:val="28"/>
        </w:rPr>
        <w:t>2</w:t>
      </w:r>
      <w:r w:rsidR="00AA3362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AA3362">
        <w:rPr>
          <w:sz w:val="28"/>
          <w:szCs w:val="28"/>
        </w:rPr>
        <w:t>1</w:t>
      </w:r>
      <w:r w:rsidR="00A92645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</w:t>
      </w:r>
      <w:r w:rsidR="00AA3362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A4181F">
        <w:rPr>
          <w:sz w:val="28"/>
          <w:szCs w:val="28"/>
        </w:rPr>
        <w:t>0</w:t>
      </w:r>
      <w:r w:rsidR="00BF5C4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7E78D2">
        <w:rPr>
          <w:sz w:val="28"/>
          <w:szCs w:val="28"/>
        </w:rPr>
        <w:t xml:space="preserve">ул. </w:t>
      </w:r>
      <w:r w:rsidR="00AA3362">
        <w:rPr>
          <w:sz w:val="28"/>
          <w:szCs w:val="28"/>
        </w:rPr>
        <w:t>Маршака</w:t>
      </w:r>
      <w:r w:rsidR="007E78D2">
        <w:rPr>
          <w:sz w:val="28"/>
          <w:szCs w:val="28"/>
        </w:rPr>
        <w:t>,</w:t>
      </w:r>
      <w:r w:rsidR="00077F8C">
        <w:rPr>
          <w:sz w:val="28"/>
          <w:szCs w:val="28"/>
        </w:rPr>
        <w:t xml:space="preserve"> </w:t>
      </w:r>
      <w:r w:rsidR="00AA3362">
        <w:rPr>
          <w:sz w:val="28"/>
          <w:szCs w:val="28"/>
        </w:rPr>
        <w:t xml:space="preserve">возле д. 9, </w:t>
      </w:r>
      <w:r w:rsidR="00F947E5">
        <w:rPr>
          <w:sz w:val="28"/>
          <w:szCs w:val="28"/>
        </w:rPr>
        <w:t xml:space="preserve">систематически </w:t>
      </w:r>
      <w:r w:rsidR="00407072">
        <w:rPr>
          <w:sz w:val="28"/>
          <w:szCs w:val="28"/>
        </w:rPr>
        <w:t>осуществлял</w:t>
      </w:r>
      <w:r w:rsidR="00BF5C4B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7207AE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7207AE">
        <w:rPr>
          <w:sz w:val="28"/>
          <w:szCs w:val="28"/>
        </w:rPr>
        <w:t>а</w:t>
      </w:r>
      <w:r w:rsidR="00077F8C">
        <w:rPr>
          <w:sz w:val="28"/>
          <w:szCs w:val="28"/>
        </w:rPr>
        <w:t xml:space="preserve"> </w:t>
      </w:r>
      <w:r w:rsidR="00A4181F">
        <w:rPr>
          <w:sz w:val="28"/>
          <w:szCs w:val="28"/>
        </w:rPr>
        <w:t xml:space="preserve">персиками </w:t>
      </w:r>
      <w:r w:rsidR="00AA3362">
        <w:rPr>
          <w:sz w:val="28"/>
          <w:szCs w:val="28"/>
        </w:rPr>
        <w:t xml:space="preserve">по цене </w:t>
      </w:r>
      <w:r w:rsidR="00A4181F">
        <w:rPr>
          <w:sz w:val="28"/>
          <w:szCs w:val="28"/>
        </w:rPr>
        <w:t>1</w:t>
      </w:r>
      <w:r w:rsidR="00A92645">
        <w:rPr>
          <w:sz w:val="28"/>
          <w:szCs w:val="28"/>
        </w:rPr>
        <w:t>0</w:t>
      </w:r>
      <w:r w:rsidR="00AA3362">
        <w:rPr>
          <w:sz w:val="28"/>
          <w:szCs w:val="28"/>
        </w:rPr>
        <w:t>0 рублей за 1 кг</w:t>
      </w:r>
      <w:r w:rsidR="00F947E5">
        <w:rPr>
          <w:sz w:val="28"/>
          <w:szCs w:val="28"/>
        </w:rPr>
        <w:t>,</w:t>
      </w:r>
      <w:r w:rsidR="00077F8C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F5C4B">
        <w:rPr>
          <w:sz w:val="28"/>
          <w:szCs w:val="28"/>
        </w:rPr>
        <w:t>,</w:t>
      </w:r>
      <w:r w:rsidR="00E06DC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BF5C4B">
        <w:rPr>
          <w:sz w:val="28"/>
          <w:szCs w:val="28"/>
        </w:rPr>
        <w:t>а</w:t>
      </w:r>
      <w:r w:rsidR="00624AFD">
        <w:rPr>
          <w:sz w:val="28"/>
          <w:szCs w:val="28"/>
        </w:rPr>
        <w:t>с</w:t>
      </w:r>
      <w:r w:rsidR="00BF5C4B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BF5C4B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624AFD"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104174">
        <w:rPr>
          <w:sz w:val="28"/>
          <w:szCs w:val="28"/>
        </w:rPr>
        <w:t xml:space="preserve"> </w:t>
      </w:r>
      <w:r w:rsidR="000849E9">
        <w:rPr>
          <w:sz w:val="28"/>
          <w:szCs w:val="28"/>
        </w:rPr>
        <w:t>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2462A">
        <w:rPr>
          <w:rFonts w:ascii="Times New Roman" w:hAnsi="Times New Roman" w:cs="Times New Roman"/>
          <w:sz w:val="28"/>
          <w:szCs w:val="28"/>
        </w:rPr>
        <w:t xml:space="preserve"> Булгаковой Г.Т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 w:rsidRPr="004D5EBC" w:rsidR="00931302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A4181F">
        <w:rPr>
          <w:rFonts w:ascii="Times New Roman" w:hAnsi="Times New Roman" w:cs="Times New Roman"/>
          <w:sz w:val="28"/>
          <w:szCs w:val="28"/>
        </w:rPr>
        <w:t>4</w:t>
      </w:r>
      <w:r w:rsidR="00A92645">
        <w:rPr>
          <w:rFonts w:ascii="Times New Roman" w:hAnsi="Times New Roman" w:cs="Times New Roman"/>
          <w:sz w:val="28"/>
          <w:szCs w:val="28"/>
        </w:rPr>
        <w:t xml:space="preserve">34071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A92645">
        <w:rPr>
          <w:rFonts w:ascii="Times New Roman" w:hAnsi="Times New Roman" w:cs="Times New Roman"/>
          <w:sz w:val="28"/>
          <w:szCs w:val="28"/>
        </w:rPr>
        <w:t>25</w:t>
      </w:r>
      <w:r w:rsidR="00F947E5">
        <w:rPr>
          <w:rFonts w:ascii="Times New Roman" w:hAnsi="Times New Roman" w:cs="Times New Roman"/>
          <w:sz w:val="28"/>
          <w:szCs w:val="28"/>
        </w:rPr>
        <w:t>.0</w:t>
      </w:r>
      <w:r w:rsidR="00A92645">
        <w:rPr>
          <w:rFonts w:ascii="Times New Roman" w:hAnsi="Times New Roman" w:cs="Times New Roman"/>
          <w:sz w:val="28"/>
          <w:szCs w:val="28"/>
        </w:rPr>
        <w:t>8</w:t>
      </w:r>
      <w:r w:rsidR="00F947E5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947E5">
        <w:rPr>
          <w:rFonts w:ascii="Times New Roman" w:hAnsi="Times New Roman" w:cs="Times New Roman"/>
          <w:sz w:val="28"/>
          <w:szCs w:val="28"/>
        </w:rPr>
        <w:t>2</w:t>
      </w:r>
      <w:r w:rsidR="00AA3362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2462A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A92645">
        <w:rPr>
          <w:rFonts w:ascii="Times New Roman" w:hAnsi="Times New Roman" w:cs="Times New Roman"/>
          <w:sz w:val="28"/>
          <w:szCs w:val="28"/>
        </w:rPr>
        <w:t>3</w:t>
      </w:r>
      <w:r w:rsidR="00A2462A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F5C4B">
        <w:rPr>
          <w:rFonts w:ascii="Times New Roman" w:hAnsi="Times New Roman" w:cs="Times New Roman"/>
          <w:sz w:val="28"/>
          <w:szCs w:val="28"/>
        </w:rPr>
        <w:t xml:space="preserve"> </w:t>
      </w:r>
      <w:r w:rsidR="00A2462A">
        <w:rPr>
          <w:rFonts w:ascii="Times New Roman" w:hAnsi="Times New Roman" w:cs="Times New Roman"/>
          <w:sz w:val="28"/>
          <w:szCs w:val="28"/>
        </w:rPr>
        <w:t xml:space="preserve">Булгаковой </w:t>
      </w:r>
      <w:r w:rsidR="00BF5C4B">
        <w:rPr>
          <w:rFonts w:ascii="Times New Roman" w:hAnsi="Times New Roman" w:cs="Times New Roman"/>
          <w:sz w:val="28"/>
          <w:szCs w:val="28"/>
        </w:rPr>
        <w:t>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2462A">
        <w:rPr>
          <w:rFonts w:ascii="Times New Roman" w:hAnsi="Times New Roman" w:cs="Times New Roman"/>
          <w:sz w:val="28"/>
          <w:szCs w:val="28"/>
        </w:rPr>
        <w:t>Т.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BF5C4B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A92645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A92645">
        <w:rPr>
          <w:rFonts w:ascii="Times New Roman" w:hAnsi="Times New Roman" w:cs="Times New Roman"/>
          <w:sz w:val="28"/>
          <w:szCs w:val="28"/>
        </w:rPr>
        <w:t xml:space="preserve"> протоколом о доставлении (</w:t>
      </w:r>
      <w:r w:rsidR="00A92645">
        <w:rPr>
          <w:rFonts w:ascii="Times New Roman" w:hAnsi="Times New Roman" w:cs="Times New Roman"/>
          <w:sz w:val="28"/>
          <w:szCs w:val="28"/>
        </w:rPr>
        <w:t>л.д</w:t>
      </w:r>
      <w:r w:rsidR="00A92645">
        <w:rPr>
          <w:rFonts w:ascii="Times New Roman" w:hAnsi="Times New Roman" w:cs="Times New Roman"/>
          <w:sz w:val="28"/>
          <w:szCs w:val="28"/>
        </w:rPr>
        <w:t xml:space="preserve">. 6), 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92645">
        <w:rPr>
          <w:rFonts w:ascii="Times New Roman" w:hAnsi="Times New Roman" w:cs="Times New Roman"/>
          <w:sz w:val="28"/>
          <w:szCs w:val="28"/>
        </w:rPr>
        <w:t>10-11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AA3362">
        <w:rPr>
          <w:rFonts w:ascii="Times New Roman" w:hAnsi="Times New Roman" w:cs="Times New Roman"/>
          <w:sz w:val="28"/>
          <w:szCs w:val="28"/>
        </w:rPr>
        <w:t xml:space="preserve">, письменными объяснениями свидетеля </w:t>
      </w:r>
      <w:r w:rsidR="00F87FEE">
        <w:rPr>
          <w:rFonts w:ascii="Times New Roman" w:hAnsi="Times New Roman" w:cs="Times New Roman"/>
          <w:sz w:val="28"/>
          <w:szCs w:val="28"/>
        </w:rPr>
        <w:t>ФИО</w:t>
      </w:r>
      <w:r w:rsidR="00AA3362">
        <w:rPr>
          <w:rFonts w:ascii="Times New Roman" w:hAnsi="Times New Roman" w:cs="Times New Roman"/>
          <w:sz w:val="28"/>
          <w:szCs w:val="28"/>
        </w:rPr>
        <w:t xml:space="preserve"> (л.д.</w:t>
      </w:r>
      <w:r w:rsidR="00A92645">
        <w:rPr>
          <w:rFonts w:ascii="Times New Roman" w:hAnsi="Times New Roman" w:cs="Times New Roman"/>
          <w:sz w:val="28"/>
          <w:szCs w:val="28"/>
        </w:rPr>
        <w:t>5</w:t>
      </w:r>
      <w:r w:rsidR="00AA3362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2462A">
        <w:rPr>
          <w:rFonts w:ascii="Times New Roman" w:eastAsia="Calibri" w:hAnsi="Times New Roman" w:cs="Times New Roman"/>
          <w:sz w:val="28"/>
          <w:szCs w:val="28"/>
        </w:rPr>
        <w:t xml:space="preserve"> Булгаковой Г</w:t>
      </w:r>
      <w:r w:rsidRPr="00104174" w:rsidR="00104174">
        <w:rPr>
          <w:rFonts w:ascii="Times New Roman" w:hAnsi="Times New Roman" w:cs="Times New Roman"/>
          <w:sz w:val="28"/>
          <w:szCs w:val="28"/>
        </w:rPr>
        <w:t>.</w:t>
      </w:r>
      <w:r w:rsidR="00A2462A">
        <w:rPr>
          <w:rFonts w:ascii="Times New Roman" w:hAnsi="Times New Roman" w:cs="Times New Roman"/>
          <w:sz w:val="28"/>
          <w:szCs w:val="28"/>
        </w:rPr>
        <w:t>Т</w:t>
      </w:r>
      <w:r w:rsidRPr="00104174" w:rsidR="00104174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BD2E6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D2E6C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BD2E6C">
        <w:rPr>
          <w:rFonts w:ascii="Times New Roman" w:hAnsi="Times New Roman"/>
          <w:sz w:val="28"/>
          <w:szCs w:val="28"/>
        </w:rPr>
        <w:t>смягчающих</w:t>
      </w:r>
      <w:r w:rsidRPr="00BD2E6C">
        <w:rPr>
          <w:rFonts w:ascii="Times New Roman" w:hAnsi="Times New Roman"/>
          <w:sz w:val="28"/>
          <w:szCs w:val="28"/>
        </w:rPr>
        <w:t>, а также отягчающее ответственность обстоятельство – повторное совершение однородного правонарушения (</w:t>
      </w:r>
      <w:r w:rsidRPr="00BD2E6C">
        <w:rPr>
          <w:rFonts w:ascii="Times New Roman" w:hAnsi="Times New Roman"/>
          <w:sz w:val="28"/>
          <w:szCs w:val="28"/>
        </w:rPr>
        <w:t>л.д</w:t>
      </w:r>
      <w:r w:rsidRPr="00BD2E6C">
        <w:rPr>
          <w:rFonts w:ascii="Times New Roman" w:hAnsi="Times New Roman"/>
          <w:sz w:val="28"/>
          <w:szCs w:val="28"/>
        </w:rPr>
        <w:t xml:space="preserve">. </w:t>
      </w:r>
      <w:r w:rsidR="00A92645">
        <w:rPr>
          <w:rFonts w:ascii="Times New Roman" w:hAnsi="Times New Roman"/>
          <w:sz w:val="28"/>
          <w:szCs w:val="28"/>
        </w:rPr>
        <w:t>12</w:t>
      </w:r>
      <w:r w:rsidR="00B241E7">
        <w:rPr>
          <w:rFonts w:ascii="Times New Roman" w:hAnsi="Times New Roman"/>
          <w:sz w:val="28"/>
          <w:szCs w:val="28"/>
        </w:rPr>
        <w:t>-1</w:t>
      </w:r>
      <w:r w:rsidR="00A92645">
        <w:rPr>
          <w:rFonts w:ascii="Times New Roman" w:hAnsi="Times New Roman"/>
          <w:sz w:val="28"/>
          <w:szCs w:val="28"/>
        </w:rPr>
        <w:t>4</w:t>
      </w:r>
      <w:r w:rsidRPr="00BD2E6C">
        <w:rPr>
          <w:rFonts w:ascii="Times New Roman" w:hAnsi="Times New Roman"/>
          <w:sz w:val="28"/>
          <w:szCs w:val="28"/>
        </w:rPr>
        <w:t>)</w:t>
      </w:r>
      <w:r w:rsidR="00117057">
        <w:rPr>
          <w:rFonts w:ascii="Times New Roman" w:hAnsi="Times New Roman"/>
          <w:sz w:val="28"/>
          <w:szCs w:val="28"/>
        </w:rPr>
        <w:t>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BD2E6C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A2462A">
        <w:rPr>
          <w:rFonts w:ascii="Times New Roman" w:hAnsi="Times New Roman"/>
          <w:sz w:val="28"/>
          <w:szCs w:val="28"/>
        </w:rPr>
        <w:t xml:space="preserve"> Булгакову </w:t>
      </w:r>
      <w:r w:rsidR="00A2462A">
        <w:rPr>
          <w:rFonts w:ascii="Times New Roman" w:hAnsi="Times New Roman"/>
          <w:sz w:val="28"/>
          <w:szCs w:val="28"/>
        </w:rPr>
        <w:t>Гюляру</w:t>
      </w:r>
      <w:r w:rsidR="00A2462A">
        <w:rPr>
          <w:rFonts w:ascii="Times New Roman" w:hAnsi="Times New Roman"/>
          <w:sz w:val="28"/>
          <w:szCs w:val="28"/>
        </w:rPr>
        <w:t xml:space="preserve"> </w:t>
      </w:r>
      <w:r w:rsidR="00A2462A">
        <w:rPr>
          <w:rFonts w:ascii="Times New Roman" w:hAnsi="Times New Roman"/>
          <w:sz w:val="28"/>
          <w:szCs w:val="28"/>
        </w:rPr>
        <w:t>Талятовну</w:t>
      </w:r>
      <w:r w:rsidR="00A2462A">
        <w:rPr>
          <w:rFonts w:ascii="Times New Roman" w:hAnsi="Times New Roman"/>
          <w:sz w:val="28"/>
          <w:szCs w:val="28"/>
        </w:rPr>
        <w:t xml:space="preserve">, </w:t>
      </w:r>
      <w:r w:rsidR="00F87FEE">
        <w:rPr>
          <w:rFonts w:ascii="Times New Roman" w:hAnsi="Times New Roman"/>
          <w:sz w:val="28"/>
          <w:szCs w:val="28"/>
        </w:rPr>
        <w:t xml:space="preserve">ДАТА </w:t>
      </w:r>
      <w:r w:rsidR="00A2462A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484DB6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A4181F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A4181F" w:rsidP="007A42AF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A2462A">
        <w:rPr>
          <w:rFonts w:ascii="Times New Roman" w:hAnsi="Times New Roman"/>
          <w:sz w:val="28"/>
          <w:szCs w:val="28"/>
        </w:rPr>
        <w:t xml:space="preserve"> Булгаковой Г.Т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A2462A">
        <w:rPr>
          <w:rFonts w:ascii="Times New Roman" w:hAnsi="Times New Roman"/>
          <w:sz w:val="28"/>
          <w:szCs w:val="28"/>
        </w:rPr>
        <w:t xml:space="preserve"> Булгаковой Г.Т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77F8C"/>
    <w:rsid w:val="000849E9"/>
    <w:rsid w:val="000906FB"/>
    <w:rsid w:val="00095109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A1A54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46455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010F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4DB6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07AE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8D2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2462A"/>
    <w:rsid w:val="00A4181F"/>
    <w:rsid w:val="00A421B6"/>
    <w:rsid w:val="00A65BA2"/>
    <w:rsid w:val="00A856C7"/>
    <w:rsid w:val="00A86E5A"/>
    <w:rsid w:val="00A874B6"/>
    <w:rsid w:val="00A87F17"/>
    <w:rsid w:val="00A92645"/>
    <w:rsid w:val="00A97A9B"/>
    <w:rsid w:val="00AA0C57"/>
    <w:rsid w:val="00AA18A9"/>
    <w:rsid w:val="00AA3362"/>
    <w:rsid w:val="00AB3AEF"/>
    <w:rsid w:val="00AC7B0C"/>
    <w:rsid w:val="00AE25C7"/>
    <w:rsid w:val="00B1170E"/>
    <w:rsid w:val="00B13054"/>
    <w:rsid w:val="00B20BB6"/>
    <w:rsid w:val="00B241E7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D2E6C"/>
    <w:rsid w:val="00BF5C4B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567D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6DCF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87FEE"/>
    <w:rsid w:val="00F947E5"/>
    <w:rsid w:val="00FA7652"/>
    <w:rsid w:val="00FE10F9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F657-4B73-48BD-97A9-DCA9A385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