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23BBF" w:rsidP="00503CFF">
      <w:pPr>
        <w:pStyle w:val="Title"/>
        <w:tabs>
          <w:tab w:val="left" w:pos="709"/>
        </w:tabs>
        <w:jc w:val="right"/>
        <w:rPr>
          <w:sz w:val="24"/>
          <w:szCs w:val="24"/>
        </w:rPr>
      </w:pPr>
      <w:r>
        <w:rPr>
          <w:sz w:val="24"/>
          <w:szCs w:val="24"/>
        </w:rPr>
        <w:t>Дело № 5-95-459</w:t>
      </w:r>
      <w:r w:rsidR="0040228B">
        <w:rPr>
          <w:sz w:val="24"/>
          <w:szCs w:val="24"/>
        </w:rPr>
        <w:t>/2021</w:t>
      </w:r>
    </w:p>
    <w:p w:rsidR="0040228B" w:rsidRPr="00FF7BD1" w:rsidP="00503CFF">
      <w:pPr>
        <w:pStyle w:val="Title"/>
        <w:tabs>
          <w:tab w:val="left" w:pos="709"/>
        </w:tabs>
        <w:jc w:val="right"/>
        <w:rPr>
          <w:sz w:val="24"/>
          <w:szCs w:val="24"/>
        </w:rPr>
      </w:pPr>
      <w:r>
        <w:rPr>
          <w:sz w:val="24"/>
          <w:szCs w:val="24"/>
        </w:rPr>
        <w:t>УИД 91</w:t>
      </w:r>
      <w:r>
        <w:rPr>
          <w:sz w:val="24"/>
          <w:szCs w:val="24"/>
          <w:lang w:val="en-US"/>
        </w:rPr>
        <w:t>MS</w:t>
      </w:r>
      <w:r w:rsidR="00FF7BD1">
        <w:rPr>
          <w:sz w:val="24"/>
          <w:szCs w:val="24"/>
        </w:rPr>
        <w:t>0095-01-2021-000961-51</w:t>
      </w:r>
    </w:p>
    <w:p w:rsidR="00011583" w:rsidP="00503CFF">
      <w:pPr>
        <w:pStyle w:val="Title"/>
        <w:tabs>
          <w:tab w:val="left" w:pos="709"/>
        </w:tabs>
        <w:rPr>
          <w:sz w:val="24"/>
          <w:szCs w:val="24"/>
        </w:rPr>
      </w:pPr>
    </w:p>
    <w:p w:rsidR="00223BBF" w:rsidRPr="00A57DB1" w:rsidP="00503CFF">
      <w:pPr>
        <w:pStyle w:val="Title"/>
        <w:tabs>
          <w:tab w:val="left" w:pos="709"/>
        </w:tabs>
        <w:rPr>
          <w:sz w:val="24"/>
          <w:szCs w:val="24"/>
        </w:rPr>
      </w:pPr>
      <w:r w:rsidRPr="00A57DB1">
        <w:rPr>
          <w:sz w:val="24"/>
          <w:szCs w:val="24"/>
        </w:rPr>
        <w:t>ПОСТАНОВЛЕНИЕ</w:t>
      </w:r>
    </w:p>
    <w:p w:rsidR="00223BBF" w:rsidRPr="00A57DB1" w:rsidP="00503CFF">
      <w:pPr>
        <w:tabs>
          <w:tab w:val="left" w:pos="709"/>
        </w:tabs>
        <w:spacing w:after="0" w:line="240" w:lineRule="auto"/>
        <w:jc w:val="center"/>
        <w:rPr>
          <w:rFonts w:ascii="Times New Roman" w:hAnsi="Times New Roman"/>
          <w:sz w:val="24"/>
          <w:szCs w:val="24"/>
        </w:rPr>
      </w:pPr>
      <w:r w:rsidRPr="00A57DB1">
        <w:rPr>
          <w:rFonts w:ascii="Times New Roman" w:hAnsi="Times New Roman"/>
          <w:b/>
          <w:sz w:val="24"/>
          <w:szCs w:val="24"/>
        </w:rPr>
        <w:t>по делу об административном правонарушении</w:t>
      </w:r>
    </w:p>
    <w:p w:rsidR="00223BBF" w:rsidRPr="00A57DB1" w:rsidP="00503CFF">
      <w:pPr>
        <w:tabs>
          <w:tab w:val="left" w:pos="709"/>
        </w:tabs>
        <w:spacing w:after="0" w:line="240" w:lineRule="auto"/>
        <w:ind w:firstLine="708"/>
        <w:rPr>
          <w:rFonts w:ascii="Times New Roman" w:hAnsi="Times New Roman"/>
          <w:sz w:val="24"/>
          <w:szCs w:val="24"/>
        </w:rPr>
      </w:pPr>
    </w:p>
    <w:p w:rsidR="00223BBF" w:rsidRPr="00A57DB1" w:rsidP="00503CFF">
      <w:pPr>
        <w:tabs>
          <w:tab w:val="left" w:pos="709"/>
        </w:tabs>
        <w:spacing w:after="0" w:line="240" w:lineRule="auto"/>
        <w:ind w:firstLine="708"/>
        <w:rPr>
          <w:rFonts w:ascii="Times New Roman" w:hAnsi="Times New Roman"/>
          <w:sz w:val="24"/>
          <w:szCs w:val="24"/>
        </w:rPr>
      </w:pPr>
      <w:r w:rsidRPr="00A57DB1">
        <w:rPr>
          <w:rFonts w:ascii="Times New Roman" w:hAnsi="Times New Roman"/>
          <w:sz w:val="24"/>
          <w:szCs w:val="24"/>
        </w:rPr>
        <w:t>г. Ялта</w:t>
      </w:r>
      <w:r w:rsidRPr="00A57DB1">
        <w:rPr>
          <w:rFonts w:ascii="Times New Roman" w:hAnsi="Times New Roman"/>
          <w:sz w:val="24"/>
          <w:szCs w:val="24"/>
        </w:rPr>
        <w:tab/>
      </w:r>
      <w:r w:rsidRPr="00A57DB1">
        <w:rPr>
          <w:rFonts w:ascii="Times New Roman" w:hAnsi="Times New Roman"/>
          <w:sz w:val="24"/>
          <w:szCs w:val="24"/>
        </w:rPr>
        <w:tab/>
      </w:r>
      <w:r w:rsidRPr="00A57DB1">
        <w:rPr>
          <w:rFonts w:ascii="Times New Roman" w:hAnsi="Times New Roman"/>
          <w:sz w:val="24"/>
          <w:szCs w:val="24"/>
        </w:rPr>
        <w:tab/>
      </w:r>
      <w:r w:rsidRPr="00A57DB1">
        <w:rPr>
          <w:rFonts w:ascii="Times New Roman" w:hAnsi="Times New Roman"/>
          <w:sz w:val="24"/>
          <w:szCs w:val="24"/>
        </w:rPr>
        <w:tab/>
      </w:r>
      <w:r w:rsidRPr="00A57DB1">
        <w:rPr>
          <w:rFonts w:ascii="Times New Roman" w:hAnsi="Times New Roman"/>
          <w:sz w:val="24"/>
          <w:szCs w:val="24"/>
        </w:rPr>
        <w:tab/>
      </w:r>
      <w:r w:rsidRPr="00A57DB1">
        <w:rPr>
          <w:rFonts w:ascii="Times New Roman" w:hAnsi="Times New Roman"/>
          <w:sz w:val="24"/>
          <w:szCs w:val="24"/>
        </w:rPr>
        <w:tab/>
      </w:r>
      <w:r w:rsidRPr="00A57DB1">
        <w:rPr>
          <w:rFonts w:ascii="Times New Roman" w:hAnsi="Times New Roman"/>
          <w:sz w:val="24"/>
          <w:szCs w:val="24"/>
        </w:rPr>
        <w:tab/>
      </w:r>
      <w:r w:rsidR="0006377A">
        <w:rPr>
          <w:rFonts w:ascii="Times New Roman" w:hAnsi="Times New Roman"/>
          <w:sz w:val="24"/>
          <w:szCs w:val="24"/>
        </w:rPr>
        <w:t xml:space="preserve">            </w:t>
      </w:r>
      <w:r w:rsidR="00FF7BD1">
        <w:rPr>
          <w:rFonts w:ascii="Times New Roman" w:hAnsi="Times New Roman"/>
          <w:sz w:val="24"/>
          <w:szCs w:val="24"/>
        </w:rPr>
        <w:t>11 ноября</w:t>
      </w:r>
      <w:r w:rsidR="0040228B">
        <w:rPr>
          <w:rFonts w:ascii="Times New Roman" w:hAnsi="Times New Roman"/>
          <w:sz w:val="24"/>
          <w:szCs w:val="24"/>
        </w:rPr>
        <w:t xml:space="preserve"> 2021 года</w:t>
      </w:r>
    </w:p>
    <w:p w:rsidR="00223BBF" w:rsidRPr="00A57DB1" w:rsidP="00503CFF">
      <w:pPr>
        <w:tabs>
          <w:tab w:val="left" w:pos="709"/>
        </w:tabs>
        <w:spacing w:after="0" w:line="240" w:lineRule="auto"/>
        <w:ind w:firstLine="708"/>
        <w:jc w:val="both"/>
        <w:rPr>
          <w:rFonts w:ascii="Times New Roman" w:hAnsi="Times New Roman"/>
          <w:sz w:val="24"/>
          <w:szCs w:val="24"/>
        </w:rPr>
      </w:pPr>
    </w:p>
    <w:p w:rsidR="00223BBF" w:rsidRPr="00A57DB1" w:rsidP="00503CFF">
      <w:pPr>
        <w:tabs>
          <w:tab w:val="left" w:pos="709"/>
        </w:tabs>
        <w:spacing w:after="0" w:line="240" w:lineRule="auto"/>
        <w:ind w:left="-142" w:firstLine="850"/>
        <w:jc w:val="both"/>
        <w:rPr>
          <w:rFonts w:ascii="Times New Roman" w:hAnsi="Times New Roman"/>
          <w:sz w:val="24"/>
          <w:szCs w:val="24"/>
        </w:rPr>
      </w:pPr>
      <w:r w:rsidRPr="00A57DB1">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r w:rsidR="0040228B">
        <w:rPr>
          <w:rFonts w:ascii="Times New Roman" w:hAnsi="Times New Roman"/>
          <w:sz w:val="24"/>
          <w:szCs w:val="24"/>
        </w:rPr>
        <w:t>исполняющая обязанности миров</w:t>
      </w:r>
      <w:r w:rsidR="00FF7BD1">
        <w:rPr>
          <w:rFonts w:ascii="Times New Roman" w:hAnsi="Times New Roman"/>
          <w:sz w:val="24"/>
          <w:szCs w:val="24"/>
        </w:rPr>
        <w:t>ого судьи судебного участка № 95</w:t>
      </w:r>
      <w:r w:rsidR="0040228B">
        <w:rPr>
          <w:rFonts w:ascii="Times New Roman" w:hAnsi="Times New Roman"/>
          <w:sz w:val="24"/>
          <w:szCs w:val="24"/>
        </w:rPr>
        <w:t xml:space="preserve"> </w:t>
      </w:r>
      <w:r w:rsidRPr="00A57DB1" w:rsidR="0040228B">
        <w:rPr>
          <w:rFonts w:ascii="Times New Roman" w:hAnsi="Times New Roman"/>
          <w:sz w:val="24"/>
          <w:szCs w:val="24"/>
        </w:rPr>
        <w:t>Ялтинского судебного района (городской округ Ялта)  Республики Крым</w:t>
      </w:r>
      <w:r w:rsidR="0040228B">
        <w:rPr>
          <w:rFonts w:ascii="Times New Roman" w:hAnsi="Times New Roman"/>
          <w:sz w:val="24"/>
          <w:szCs w:val="24"/>
        </w:rPr>
        <w:t>,</w:t>
      </w:r>
    </w:p>
    <w:p w:rsidR="00223BBF" w:rsidRPr="0006377A" w:rsidP="00503CFF">
      <w:pPr>
        <w:tabs>
          <w:tab w:val="left" w:pos="709"/>
        </w:tabs>
        <w:spacing w:after="0" w:line="240" w:lineRule="auto"/>
        <w:ind w:firstLine="708"/>
        <w:jc w:val="both"/>
        <w:rPr>
          <w:rFonts w:ascii="Times New Roman" w:hAnsi="Times New Roman"/>
          <w:sz w:val="24"/>
          <w:szCs w:val="24"/>
        </w:rPr>
      </w:pPr>
      <w:r w:rsidRPr="0006377A">
        <w:rPr>
          <w:rFonts w:ascii="Times New Roman" w:hAnsi="Times New Roman"/>
          <w:sz w:val="24"/>
          <w:szCs w:val="24"/>
        </w:rPr>
        <w:t xml:space="preserve">с участием лица, в отношении которого ведется производство по делу об административном правонарушении – </w:t>
      </w:r>
      <w:r w:rsidR="00FF7BD1">
        <w:rPr>
          <w:rFonts w:ascii="Times New Roman" w:hAnsi="Times New Roman"/>
          <w:sz w:val="24"/>
          <w:szCs w:val="24"/>
        </w:rPr>
        <w:t>Омельченко А.В.</w:t>
      </w:r>
      <w:r w:rsidRPr="0006377A" w:rsidR="00BB7B37">
        <w:rPr>
          <w:rFonts w:ascii="Times New Roman" w:hAnsi="Times New Roman"/>
          <w:sz w:val="24"/>
          <w:szCs w:val="24"/>
        </w:rPr>
        <w:t>,</w:t>
      </w:r>
    </w:p>
    <w:p w:rsidR="00223BBF" w:rsidRPr="00A57DB1" w:rsidP="00503CFF">
      <w:pPr>
        <w:tabs>
          <w:tab w:val="left" w:pos="709"/>
        </w:tabs>
        <w:spacing w:after="0" w:line="240" w:lineRule="auto"/>
        <w:ind w:firstLine="709"/>
        <w:jc w:val="both"/>
        <w:rPr>
          <w:rFonts w:ascii="Times New Roman" w:hAnsi="Times New Roman"/>
          <w:sz w:val="24"/>
          <w:szCs w:val="24"/>
        </w:rPr>
      </w:pPr>
      <w:r w:rsidRPr="00A57DB1">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4.1 ст. 12.5 КоАП РФ, в отношении </w:t>
      </w:r>
      <w:r w:rsidR="00FF7BD1">
        <w:rPr>
          <w:rStyle w:val="a"/>
          <w:rFonts w:ascii="Times New Roman" w:hAnsi="Times New Roman"/>
          <w:sz w:val="24"/>
          <w:szCs w:val="24"/>
        </w:rPr>
        <w:t>Омельченко Александра Витальевича</w:t>
      </w:r>
      <w:r w:rsidRPr="00A57DB1" w:rsidR="00BB7B37">
        <w:rPr>
          <w:rStyle w:val="a"/>
          <w:rFonts w:ascii="Times New Roman" w:hAnsi="Times New Roman"/>
          <w:sz w:val="24"/>
          <w:szCs w:val="24"/>
        </w:rPr>
        <w:t xml:space="preserve">, </w:t>
      </w:r>
      <w:r w:rsidRPr="00FD7B9A" w:rsidR="00B43ADA">
        <w:rPr>
          <w:rFonts w:ascii="Times New Roman" w:hAnsi="Times New Roman"/>
        </w:rPr>
        <w:t>«ПЕРСОНАЛЬНЫЕ ДАННЫЕ»</w:t>
      </w:r>
      <w:r w:rsidR="0006377A">
        <w:rPr>
          <w:rFonts w:ascii="Times New Roman" w:hAnsi="Times New Roman"/>
          <w:sz w:val="24"/>
          <w:szCs w:val="24"/>
        </w:rPr>
        <w:t>,</w:t>
      </w:r>
    </w:p>
    <w:p w:rsidR="00223BBF" w:rsidRPr="00A57DB1" w:rsidP="00503CFF">
      <w:pPr>
        <w:pStyle w:val="Heading3"/>
        <w:shd w:val="clear" w:color="auto" w:fill="FFFFFF"/>
        <w:tabs>
          <w:tab w:val="left" w:pos="709"/>
        </w:tabs>
        <w:spacing w:before="0" w:after="0" w:line="240" w:lineRule="auto"/>
        <w:ind w:firstLine="567"/>
        <w:jc w:val="both"/>
        <w:rPr>
          <w:rFonts w:ascii="Times New Roman" w:hAnsi="Times New Roman"/>
          <w:b w:val="0"/>
          <w:sz w:val="24"/>
          <w:szCs w:val="24"/>
        </w:rPr>
      </w:pPr>
    </w:p>
    <w:p w:rsidR="00223BBF" w:rsidRPr="00A57DB1" w:rsidP="00503CFF">
      <w:pPr>
        <w:tabs>
          <w:tab w:val="left" w:pos="709"/>
        </w:tabs>
        <w:spacing w:after="0" w:line="240" w:lineRule="auto"/>
        <w:jc w:val="center"/>
        <w:rPr>
          <w:rFonts w:ascii="Times New Roman" w:hAnsi="Times New Roman"/>
          <w:b/>
          <w:sz w:val="24"/>
          <w:szCs w:val="24"/>
        </w:rPr>
      </w:pPr>
      <w:r w:rsidRPr="00A57DB1">
        <w:rPr>
          <w:rFonts w:ascii="Times New Roman" w:hAnsi="Times New Roman"/>
          <w:b/>
          <w:sz w:val="24"/>
          <w:szCs w:val="24"/>
        </w:rPr>
        <w:t>УСТАНОВИЛ:</w:t>
      </w:r>
    </w:p>
    <w:p w:rsidR="00011583" w:rsidP="00503CFF">
      <w:pPr>
        <w:pStyle w:val="Heading3"/>
        <w:shd w:val="clear" w:color="auto" w:fill="FFFFFF"/>
        <w:tabs>
          <w:tab w:val="left" w:pos="709"/>
        </w:tabs>
        <w:spacing w:before="0" w:after="0" w:line="240" w:lineRule="auto"/>
        <w:ind w:firstLine="567"/>
        <w:jc w:val="both"/>
        <w:rPr>
          <w:rFonts w:ascii="Times New Roman" w:hAnsi="Times New Roman"/>
          <w:b w:val="0"/>
          <w:sz w:val="24"/>
          <w:szCs w:val="24"/>
        </w:rPr>
      </w:pPr>
    </w:p>
    <w:p w:rsidR="00223BBF" w:rsidRPr="00A57DB1" w:rsidP="00503CFF">
      <w:pPr>
        <w:pStyle w:val="Heading3"/>
        <w:shd w:val="clear" w:color="auto" w:fill="FFFFFF"/>
        <w:tabs>
          <w:tab w:val="left" w:pos="709"/>
        </w:tabs>
        <w:spacing w:before="0" w:after="0" w:line="240" w:lineRule="auto"/>
        <w:ind w:firstLine="567"/>
        <w:jc w:val="both"/>
        <w:rPr>
          <w:rFonts w:ascii="Times New Roman" w:hAnsi="Times New Roman"/>
          <w:sz w:val="24"/>
          <w:szCs w:val="24"/>
        </w:rPr>
      </w:pPr>
      <w:r>
        <w:rPr>
          <w:rFonts w:ascii="Times New Roman" w:hAnsi="Times New Roman"/>
          <w:b w:val="0"/>
          <w:sz w:val="24"/>
          <w:szCs w:val="24"/>
        </w:rPr>
        <w:t>Омельченко А.В.</w:t>
      </w:r>
      <w:r w:rsidRPr="00A57DB1">
        <w:rPr>
          <w:rFonts w:ascii="Times New Roman" w:hAnsi="Times New Roman"/>
          <w:b w:val="0"/>
          <w:sz w:val="24"/>
          <w:szCs w:val="24"/>
        </w:rPr>
        <w:t xml:space="preserve">, </w:t>
      </w:r>
      <w:r>
        <w:rPr>
          <w:rFonts w:ascii="Times New Roman" w:hAnsi="Times New Roman"/>
          <w:b w:val="0"/>
          <w:sz w:val="24"/>
          <w:szCs w:val="24"/>
        </w:rPr>
        <w:t>10 сентября 2021 года в 22</w:t>
      </w:r>
      <w:r w:rsidR="0040228B">
        <w:rPr>
          <w:rFonts w:ascii="Times New Roman" w:hAnsi="Times New Roman"/>
          <w:b w:val="0"/>
          <w:sz w:val="24"/>
          <w:szCs w:val="24"/>
        </w:rPr>
        <w:t xml:space="preserve"> часов</w:t>
      </w:r>
      <w:r w:rsidRPr="00A57DB1" w:rsidR="00923D0E">
        <w:rPr>
          <w:rFonts w:ascii="Times New Roman" w:hAnsi="Times New Roman"/>
          <w:b w:val="0"/>
          <w:sz w:val="24"/>
          <w:szCs w:val="24"/>
        </w:rPr>
        <w:t xml:space="preserve"> </w:t>
      </w:r>
      <w:r>
        <w:rPr>
          <w:rFonts w:ascii="Times New Roman" w:hAnsi="Times New Roman"/>
          <w:b w:val="0"/>
          <w:sz w:val="24"/>
          <w:szCs w:val="24"/>
        </w:rPr>
        <w:t>5</w:t>
      </w:r>
      <w:r w:rsidR="0040228B">
        <w:rPr>
          <w:rFonts w:ascii="Times New Roman" w:hAnsi="Times New Roman"/>
          <w:b w:val="0"/>
          <w:sz w:val="24"/>
          <w:szCs w:val="24"/>
        </w:rPr>
        <w:t>0</w:t>
      </w:r>
      <w:r>
        <w:rPr>
          <w:rFonts w:ascii="Times New Roman" w:hAnsi="Times New Roman"/>
          <w:b w:val="0"/>
          <w:sz w:val="24"/>
          <w:szCs w:val="24"/>
        </w:rPr>
        <w:t xml:space="preserve"> минут на автодороге </w:t>
      </w:r>
      <w:r w:rsidRPr="00B43ADA" w:rsidR="00B43ADA">
        <w:rPr>
          <w:rFonts w:ascii="Times New Roman" w:hAnsi="Times New Roman"/>
          <w:b w:val="0"/>
          <w:sz w:val="22"/>
          <w:szCs w:val="22"/>
        </w:rPr>
        <w:t>«ПЕРСОНАЛЬНЫЕ ДАННЫЕ»</w:t>
      </w:r>
      <w:r>
        <w:rPr>
          <w:rFonts w:ascii="Times New Roman" w:hAnsi="Times New Roman"/>
          <w:b w:val="0"/>
          <w:sz w:val="24"/>
          <w:szCs w:val="24"/>
        </w:rPr>
        <w:t>,</w:t>
      </w:r>
      <w:r w:rsidRPr="00A57DB1">
        <w:rPr>
          <w:rFonts w:ascii="Times New Roman" w:hAnsi="Times New Roman"/>
          <w:b w:val="0"/>
          <w:sz w:val="24"/>
          <w:szCs w:val="24"/>
        </w:rPr>
        <w:t xml:space="preserve"> управлял транспортным средством </w:t>
      </w:r>
      <w:r w:rsidRPr="00B43ADA" w:rsidR="00B43ADA">
        <w:rPr>
          <w:rFonts w:ascii="Times New Roman" w:hAnsi="Times New Roman"/>
          <w:b w:val="0"/>
          <w:sz w:val="22"/>
          <w:szCs w:val="22"/>
        </w:rPr>
        <w:t>«ПЕРСОНАЛЬНЫЕ ДАННЫЕ»</w:t>
      </w:r>
      <w:r w:rsidRPr="00A57DB1">
        <w:rPr>
          <w:rFonts w:ascii="Times New Roman" w:hAnsi="Times New Roman"/>
          <w:b w:val="0"/>
          <w:sz w:val="24"/>
          <w:szCs w:val="24"/>
        </w:rPr>
        <w:t>, государственный</w:t>
      </w:r>
      <w:r w:rsidRPr="00A57DB1">
        <w:rPr>
          <w:rFonts w:ascii="Times New Roman" w:hAnsi="Times New Roman"/>
          <w:sz w:val="24"/>
          <w:szCs w:val="24"/>
        </w:rPr>
        <w:t xml:space="preserve"> </w:t>
      </w:r>
      <w:r w:rsidRPr="00A57DB1">
        <w:rPr>
          <w:rFonts w:ascii="Times New Roman" w:hAnsi="Times New Roman"/>
          <w:b w:val="0"/>
          <w:sz w:val="24"/>
          <w:szCs w:val="24"/>
        </w:rPr>
        <w:t xml:space="preserve">регистрационный знак </w:t>
      </w:r>
      <w:r w:rsidRPr="00B43ADA" w:rsidR="00B43ADA">
        <w:rPr>
          <w:rFonts w:ascii="Times New Roman" w:hAnsi="Times New Roman"/>
          <w:b w:val="0"/>
          <w:sz w:val="22"/>
          <w:szCs w:val="22"/>
        </w:rPr>
        <w:t>«ПЕРСОНАЛЬНЫЕ ДАННЫЕ»</w:t>
      </w:r>
      <w:r>
        <w:rPr>
          <w:rFonts w:ascii="Times New Roman" w:hAnsi="Times New Roman"/>
          <w:b w:val="0"/>
          <w:sz w:val="24"/>
          <w:szCs w:val="24"/>
        </w:rPr>
        <w:t>, на котором незаконно</w:t>
      </w:r>
      <w:r w:rsidRPr="00A57DB1">
        <w:rPr>
          <w:rFonts w:ascii="Times New Roman" w:hAnsi="Times New Roman"/>
          <w:b w:val="0"/>
          <w:sz w:val="24"/>
          <w:szCs w:val="24"/>
        </w:rPr>
        <w:t xml:space="preserve"> установлен опозна</w:t>
      </w:r>
      <w:r>
        <w:rPr>
          <w:rFonts w:ascii="Times New Roman" w:hAnsi="Times New Roman"/>
          <w:b w:val="0"/>
          <w:sz w:val="24"/>
          <w:szCs w:val="24"/>
        </w:rPr>
        <w:t>вательный знак «Инвалид»</w:t>
      </w:r>
      <w:r w:rsidRPr="00A57DB1">
        <w:rPr>
          <w:rFonts w:ascii="Times New Roman" w:hAnsi="Times New Roman"/>
          <w:b w:val="0"/>
          <w:sz w:val="24"/>
          <w:szCs w:val="24"/>
        </w:rPr>
        <w:t>, в нарушение</w:t>
      </w:r>
      <w:r w:rsidRPr="00A57DB1">
        <w:rPr>
          <w:rFonts w:ascii="Times New Roman" w:hAnsi="Times New Roman"/>
          <w:sz w:val="24"/>
          <w:szCs w:val="24"/>
        </w:rPr>
        <w:t xml:space="preserve"> </w:t>
      </w:r>
      <w:hyperlink r:id="rId4" w:history="1">
        <w:r w:rsidRPr="00A57DB1">
          <w:rPr>
            <w:rStyle w:val="Hyperlink"/>
            <w:rFonts w:ascii="Times New Roman" w:eastAsia="Calibri" w:hAnsi="Times New Roman"/>
            <w:b w:val="0"/>
            <w:color w:val="auto"/>
            <w:sz w:val="24"/>
            <w:szCs w:val="24"/>
            <w:u w:val="none"/>
          </w:rPr>
          <w:t>п. 11</w:t>
        </w:r>
      </w:hyperlink>
      <w:r w:rsidRPr="00A57DB1">
        <w:rPr>
          <w:rFonts w:ascii="Times New Roman" w:eastAsia="Calibri" w:hAnsi="Times New Roman"/>
          <w:b w:val="0"/>
          <w:sz w:val="24"/>
          <w:szCs w:val="24"/>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Приложения N 3 к ПДД,</w:t>
      </w:r>
      <w:r w:rsidRPr="00A57DB1">
        <w:rPr>
          <w:rFonts w:ascii="Times New Roman" w:eastAsia="Calibri" w:hAnsi="Times New Roman"/>
          <w:sz w:val="24"/>
          <w:szCs w:val="24"/>
        </w:rPr>
        <w:t xml:space="preserve"> </w:t>
      </w:r>
      <w:r w:rsidRPr="00A57DB1">
        <w:rPr>
          <w:rFonts w:ascii="Times New Roman" w:hAnsi="Times New Roman"/>
          <w:b w:val="0"/>
          <w:sz w:val="24"/>
          <w:szCs w:val="24"/>
        </w:rPr>
        <w:t>чем</w:t>
      </w:r>
      <w:r w:rsidRPr="00A57DB1">
        <w:rPr>
          <w:rFonts w:ascii="Times New Roman" w:eastAsia="Calibri" w:hAnsi="Times New Roman"/>
          <w:b w:val="0"/>
          <w:sz w:val="24"/>
          <w:szCs w:val="24"/>
        </w:rPr>
        <w:t xml:space="preserve"> совершил административное правонарушение, предусмотренное </w:t>
      </w:r>
      <w:r w:rsidRPr="00A57DB1">
        <w:rPr>
          <w:rFonts w:ascii="Times New Roman" w:hAnsi="Times New Roman"/>
          <w:b w:val="0"/>
          <w:sz w:val="24"/>
          <w:szCs w:val="24"/>
        </w:rPr>
        <w:t xml:space="preserve">ч. 4.1 ст.12.5 </w:t>
      </w:r>
      <w:r w:rsidRPr="00A57DB1">
        <w:rPr>
          <w:rFonts w:ascii="Times New Roman" w:eastAsia="Calibri" w:hAnsi="Times New Roman"/>
          <w:b w:val="0"/>
          <w:sz w:val="24"/>
          <w:szCs w:val="24"/>
        </w:rPr>
        <w:t xml:space="preserve">КоАП РФ. </w:t>
      </w:r>
    </w:p>
    <w:p w:rsidR="00FF7BD1" w:rsidP="0040228B">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В судебное заседание</w:t>
      </w:r>
      <w:r w:rsidRPr="0006377A" w:rsidR="00223BBF">
        <w:rPr>
          <w:rFonts w:ascii="Times New Roman" w:hAnsi="Times New Roman"/>
          <w:sz w:val="24"/>
          <w:szCs w:val="24"/>
        </w:rPr>
        <w:t xml:space="preserve"> </w:t>
      </w:r>
      <w:r>
        <w:rPr>
          <w:rFonts w:ascii="Times New Roman" w:hAnsi="Times New Roman"/>
          <w:sz w:val="24"/>
          <w:szCs w:val="24"/>
        </w:rPr>
        <w:t>Омельченко А.В. не явился, извещен надлежащим образом, на личном участии не настаивал, ходатайств об отложении не заявлял.</w:t>
      </w:r>
    </w:p>
    <w:p w:rsidR="00FF7BD1" w:rsidRPr="00FF7BD1" w:rsidP="00FF7BD1">
      <w:pPr>
        <w:spacing w:after="0" w:line="240" w:lineRule="auto"/>
        <w:ind w:firstLine="709"/>
        <w:jc w:val="both"/>
        <w:rPr>
          <w:rFonts w:ascii="Times New Roman" w:hAnsi="Times New Roman"/>
          <w:sz w:val="25"/>
          <w:szCs w:val="25"/>
        </w:rPr>
      </w:pPr>
      <w:r>
        <w:rPr>
          <w:rFonts w:ascii="Times New Roman" w:hAnsi="Times New Roman"/>
          <w:sz w:val="25"/>
          <w:szCs w:val="25"/>
        </w:rPr>
        <w:t xml:space="preserve">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FF7BD1" w:rsidP="00FF7BD1">
      <w:pPr>
        <w:spacing w:after="0" w:line="240" w:lineRule="auto"/>
        <w:ind w:firstLine="708"/>
        <w:jc w:val="both"/>
        <w:rPr>
          <w:rFonts w:ascii="Times New Roman" w:hAnsi="Times New Roman"/>
          <w:sz w:val="24"/>
          <w:szCs w:val="24"/>
        </w:rPr>
      </w:pPr>
      <w:r>
        <w:rPr>
          <w:rFonts w:ascii="Times New Roman" w:eastAsia="Calibri" w:hAnsi="Times New Roman"/>
          <w:sz w:val="24"/>
          <w:szCs w:val="24"/>
        </w:rPr>
        <w:t xml:space="preserve">Согласно разъяснению, содержащемуся в </w:t>
      </w:r>
      <w:hyperlink r:id="rId5" w:history="1">
        <w:r w:rsidRPr="00FF7BD1">
          <w:rPr>
            <w:rStyle w:val="Hyperlink"/>
            <w:rFonts w:ascii="Times New Roman" w:eastAsia="Calibri" w:hAnsi="Times New Roman"/>
            <w:color w:val="auto"/>
            <w:sz w:val="24"/>
            <w:szCs w:val="24"/>
            <w:u w:val="none"/>
          </w:rPr>
          <w:t>п. 6</w:t>
        </w:r>
      </w:hyperlink>
      <w:r w:rsidRPr="00FF7BD1">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FF7BD1">
          <w:rPr>
            <w:rStyle w:val="Hyperlink"/>
            <w:rFonts w:ascii="Times New Roman" w:eastAsia="Calibri" w:hAnsi="Times New Roman"/>
            <w:color w:val="auto"/>
            <w:sz w:val="24"/>
            <w:szCs w:val="24"/>
            <w:u w:val="none"/>
          </w:rPr>
          <w:t>ст. 29.6</w:t>
        </w:r>
      </w:hyperlink>
      <w:r w:rsidRPr="00FF7BD1">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FF7BD1">
        <w:rPr>
          <w:rFonts w:ascii="Times New Roman" w:eastAsia="Calibri" w:hAnsi="Times New Roman"/>
          <w:sz w:val="24"/>
          <w:szCs w:val="24"/>
        </w:rPr>
        <w:t xml:space="preserve"> </w:t>
      </w:r>
      <w:r w:rsidRPr="00FF7BD1">
        <w:rPr>
          <w:rFonts w:ascii="Times New Roman" w:eastAsia="Calibri" w:hAnsi="Times New Roman"/>
          <w:sz w:val="24"/>
          <w:szCs w:val="24"/>
        </w:rPr>
        <w:t>месте</w:t>
      </w:r>
      <w:r w:rsidRPr="00FF7BD1">
        <w:rPr>
          <w:rFonts w:ascii="Times New Roman" w:eastAsia="Calibri" w:hAnsi="Times New Roman"/>
          <w:sz w:val="24"/>
          <w:szCs w:val="24"/>
        </w:rPr>
        <w:t xml:space="preserve"> рассмотрения дела. </w:t>
      </w:r>
      <w:r w:rsidRPr="00FF7BD1">
        <w:rPr>
          <w:rFonts w:ascii="Times New Roman" w:eastAsia="Calibri" w:hAnsi="Times New Roman"/>
          <w:sz w:val="24"/>
          <w:szCs w:val="24"/>
        </w:rPr>
        <w:t xml:space="preserve">Учитывая, что </w:t>
      </w:r>
      <w:hyperlink r:id="rId7" w:history="1">
        <w:r w:rsidRPr="00FF7BD1">
          <w:rPr>
            <w:rStyle w:val="Hyperlink"/>
            <w:rFonts w:ascii="Times New Roman" w:eastAsia="Calibri" w:hAnsi="Times New Roman"/>
            <w:color w:val="auto"/>
            <w:sz w:val="24"/>
            <w:szCs w:val="24"/>
            <w:u w:val="none"/>
          </w:rPr>
          <w:t>КоАП</w:t>
        </w:r>
      </w:hyperlink>
      <w:r w:rsidRPr="00FF7BD1">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w:t>
      </w:r>
      <w:r>
        <w:rPr>
          <w:rFonts w:ascii="Times New Roman" w:eastAsia="Calibri" w:hAnsi="Times New Roman"/>
          <w:sz w:val="24"/>
          <w:szCs w:val="24"/>
        </w:rPr>
        <w:t xml:space="preserve">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Pr>
          <w:rFonts w:ascii="Times New Roman" w:eastAsia="Calibri" w:hAnsi="Times New Roman"/>
          <w:sz w:val="24"/>
          <w:szCs w:val="24"/>
        </w:rPr>
        <w:t xml:space="preserve"> об административном правонарушении при его надлежащем извещении.</w:t>
      </w:r>
      <w:r w:rsidRPr="0006377A" w:rsidR="005240CA">
        <w:rPr>
          <w:rFonts w:ascii="Times New Roman" w:hAnsi="Times New Roman"/>
          <w:sz w:val="24"/>
          <w:szCs w:val="24"/>
        </w:rPr>
        <w:t xml:space="preserve"> </w:t>
      </w:r>
    </w:p>
    <w:p w:rsidR="0033381B" w:rsidRPr="00A57DB1" w:rsidP="0040228B">
      <w:pPr>
        <w:tabs>
          <w:tab w:val="left" w:pos="709"/>
        </w:tabs>
        <w:spacing w:after="0" w:line="240" w:lineRule="auto"/>
        <w:ind w:firstLine="567"/>
        <w:jc w:val="both"/>
        <w:rPr>
          <w:rFonts w:ascii="Times New Roman" w:hAnsi="Times New Roman"/>
          <w:sz w:val="24"/>
          <w:szCs w:val="24"/>
        </w:rPr>
      </w:pPr>
      <w:r w:rsidRPr="00A57DB1">
        <w:rPr>
          <w:rFonts w:ascii="Times New Roman" w:hAnsi="Times New Roman"/>
          <w:sz w:val="24"/>
          <w:szCs w:val="24"/>
        </w:rPr>
        <w:t xml:space="preserve">В соответствии со </w:t>
      </w:r>
      <w:hyperlink r:id="rId8" w:history="1">
        <w:r w:rsidRPr="00A57DB1">
          <w:rPr>
            <w:rFonts w:ascii="Times New Roman" w:hAnsi="Times New Roman"/>
            <w:sz w:val="24"/>
            <w:szCs w:val="24"/>
          </w:rPr>
          <w:t>статьей 24.1</w:t>
        </w:r>
      </w:hyperlink>
      <w:r w:rsidRPr="00A57DB1">
        <w:rPr>
          <w:rFonts w:ascii="Times New Roman" w:hAnsi="Times New Roman"/>
          <w:sz w:val="24"/>
          <w:szCs w:val="24"/>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33381B" w:rsidRPr="00A57DB1" w:rsidP="00503CFF">
      <w:pPr>
        <w:pStyle w:val="ConsPlusNormal"/>
        <w:tabs>
          <w:tab w:val="left" w:pos="709"/>
        </w:tabs>
        <w:ind w:firstLine="708"/>
        <w:jc w:val="both"/>
        <w:rPr>
          <w:sz w:val="24"/>
          <w:szCs w:val="24"/>
        </w:rPr>
      </w:pPr>
      <w:r w:rsidRPr="00A57DB1">
        <w:rPr>
          <w:sz w:val="24"/>
          <w:szCs w:val="24"/>
        </w:rPr>
        <w:t xml:space="preserve">Согласно </w:t>
      </w:r>
      <w:hyperlink r:id="rId9" w:history="1">
        <w:r w:rsidRPr="00A57DB1">
          <w:rPr>
            <w:sz w:val="24"/>
            <w:szCs w:val="24"/>
          </w:rPr>
          <w:t>статье 26.1</w:t>
        </w:r>
      </w:hyperlink>
      <w:r w:rsidRPr="00A57DB1">
        <w:rPr>
          <w:sz w:val="24"/>
          <w:szCs w:val="24"/>
        </w:rPr>
        <w:t xml:space="preserve">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33381B" w:rsidRPr="00A57DB1" w:rsidP="00503CFF">
      <w:pPr>
        <w:tabs>
          <w:tab w:val="left" w:pos="709"/>
        </w:tabs>
        <w:autoSpaceDE w:val="0"/>
        <w:autoSpaceDN w:val="0"/>
        <w:adjustRightInd w:val="0"/>
        <w:spacing w:after="0" w:line="240" w:lineRule="auto"/>
        <w:ind w:firstLine="708"/>
        <w:jc w:val="both"/>
        <w:outlineLvl w:val="0"/>
        <w:rPr>
          <w:rFonts w:ascii="Times New Roman" w:hAnsi="Times New Roman"/>
          <w:sz w:val="24"/>
          <w:szCs w:val="24"/>
        </w:rPr>
      </w:pPr>
      <w:r w:rsidRPr="00A57DB1">
        <w:rPr>
          <w:rFonts w:ascii="Times New Roman" w:hAnsi="Times New Roman"/>
          <w:sz w:val="24"/>
          <w:szCs w:val="24"/>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33381B" w:rsidRPr="00A57DB1" w:rsidP="00503CFF">
      <w:pPr>
        <w:tabs>
          <w:tab w:val="left" w:pos="709"/>
        </w:tabs>
        <w:autoSpaceDE w:val="0"/>
        <w:autoSpaceDN w:val="0"/>
        <w:adjustRightInd w:val="0"/>
        <w:spacing w:after="0" w:line="240" w:lineRule="auto"/>
        <w:ind w:firstLine="708"/>
        <w:jc w:val="both"/>
        <w:outlineLvl w:val="0"/>
        <w:rPr>
          <w:rFonts w:ascii="Times New Roman" w:hAnsi="Times New Roman"/>
          <w:sz w:val="24"/>
          <w:szCs w:val="24"/>
        </w:rPr>
      </w:pPr>
      <w:r w:rsidRPr="00A57DB1">
        <w:rPr>
          <w:rFonts w:ascii="Times New Roman" w:hAnsi="Times New Roman"/>
          <w:sz w:val="24"/>
          <w:szCs w:val="24"/>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33381B" w:rsidRPr="00A57DB1" w:rsidP="00503CFF">
      <w:pPr>
        <w:tabs>
          <w:tab w:val="left" w:pos="709"/>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И</w:t>
      </w:r>
      <w:r w:rsidRPr="00A57DB1">
        <w:rPr>
          <w:rFonts w:ascii="Times New Roman" w:hAnsi="Times New Roman"/>
          <w:sz w:val="24"/>
          <w:szCs w:val="24"/>
        </w:rPr>
        <w:t>зучив материалы дела в полно</w:t>
      </w:r>
      <w:r w:rsidR="0040228B">
        <w:rPr>
          <w:rFonts w:ascii="Times New Roman" w:hAnsi="Times New Roman"/>
          <w:sz w:val="24"/>
          <w:szCs w:val="24"/>
        </w:rPr>
        <w:t>м объеме</w:t>
      </w:r>
      <w:r w:rsidR="0006377A">
        <w:rPr>
          <w:rFonts w:ascii="Times New Roman" w:hAnsi="Times New Roman"/>
          <w:sz w:val="24"/>
          <w:szCs w:val="24"/>
        </w:rPr>
        <w:t xml:space="preserve">, прихожу </w:t>
      </w:r>
      <w:r w:rsidRPr="00A57DB1">
        <w:rPr>
          <w:rFonts w:ascii="Times New Roman" w:hAnsi="Times New Roman"/>
          <w:sz w:val="24"/>
          <w:szCs w:val="24"/>
        </w:rPr>
        <w:t xml:space="preserve"> </w:t>
      </w:r>
      <w:r w:rsidRPr="00A57DB1" w:rsidR="00104649">
        <w:rPr>
          <w:rFonts w:ascii="Times New Roman" w:hAnsi="Times New Roman"/>
          <w:sz w:val="24"/>
          <w:szCs w:val="24"/>
        </w:rPr>
        <w:t>к убе</w:t>
      </w:r>
      <w:r>
        <w:rPr>
          <w:rFonts w:ascii="Times New Roman" w:hAnsi="Times New Roman"/>
          <w:sz w:val="24"/>
          <w:szCs w:val="24"/>
        </w:rPr>
        <w:t>ждению, что вина Омельченко А.В.</w:t>
      </w:r>
      <w:r w:rsidR="00503CFF">
        <w:rPr>
          <w:rFonts w:ascii="Times New Roman" w:hAnsi="Times New Roman"/>
          <w:sz w:val="24"/>
          <w:szCs w:val="24"/>
        </w:rPr>
        <w:t xml:space="preserve"> </w:t>
      </w:r>
      <w:r w:rsidRPr="00A57DB1" w:rsidR="00104649">
        <w:rPr>
          <w:rFonts w:ascii="Times New Roman" w:hAnsi="Times New Roman"/>
          <w:sz w:val="24"/>
          <w:szCs w:val="24"/>
        </w:rPr>
        <w:t>полностью установлена и подтверждается совокупностью собранных по делу доказательств</w:t>
      </w:r>
    </w:p>
    <w:p w:rsidR="0033381B" w:rsidRPr="00A57DB1" w:rsidP="00503CFF">
      <w:pPr>
        <w:widowControl w:val="0"/>
        <w:tabs>
          <w:tab w:val="left" w:pos="709"/>
        </w:tabs>
        <w:suppressAutoHyphens/>
        <w:spacing w:after="0" w:line="240" w:lineRule="auto"/>
        <w:ind w:firstLine="709"/>
        <w:jc w:val="both"/>
        <w:rPr>
          <w:rFonts w:ascii="Times New Roman" w:hAnsi="Times New Roman"/>
          <w:sz w:val="24"/>
          <w:szCs w:val="24"/>
        </w:rPr>
      </w:pPr>
      <w:r w:rsidRPr="00A57DB1">
        <w:rPr>
          <w:rFonts w:ascii="Times New Roman" w:hAnsi="Times New Roman"/>
          <w:sz w:val="24"/>
          <w:szCs w:val="24"/>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33381B" w:rsidRPr="00A57DB1" w:rsidP="00503CFF">
      <w:pPr>
        <w:pStyle w:val="21"/>
        <w:shd w:val="clear" w:color="auto" w:fill="auto"/>
        <w:tabs>
          <w:tab w:val="left" w:pos="709"/>
        </w:tabs>
        <w:spacing w:before="0" w:after="0" w:line="240" w:lineRule="auto"/>
        <w:ind w:firstLine="709"/>
        <w:rPr>
          <w:rFonts w:ascii="Times New Roman" w:hAnsi="Times New Roman"/>
          <w:sz w:val="24"/>
          <w:szCs w:val="24"/>
        </w:rPr>
      </w:pPr>
      <w:r w:rsidRPr="00A57DB1">
        <w:rPr>
          <w:rStyle w:val="20"/>
          <w:rFonts w:ascii="Times New Roman" w:hAnsi="Times New Roman"/>
          <w:sz w:val="24"/>
          <w:szCs w:val="24"/>
        </w:rPr>
        <w:t xml:space="preserve">Исходя из положений части 1 статьи 1.6 </w:t>
      </w:r>
      <w:r w:rsidRPr="00A57DB1">
        <w:rPr>
          <w:rFonts w:ascii="Times New Roman" w:hAnsi="Times New Roman"/>
          <w:sz w:val="24"/>
          <w:szCs w:val="24"/>
        </w:rPr>
        <w:t>КоАП РФ</w:t>
      </w:r>
      <w:r w:rsidR="0006377A">
        <w:rPr>
          <w:rFonts w:ascii="Times New Roman" w:hAnsi="Times New Roman"/>
          <w:sz w:val="24"/>
          <w:szCs w:val="24"/>
        </w:rPr>
        <w:t>,</w:t>
      </w:r>
      <w:r w:rsidRPr="00A57DB1">
        <w:rPr>
          <w:rStyle w:val="20"/>
          <w:rFonts w:ascii="Times New Roman" w:hAnsi="Times New Roman"/>
          <w:sz w:val="24"/>
          <w:szCs w:val="24"/>
        </w:rPr>
        <w:t xml:space="preserve">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33381B" w:rsidP="00503CFF">
      <w:pPr>
        <w:tabs>
          <w:tab w:val="left" w:pos="709"/>
        </w:tabs>
        <w:autoSpaceDE w:val="0"/>
        <w:autoSpaceDN w:val="0"/>
        <w:adjustRightInd w:val="0"/>
        <w:spacing w:after="0" w:line="240" w:lineRule="auto"/>
        <w:ind w:firstLine="709"/>
        <w:jc w:val="both"/>
        <w:rPr>
          <w:rFonts w:ascii="Times New Roman" w:hAnsi="Times New Roman"/>
          <w:sz w:val="24"/>
          <w:szCs w:val="24"/>
        </w:rPr>
      </w:pPr>
      <w:r w:rsidRPr="00A57DB1">
        <w:rPr>
          <w:rFonts w:ascii="Times New Roman" w:hAnsi="Times New Roman"/>
          <w:sz w:val="24"/>
          <w:szCs w:val="24"/>
        </w:rPr>
        <w:t xml:space="preserve">Единый порядок дорожного движения на территории Российской Федерации регламентируется </w:t>
      </w:r>
      <w:hyperlink r:id="rId10" w:history="1">
        <w:r w:rsidRPr="00A57DB1">
          <w:rPr>
            <w:rFonts w:ascii="Times New Roman" w:hAnsi="Times New Roman"/>
            <w:sz w:val="24"/>
            <w:szCs w:val="24"/>
          </w:rPr>
          <w:t>Правилами</w:t>
        </w:r>
      </w:hyperlink>
      <w:r w:rsidRPr="00A57DB1">
        <w:rPr>
          <w:rFonts w:ascii="Times New Roman" w:hAnsi="Times New Roman"/>
          <w:sz w:val="24"/>
          <w:szCs w:val="24"/>
        </w:rPr>
        <w:t xml:space="preserve"> дорожного движения Российской Федерации, утвержденными Постановлением Правительства Российской Федерации от 23 октября 1993 года N 1090.</w:t>
      </w:r>
    </w:p>
    <w:p w:rsidR="000E0C59" w:rsidP="00711298">
      <w:pPr>
        <w:autoSpaceDE w:val="0"/>
        <w:autoSpaceDN w:val="0"/>
        <w:adjustRightInd w:val="0"/>
        <w:spacing w:after="0" w:line="240" w:lineRule="auto"/>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Абзацем 18 пункта</w:t>
      </w:r>
      <w:r>
        <w:rPr>
          <w:rFonts w:ascii="Times New Roman" w:hAnsi="Times New Roman" w:eastAsiaTheme="minorHAnsi"/>
          <w:sz w:val="24"/>
          <w:szCs w:val="24"/>
          <w:lang w:eastAsia="en-US"/>
        </w:rPr>
        <w:t xml:space="preserve"> 8 «Основных положений</w:t>
      </w:r>
      <w:r w:rsidRPr="000E0C59">
        <w:rPr>
          <w:rFonts w:ascii="Times New Roman" w:hAnsi="Times New Roman" w:eastAsiaTheme="minorHAnsi"/>
          <w:sz w:val="24"/>
          <w:szCs w:val="24"/>
          <w:lang w:eastAsia="en-US"/>
        </w:rPr>
        <w:t xml:space="preserve"> по допуску транспортных средств к эксплуатации и обязанности должностных лиц по обеспечению безопасности дорожного движения</w:t>
      </w:r>
      <w:r>
        <w:rPr>
          <w:rFonts w:ascii="Times New Roman" w:hAnsi="Times New Roman" w:eastAsiaTheme="minorHAnsi"/>
          <w:sz w:val="24"/>
          <w:szCs w:val="24"/>
          <w:lang w:eastAsia="en-US"/>
        </w:rPr>
        <w:t>» предусмотрено, что</w:t>
      </w:r>
      <w:r>
        <w:rPr>
          <w:rFonts w:ascii="Times New Roman" w:hAnsi="Times New Roman" w:eastAsiaTheme="minorHAnsi"/>
          <w:sz w:val="24"/>
          <w:szCs w:val="24"/>
          <w:lang w:eastAsia="en-US"/>
        </w:rPr>
        <w:t xml:space="preserve"> по желанию водителя на транспортном средстве могут быть установлены опознавательные знаки, в том числе </w:t>
      </w:r>
      <w:r>
        <w:rPr>
          <w:rFonts w:ascii="Times New Roman" w:hAnsi="Times New Roman" w:eastAsiaTheme="minorHAnsi"/>
          <w:sz w:val="24"/>
          <w:szCs w:val="24"/>
          <w:lang w:eastAsia="en-US"/>
        </w:rPr>
        <w:t xml:space="preserve"> знак  "Инвалид" - в виде квадрата желтого цвета со стороной 150 мм и изображением символа дорожного </w:t>
      </w:r>
      <w:hyperlink r:id="rId11" w:history="1">
        <w:r w:rsidRPr="000E0C59">
          <w:rPr>
            <w:rFonts w:ascii="Times New Roman" w:hAnsi="Times New Roman" w:eastAsiaTheme="minorHAnsi"/>
            <w:sz w:val="24"/>
            <w:szCs w:val="24"/>
            <w:lang w:eastAsia="en-US"/>
          </w:rPr>
          <w:t>знака 8.17</w:t>
        </w:r>
      </w:hyperlink>
      <w:r w:rsidRPr="000E0C59">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черного цвета - спереди или сзади механических</w:t>
      </w:r>
      <w:r>
        <w:rPr>
          <w:rFonts w:ascii="Times New Roman" w:hAnsi="Times New Roman" w:eastAsiaTheme="minorHAnsi"/>
          <w:sz w:val="24"/>
          <w:szCs w:val="24"/>
          <w:lang w:eastAsia="en-US"/>
        </w:rPr>
        <w:t xml:space="preserve"> транспортных средств, управляемых инвалидами, перевозящих инвалидов, в том числе детей-инвалидов.</w:t>
      </w:r>
    </w:p>
    <w:p w:rsidR="00711298" w:rsidRPr="00711298" w:rsidP="00711298">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Из буквального толкования вышеназванной </w:t>
      </w:r>
      <w:hyperlink r:id="rId12" w:history="1">
        <w:r w:rsidRPr="00711298">
          <w:rPr>
            <w:rFonts w:ascii="Times New Roman" w:hAnsi="Times New Roman" w:eastAsiaTheme="minorHAnsi"/>
            <w:sz w:val="24"/>
            <w:szCs w:val="24"/>
            <w:lang w:eastAsia="en-US"/>
          </w:rPr>
          <w:t>нормы</w:t>
        </w:r>
      </w:hyperlink>
      <w:r w:rsidRPr="00711298">
        <w:rPr>
          <w:rFonts w:ascii="Times New Roman" w:hAnsi="Times New Roman" w:eastAsiaTheme="minorHAnsi"/>
          <w:sz w:val="24"/>
          <w:szCs w:val="24"/>
          <w:lang w:eastAsia="en-US"/>
        </w:rPr>
        <w:t xml:space="preserve"> с </w:t>
      </w:r>
      <w:r>
        <w:rPr>
          <w:rFonts w:ascii="Times New Roman" w:hAnsi="Times New Roman" w:eastAsiaTheme="minorHAnsi"/>
          <w:sz w:val="24"/>
          <w:szCs w:val="24"/>
          <w:lang w:eastAsia="en-US"/>
        </w:rPr>
        <w:t>учетом внесенных изменений следует, что по желанию водителя может быть установлен опознавательный знак "Инвалид" на транспортном средстве управляемом инвалидом любой группы (I, II, III групп), перевозящем инвалидов, в том числе детей-инвалидов.</w:t>
      </w:r>
    </w:p>
    <w:p w:rsidR="0033381B" w:rsidRPr="00A57DB1" w:rsidP="00503CFF">
      <w:pPr>
        <w:tabs>
          <w:tab w:val="left" w:pos="709"/>
        </w:tabs>
        <w:autoSpaceDE w:val="0"/>
        <w:autoSpaceDN w:val="0"/>
        <w:adjustRightInd w:val="0"/>
        <w:spacing w:after="0" w:line="240" w:lineRule="auto"/>
        <w:ind w:firstLine="540"/>
        <w:jc w:val="both"/>
        <w:rPr>
          <w:rFonts w:ascii="Times New Roman" w:hAnsi="Times New Roman"/>
          <w:sz w:val="24"/>
          <w:szCs w:val="24"/>
        </w:rPr>
      </w:pPr>
      <w:r w:rsidRPr="00A57DB1">
        <w:rPr>
          <w:rFonts w:ascii="Times New Roman" w:hAnsi="Times New Roman"/>
          <w:sz w:val="24"/>
          <w:szCs w:val="24"/>
        </w:rPr>
        <w:t xml:space="preserve">Лица, нарушившие </w:t>
      </w:r>
      <w:hyperlink r:id="rId10" w:history="1">
        <w:r w:rsidRPr="00A57DB1">
          <w:rPr>
            <w:rFonts w:ascii="Times New Roman" w:hAnsi="Times New Roman"/>
            <w:sz w:val="24"/>
            <w:szCs w:val="24"/>
          </w:rPr>
          <w:t>Правила</w:t>
        </w:r>
      </w:hyperlink>
      <w:r w:rsidRPr="00A57DB1">
        <w:rPr>
          <w:rFonts w:ascii="Times New Roman" w:hAnsi="Times New Roman"/>
          <w:sz w:val="24"/>
          <w:szCs w:val="24"/>
        </w:rPr>
        <w:t xml:space="preserve"> дорожного движения, несут ответственность согласно действующему законодательству.</w:t>
      </w:r>
    </w:p>
    <w:p w:rsidR="0033381B" w:rsidRPr="00A57DB1" w:rsidP="00503CFF">
      <w:pPr>
        <w:tabs>
          <w:tab w:val="left" w:pos="709"/>
        </w:tabs>
        <w:autoSpaceDE w:val="0"/>
        <w:autoSpaceDN w:val="0"/>
        <w:adjustRightInd w:val="0"/>
        <w:spacing w:after="0" w:line="240" w:lineRule="auto"/>
        <w:ind w:firstLine="540"/>
        <w:jc w:val="both"/>
        <w:rPr>
          <w:rFonts w:ascii="Times New Roman" w:hAnsi="Times New Roman"/>
          <w:sz w:val="24"/>
          <w:szCs w:val="24"/>
        </w:rPr>
      </w:pPr>
      <w:r w:rsidRPr="00A57DB1">
        <w:rPr>
          <w:rFonts w:ascii="Times New Roman" w:hAnsi="Times New Roman"/>
          <w:sz w:val="24"/>
          <w:szCs w:val="24"/>
        </w:rPr>
        <w:t xml:space="preserve">В соответствии с </w:t>
      </w:r>
      <w:hyperlink r:id="rId13" w:history="1">
        <w:r w:rsidRPr="00A57DB1">
          <w:rPr>
            <w:rFonts w:ascii="Times New Roman" w:hAnsi="Times New Roman"/>
            <w:sz w:val="24"/>
            <w:szCs w:val="24"/>
          </w:rPr>
          <w:t>частью 4.1 статьи 12.5</w:t>
        </w:r>
      </w:hyperlink>
      <w:r w:rsidRPr="00A57DB1">
        <w:rPr>
          <w:rFonts w:ascii="Times New Roman" w:hAnsi="Times New Roman"/>
          <w:sz w:val="24"/>
          <w:szCs w:val="24"/>
        </w:rPr>
        <w:t xml:space="preserve"> Кодекса Российской Федерации об административных правонарушениях управление транспортным средством, на котором незаконно установлен опознавательный фонарь легкового такси, 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33381B" w:rsidRPr="00A57DB1" w:rsidP="00503CFF">
      <w:pPr>
        <w:tabs>
          <w:tab w:val="left" w:pos="709"/>
        </w:tabs>
        <w:autoSpaceDE w:val="0"/>
        <w:autoSpaceDN w:val="0"/>
        <w:adjustRightInd w:val="0"/>
        <w:spacing w:after="0" w:line="240" w:lineRule="auto"/>
        <w:ind w:firstLine="540"/>
        <w:jc w:val="both"/>
        <w:rPr>
          <w:rFonts w:ascii="Times New Roman" w:hAnsi="Times New Roman"/>
          <w:sz w:val="24"/>
          <w:szCs w:val="24"/>
        </w:rPr>
      </w:pPr>
      <w:r w:rsidRPr="00A57DB1">
        <w:rPr>
          <w:rFonts w:ascii="Times New Roman" w:hAnsi="Times New Roman"/>
          <w:sz w:val="24"/>
          <w:szCs w:val="24"/>
        </w:rPr>
        <w:t xml:space="preserve">Объективную сторону состава административного правонарушения, предусмотренного </w:t>
      </w:r>
      <w:hyperlink r:id="rId14" w:history="1">
        <w:r w:rsidRPr="00A57DB1">
          <w:rPr>
            <w:rFonts w:ascii="Times New Roman" w:hAnsi="Times New Roman"/>
            <w:sz w:val="24"/>
            <w:szCs w:val="24"/>
          </w:rPr>
          <w:t>частью 4.1 статьи 12.5</w:t>
        </w:r>
      </w:hyperlink>
      <w:r w:rsidRPr="00A57DB1">
        <w:rPr>
          <w:rFonts w:ascii="Times New Roman" w:hAnsi="Times New Roman"/>
          <w:sz w:val="24"/>
          <w:szCs w:val="24"/>
        </w:rPr>
        <w:t xml:space="preserve"> КоАП РФ, составляет управление транспортным средством с незаконно установленным опознавательным фонарем легкового такси. Исходя из санкции </w:t>
      </w:r>
      <w:hyperlink r:id="rId14" w:history="1">
        <w:r w:rsidRPr="00A57DB1">
          <w:rPr>
            <w:rFonts w:ascii="Times New Roman" w:hAnsi="Times New Roman"/>
            <w:sz w:val="24"/>
            <w:szCs w:val="24"/>
          </w:rPr>
          <w:t>части 4.1 статьи 12.5</w:t>
        </w:r>
      </w:hyperlink>
      <w:r w:rsidRPr="00A57DB1">
        <w:rPr>
          <w:rFonts w:ascii="Times New Roman" w:hAnsi="Times New Roman"/>
          <w:sz w:val="24"/>
          <w:szCs w:val="24"/>
        </w:rPr>
        <w:t xml:space="preserve"> КоАП РФ, субъектом административной </w:t>
      </w:r>
      <w:r w:rsidRPr="00A57DB1">
        <w:rPr>
          <w:rFonts w:ascii="Times New Roman" w:hAnsi="Times New Roman"/>
          <w:sz w:val="24"/>
          <w:szCs w:val="24"/>
        </w:rPr>
        <w:t>ответственности за совершение данного правонарушения может являться только водитель.</w:t>
      </w:r>
    </w:p>
    <w:p w:rsidR="0033381B" w:rsidRPr="00A57DB1" w:rsidP="00503CFF">
      <w:pPr>
        <w:tabs>
          <w:tab w:val="left" w:pos="709"/>
        </w:tabs>
        <w:autoSpaceDE w:val="0"/>
        <w:autoSpaceDN w:val="0"/>
        <w:adjustRightInd w:val="0"/>
        <w:spacing w:after="0" w:line="240" w:lineRule="auto"/>
        <w:ind w:firstLine="540"/>
        <w:jc w:val="both"/>
        <w:rPr>
          <w:rFonts w:ascii="Times New Roman" w:hAnsi="Times New Roman"/>
          <w:sz w:val="24"/>
          <w:szCs w:val="24"/>
        </w:rPr>
      </w:pPr>
      <w:r w:rsidRPr="00A57DB1">
        <w:rPr>
          <w:rFonts w:ascii="Times New Roman" w:hAnsi="Times New Roman"/>
          <w:sz w:val="24"/>
          <w:szCs w:val="24"/>
        </w:rPr>
        <w:t xml:space="preserve">В соответствии с </w:t>
      </w:r>
      <w:hyperlink r:id="rId15" w:history="1">
        <w:r w:rsidRPr="00A57DB1">
          <w:rPr>
            <w:rFonts w:ascii="Times New Roman" w:hAnsi="Times New Roman"/>
            <w:sz w:val="24"/>
            <w:szCs w:val="24"/>
          </w:rPr>
          <w:t>пунктами 1.2</w:t>
        </w:r>
      </w:hyperlink>
      <w:r w:rsidRPr="00A57DB1">
        <w:rPr>
          <w:rFonts w:ascii="Times New Roman" w:hAnsi="Times New Roman"/>
          <w:sz w:val="24"/>
          <w:szCs w:val="24"/>
        </w:rPr>
        <w:t xml:space="preserve">, </w:t>
      </w:r>
      <w:hyperlink r:id="rId16" w:history="1">
        <w:r w:rsidRPr="00A57DB1">
          <w:rPr>
            <w:rFonts w:ascii="Times New Roman" w:hAnsi="Times New Roman"/>
            <w:sz w:val="24"/>
            <w:szCs w:val="24"/>
          </w:rPr>
          <w:t>1.3</w:t>
        </w:r>
      </w:hyperlink>
      <w:r w:rsidRPr="00A57DB1">
        <w:rPr>
          <w:rFonts w:ascii="Times New Roman" w:hAnsi="Times New Roman"/>
          <w:sz w:val="24"/>
          <w:szCs w:val="24"/>
        </w:rPr>
        <w:t xml:space="preserve"> ПДД участники дорожного движения, то есть лица, принимающие непосредственное участие в процессе движения в качестве водителя, пешехода, пассажира транспортного средства, обязаны знать и соблюдать относящиеся к ним требования </w:t>
      </w:r>
      <w:hyperlink r:id="rId17" w:history="1">
        <w:r w:rsidRPr="00A57DB1">
          <w:rPr>
            <w:rFonts w:ascii="Times New Roman" w:hAnsi="Times New Roman"/>
            <w:sz w:val="24"/>
            <w:szCs w:val="24"/>
          </w:rPr>
          <w:t>Правил</w:t>
        </w:r>
      </w:hyperlink>
      <w:r w:rsidRPr="00A57DB1">
        <w:rPr>
          <w:rFonts w:ascii="Times New Roman" w:hAnsi="Times New Roman"/>
          <w:sz w:val="24"/>
          <w:szCs w:val="24"/>
        </w:rPr>
        <w:t>.</w:t>
      </w:r>
    </w:p>
    <w:p w:rsidR="00711298" w:rsidRPr="00711298" w:rsidP="00503CFF">
      <w:pPr>
        <w:tabs>
          <w:tab w:val="left" w:pos="709"/>
        </w:tabs>
        <w:autoSpaceDE w:val="0"/>
        <w:autoSpaceDN w:val="0"/>
        <w:adjustRightInd w:val="0"/>
        <w:spacing w:after="0" w:line="240" w:lineRule="auto"/>
        <w:ind w:firstLine="540"/>
        <w:jc w:val="both"/>
        <w:rPr>
          <w:rFonts w:ascii="Times New Roman" w:hAnsi="Times New Roman"/>
          <w:sz w:val="24"/>
          <w:szCs w:val="24"/>
        </w:rPr>
      </w:pPr>
      <w:r w:rsidRPr="00A57DB1">
        <w:rPr>
          <w:rFonts w:ascii="Times New Roman" w:eastAsia="Calibri" w:hAnsi="Times New Roman"/>
          <w:sz w:val="24"/>
          <w:szCs w:val="24"/>
        </w:rPr>
        <w:t xml:space="preserve">Как усматривается из материалов дела, </w:t>
      </w:r>
      <w:r w:rsidRPr="00711298">
        <w:rPr>
          <w:rFonts w:ascii="Times New Roman" w:hAnsi="Times New Roman"/>
          <w:sz w:val="24"/>
          <w:szCs w:val="24"/>
        </w:rPr>
        <w:t xml:space="preserve">Омельченко А.В., 10 сентября 2021 года в 22 часов 50 минут на автодороге </w:t>
      </w:r>
      <w:r w:rsidRPr="00B43ADA" w:rsidR="00B43ADA">
        <w:rPr>
          <w:rFonts w:ascii="Times New Roman" w:hAnsi="Times New Roman"/>
        </w:rPr>
        <w:t>«ПЕРСОНАЛЬНЫЕ ДАННЫЕ»</w:t>
      </w:r>
      <w:r w:rsidRPr="00711298">
        <w:rPr>
          <w:rFonts w:ascii="Times New Roman" w:hAnsi="Times New Roman"/>
          <w:sz w:val="24"/>
          <w:szCs w:val="24"/>
        </w:rPr>
        <w:t xml:space="preserve">, управлял транспортным средством </w:t>
      </w:r>
      <w:r w:rsidRPr="00B43ADA" w:rsidR="00B43ADA">
        <w:rPr>
          <w:rFonts w:ascii="Times New Roman" w:hAnsi="Times New Roman"/>
        </w:rPr>
        <w:t>«ПЕРСОНАЛЬНЫЕ ДАННЫЕ»</w:t>
      </w:r>
      <w:r w:rsidRPr="00711298">
        <w:rPr>
          <w:rFonts w:ascii="Times New Roman" w:hAnsi="Times New Roman"/>
          <w:sz w:val="24"/>
          <w:szCs w:val="24"/>
        </w:rPr>
        <w:t xml:space="preserve">, государственный регистрационный знак </w:t>
      </w:r>
      <w:r w:rsidRPr="00B43ADA" w:rsidR="00B43ADA">
        <w:rPr>
          <w:rFonts w:ascii="Times New Roman" w:hAnsi="Times New Roman"/>
        </w:rPr>
        <w:t>«ПЕРСОНАЛЬНЫЕ ДАННЫЕ»</w:t>
      </w:r>
      <w:r w:rsidRPr="00711298">
        <w:rPr>
          <w:rFonts w:ascii="Times New Roman" w:hAnsi="Times New Roman"/>
          <w:sz w:val="24"/>
          <w:szCs w:val="24"/>
        </w:rPr>
        <w:t>, на котором незаконно установлен опознавательный знак «Инвалид»</w:t>
      </w:r>
      <w:r>
        <w:rPr>
          <w:rFonts w:ascii="Times New Roman" w:hAnsi="Times New Roman"/>
          <w:sz w:val="24"/>
          <w:szCs w:val="24"/>
        </w:rPr>
        <w:t>.</w:t>
      </w:r>
    </w:p>
    <w:p w:rsidR="00FE252E" w:rsidRPr="00A57DB1" w:rsidP="00503CFF">
      <w:pPr>
        <w:tabs>
          <w:tab w:val="left" w:pos="709"/>
        </w:tabs>
        <w:autoSpaceDE w:val="0"/>
        <w:autoSpaceDN w:val="0"/>
        <w:adjustRightInd w:val="0"/>
        <w:spacing w:after="0" w:line="240" w:lineRule="auto"/>
        <w:ind w:firstLine="540"/>
        <w:jc w:val="both"/>
        <w:rPr>
          <w:rFonts w:ascii="Times New Roman" w:eastAsia="Calibri" w:hAnsi="Times New Roman"/>
          <w:sz w:val="24"/>
          <w:szCs w:val="24"/>
        </w:rPr>
      </w:pPr>
      <w:r w:rsidRPr="00A57DB1">
        <w:rPr>
          <w:rFonts w:ascii="Times New Roman" w:eastAsia="Calibri" w:hAnsi="Times New Roman"/>
          <w:sz w:val="24"/>
          <w:szCs w:val="24"/>
        </w:rPr>
        <w:t xml:space="preserve">Указанные обстоятельства подтверждены собранными по делу доказательствами: </w:t>
      </w:r>
    </w:p>
    <w:p w:rsidR="00157A81" w:rsidRPr="00A57DB1" w:rsidP="0040228B">
      <w:pPr>
        <w:tabs>
          <w:tab w:val="left" w:pos="709"/>
        </w:tabs>
        <w:autoSpaceDE w:val="0"/>
        <w:autoSpaceDN w:val="0"/>
        <w:adjustRightInd w:val="0"/>
        <w:spacing w:after="0" w:line="240" w:lineRule="auto"/>
        <w:ind w:firstLine="540"/>
        <w:jc w:val="both"/>
        <w:rPr>
          <w:rFonts w:ascii="Times New Roman" w:hAnsi="Times New Roman"/>
          <w:sz w:val="24"/>
          <w:szCs w:val="24"/>
        </w:rPr>
      </w:pPr>
      <w:r w:rsidRPr="00A57DB1">
        <w:rPr>
          <w:rFonts w:ascii="Times New Roman" w:hAnsi="Times New Roman"/>
          <w:sz w:val="24"/>
          <w:szCs w:val="24"/>
        </w:rPr>
        <w:t>- протоколом об админист</w:t>
      </w:r>
      <w:r w:rsidR="00711298">
        <w:rPr>
          <w:rFonts w:ascii="Times New Roman" w:hAnsi="Times New Roman"/>
          <w:sz w:val="24"/>
          <w:szCs w:val="24"/>
        </w:rPr>
        <w:t>ративном правонарушении серии 23 АП №  436667 от 10.09</w:t>
      </w:r>
      <w:r w:rsidR="0040228B">
        <w:rPr>
          <w:rFonts w:ascii="Times New Roman" w:hAnsi="Times New Roman"/>
          <w:sz w:val="24"/>
          <w:szCs w:val="24"/>
        </w:rPr>
        <w:t>.2021</w:t>
      </w:r>
      <w:r w:rsidRPr="00A57DB1">
        <w:rPr>
          <w:rFonts w:ascii="Times New Roman" w:hAnsi="Times New Roman"/>
          <w:sz w:val="24"/>
          <w:szCs w:val="24"/>
        </w:rPr>
        <w:t>, составленным уполномоченным лицом в соот</w:t>
      </w:r>
      <w:r w:rsidR="0040228B">
        <w:rPr>
          <w:rFonts w:ascii="Times New Roman" w:hAnsi="Times New Roman"/>
          <w:sz w:val="24"/>
          <w:szCs w:val="24"/>
        </w:rPr>
        <w:t xml:space="preserve">ветствии с </w:t>
      </w:r>
      <w:r w:rsidR="00711298">
        <w:rPr>
          <w:rFonts w:ascii="Times New Roman" w:hAnsi="Times New Roman"/>
          <w:sz w:val="24"/>
          <w:szCs w:val="24"/>
        </w:rPr>
        <w:t>требованиями КоАП РФ (л.д.6</w:t>
      </w:r>
      <w:r w:rsidRPr="00A57DB1">
        <w:rPr>
          <w:rFonts w:ascii="Times New Roman" w:hAnsi="Times New Roman"/>
          <w:sz w:val="24"/>
          <w:szCs w:val="24"/>
        </w:rPr>
        <w:t xml:space="preserve">), </w:t>
      </w:r>
    </w:p>
    <w:p w:rsidR="009F64DF" w:rsidRPr="00A57DB1" w:rsidP="00711298">
      <w:pPr>
        <w:tabs>
          <w:tab w:val="left" w:pos="709"/>
        </w:tabs>
        <w:autoSpaceDE w:val="0"/>
        <w:autoSpaceDN w:val="0"/>
        <w:adjustRightInd w:val="0"/>
        <w:spacing w:after="0" w:line="240" w:lineRule="auto"/>
        <w:ind w:firstLine="540"/>
        <w:jc w:val="both"/>
        <w:rPr>
          <w:rFonts w:ascii="Times New Roman" w:hAnsi="Times New Roman"/>
          <w:sz w:val="24"/>
          <w:szCs w:val="24"/>
        </w:rPr>
      </w:pPr>
      <w:r w:rsidRPr="00A57DB1">
        <w:rPr>
          <w:rFonts w:ascii="Times New Roman" w:hAnsi="Times New Roman"/>
          <w:sz w:val="24"/>
          <w:szCs w:val="24"/>
        </w:rPr>
        <w:t xml:space="preserve">- </w:t>
      </w:r>
      <w:r w:rsidR="00711298">
        <w:rPr>
          <w:rFonts w:ascii="Times New Roman" w:hAnsi="Times New Roman"/>
          <w:sz w:val="24"/>
          <w:szCs w:val="24"/>
        </w:rPr>
        <w:t xml:space="preserve">фотоматериалами </w:t>
      </w:r>
      <w:r w:rsidR="00711298">
        <w:rPr>
          <w:rFonts w:ascii="Times New Roman" w:hAnsi="Times New Roman"/>
          <w:sz w:val="24"/>
          <w:szCs w:val="24"/>
        </w:rPr>
        <w:t xml:space="preserve">( </w:t>
      </w:r>
      <w:r w:rsidR="00711298">
        <w:rPr>
          <w:rFonts w:ascii="Times New Roman" w:hAnsi="Times New Roman"/>
          <w:sz w:val="24"/>
          <w:szCs w:val="24"/>
        </w:rPr>
        <w:t>л.д.7-8);</w:t>
      </w:r>
    </w:p>
    <w:p w:rsidR="009F64DF" w:rsidP="00503CFF">
      <w:pPr>
        <w:tabs>
          <w:tab w:val="left" w:pos="709"/>
        </w:tabs>
        <w:autoSpaceDE w:val="0"/>
        <w:autoSpaceDN w:val="0"/>
        <w:adjustRightInd w:val="0"/>
        <w:spacing w:after="0" w:line="240" w:lineRule="auto"/>
        <w:ind w:firstLine="540"/>
        <w:jc w:val="both"/>
        <w:rPr>
          <w:rFonts w:ascii="Times New Roman" w:hAnsi="Times New Roman"/>
          <w:sz w:val="24"/>
          <w:szCs w:val="24"/>
        </w:rPr>
      </w:pPr>
      <w:r w:rsidRPr="00A57DB1">
        <w:rPr>
          <w:rFonts w:ascii="Times New Roman" w:hAnsi="Times New Roman"/>
          <w:sz w:val="24"/>
          <w:szCs w:val="24"/>
        </w:rPr>
        <w:t xml:space="preserve">- </w:t>
      </w:r>
      <w:r w:rsidRPr="00A57DB1" w:rsidR="004D2324">
        <w:rPr>
          <w:rFonts w:ascii="Times New Roman" w:hAnsi="Times New Roman"/>
          <w:sz w:val="24"/>
          <w:szCs w:val="24"/>
        </w:rPr>
        <w:t>сведения</w:t>
      </w:r>
      <w:r w:rsidRPr="00A57DB1">
        <w:rPr>
          <w:rFonts w:ascii="Times New Roman" w:hAnsi="Times New Roman"/>
          <w:sz w:val="24"/>
          <w:szCs w:val="24"/>
        </w:rPr>
        <w:t>ми о ранних привлечениях</w:t>
      </w:r>
      <w:r w:rsidR="00711298">
        <w:rPr>
          <w:rFonts w:ascii="Times New Roman" w:hAnsi="Times New Roman"/>
          <w:sz w:val="24"/>
          <w:szCs w:val="24"/>
        </w:rPr>
        <w:t xml:space="preserve"> Омельченко А.В. к административной ответственности по главе 12 КоАП РФ (</w:t>
      </w:r>
      <w:r w:rsidR="00711298">
        <w:rPr>
          <w:rFonts w:ascii="Times New Roman" w:hAnsi="Times New Roman"/>
          <w:sz w:val="24"/>
          <w:szCs w:val="24"/>
        </w:rPr>
        <w:t>л.д</w:t>
      </w:r>
      <w:r w:rsidR="00711298">
        <w:rPr>
          <w:rFonts w:ascii="Times New Roman" w:hAnsi="Times New Roman"/>
          <w:sz w:val="24"/>
          <w:szCs w:val="24"/>
        </w:rPr>
        <w:t>. 9</w:t>
      </w:r>
      <w:r>
        <w:rPr>
          <w:rFonts w:ascii="Times New Roman" w:hAnsi="Times New Roman"/>
          <w:sz w:val="24"/>
          <w:szCs w:val="24"/>
        </w:rPr>
        <w:t>).</w:t>
      </w:r>
    </w:p>
    <w:p w:rsidR="00223BBF" w:rsidRPr="00A57DB1" w:rsidP="00503CFF">
      <w:pPr>
        <w:tabs>
          <w:tab w:val="left" w:pos="709"/>
        </w:tabs>
        <w:autoSpaceDE w:val="0"/>
        <w:autoSpaceDN w:val="0"/>
        <w:adjustRightInd w:val="0"/>
        <w:spacing w:after="0" w:line="240" w:lineRule="auto"/>
        <w:ind w:firstLine="567"/>
        <w:jc w:val="both"/>
        <w:outlineLvl w:val="0"/>
        <w:rPr>
          <w:rFonts w:ascii="Times New Roman" w:hAnsi="Times New Roman"/>
          <w:sz w:val="24"/>
          <w:szCs w:val="24"/>
        </w:rPr>
      </w:pPr>
      <w:r w:rsidRPr="00A57DB1">
        <w:rPr>
          <w:rFonts w:ascii="Times New Roman" w:hAnsi="Times New Roman"/>
          <w:sz w:val="24"/>
          <w:szCs w:val="24"/>
        </w:rPr>
        <w:t xml:space="preserve">Действия </w:t>
      </w:r>
      <w:r w:rsidRPr="00711298" w:rsidR="00B43ADA">
        <w:rPr>
          <w:rFonts w:ascii="Times New Roman" w:hAnsi="Times New Roman"/>
          <w:sz w:val="24"/>
          <w:szCs w:val="24"/>
        </w:rPr>
        <w:t>Омельченко А.В.</w:t>
      </w:r>
      <w:r w:rsidRPr="00A57DB1" w:rsidR="00F638E3">
        <w:rPr>
          <w:rFonts w:ascii="Times New Roman" w:hAnsi="Times New Roman"/>
          <w:sz w:val="24"/>
          <w:szCs w:val="24"/>
        </w:rPr>
        <w:t xml:space="preserve"> </w:t>
      </w:r>
      <w:r w:rsidRPr="00A57DB1">
        <w:rPr>
          <w:rFonts w:ascii="Times New Roman" w:hAnsi="Times New Roman"/>
          <w:sz w:val="24"/>
          <w:szCs w:val="24"/>
        </w:rPr>
        <w:t xml:space="preserve">мировой судья квалифицирует по ч. 4.1 ст.12.5 КоАП РФ, как управление транспортным средством, на котором незаконно установлен опознавательный фонарь легкового такси. </w:t>
      </w:r>
    </w:p>
    <w:p w:rsidR="00223BBF" w:rsidRPr="00A57DB1" w:rsidP="00503CFF">
      <w:pPr>
        <w:tabs>
          <w:tab w:val="left" w:pos="709"/>
        </w:tabs>
        <w:spacing w:after="0" w:line="240" w:lineRule="auto"/>
        <w:ind w:firstLine="709"/>
        <w:jc w:val="both"/>
        <w:rPr>
          <w:rFonts w:ascii="Times New Roman" w:hAnsi="Times New Roman"/>
          <w:color w:val="FF0000"/>
          <w:sz w:val="24"/>
          <w:szCs w:val="24"/>
        </w:rPr>
      </w:pPr>
      <w:r w:rsidRPr="00A57DB1">
        <w:rPr>
          <w:rFonts w:ascii="Times New Roman" w:hAnsi="Times New Roman"/>
          <w:sz w:val="24"/>
          <w:szCs w:val="24"/>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w:t>
      </w:r>
      <w:r w:rsidR="00503CFF">
        <w:rPr>
          <w:rFonts w:ascii="Times New Roman" w:hAnsi="Times New Roman"/>
          <w:sz w:val="24"/>
          <w:szCs w:val="24"/>
        </w:rPr>
        <w:t>в установленном законом порядке</w:t>
      </w:r>
      <w:r w:rsidRPr="00A57DB1">
        <w:rPr>
          <w:rFonts w:ascii="Times New Roman" w:hAnsi="Times New Roman"/>
          <w:sz w:val="24"/>
          <w:szCs w:val="24"/>
        </w:rPr>
        <w:t>.</w:t>
      </w:r>
    </w:p>
    <w:p w:rsidR="00223BBF" w:rsidRPr="00A57DB1" w:rsidP="00503CFF">
      <w:pPr>
        <w:pStyle w:val="ConsPlusNormal"/>
        <w:tabs>
          <w:tab w:val="left" w:pos="709"/>
        </w:tabs>
        <w:ind w:firstLine="709"/>
        <w:jc w:val="both"/>
        <w:rPr>
          <w:sz w:val="24"/>
          <w:szCs w:val="24"/>
        </w:rPr>
      </w:pPr>
      <w:r w:rsidRPr="00A57DB1">
        <w:rPr>
          <w:sz w:val="24"/>
          <w:szCs w:val="24"/>
        </w:rPr>
        <w:t xml:space="preserve">Нарушений гарантированных </w:t>
      </w:r>
      <w:hyperlink r:id="rId18" w:history="1">
        <w:r w:rsidRPr="00A57DB1">
          <w:rPr>
            <w:sz w:val="24"/>
            <w:szCs w:val="24"/>
          </w:rPr>
          <w:t>Конституцией</w:t>
        </w:r>
      </w:hyperlink>
      <w:r w:rsidRPr="00A57DB1">
        <w:rPr>
          <w:sz w:val="24"/>
          <w:szCs w:val="24"/>
        </w:rPr>
        <w:t xml:space="preserve"> РФ и </w:t>
      </w:r>
      <w:hyperlink r:id="rId19" w:history="1">
        <w:r w:rsidRPr="00A57DB1">
          <w:rPr>
            <w:sz w:val="24"/>
            <w:szCs w:val="24"/>
          </w:rPr>
          <w:t>ст. 25.1</w:t>
        </w:r>
      </w:hyperlink>
      <w:r w:rsidRPr="00A57DB1">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20" w:history="1">
        <w:r w:rsidRPr="00A57DB1">
          <w:rPr>
            <w:sz w:val="24"/>
            <w:szCs w:val="24"/>
          </w:rPr>
          <w:t>ст. ст. 1.5</w:t>
        </w:r>
      </w:hyperlink>
      <w:r w:rsidRPr="00A57DB1">
        <w:rPr>
          <w:sz w:val="24"/>
          <w:szCs w:val="24"/>
        </w:rPr>
        <w:t xml:space="preserve">, </w:t>
      </w:r>
      <w:hyperlink r:id="rId21" w:history="1">
        <w:r w:rsidRPr="00A57DB1">
          <w:rPr>
            <w:sz w:val="24"/>
            <w:szCs w:val="24"/>
          </w:rPr>
          <w:t>1.6</w:t>
        </w:r>
      </w:hyperlink>
      <w:r w:rsidRPr="00A57DB1">
        <w:rPr>
          <w:sz w:val="24"/>
          <w:szCs w:val="24"/>
        </w:rPr>
        <w:t xml:space="preserve"> КоАП РФ, при рассмотрении дела не допущено.</w:t>
      </w:r>
    </w:p>
    <w:p w:rsidR="00223BBF" w:rsidRPr="00A57DB1" w:rsidP="00503CFF">
      <w:pPr>
        <w:tabs>
          <w:tab w:val="left" w:pos="709"/>
        </w:tabs>
        <w:spacing w:after="0" w:line="240" w:lineRule="auto"/>
        <w:ind w:firstLine="709"/>
        <w:jc w:val="both"/>
        <w:rPr>
          <w:rFonts w:ascii="Times New Roman" w:hAnsi="Times New Roman"/>
          <w:sz w:val="24"/>
          <w:szCs w:val="24"/>
        </w:rPr>
      </w:pPr>
      <w:r w:rsidRPr="00A57DB1">
        <w:rPr>
          <w:rFonts w:ascii="Times New Roman" w:hAnsi="Times New Roman"/>
          <w:sz w:val="24"/>
          <w:szCs w:val="24"/>
        </w:rPr>
        <w:t>При назначении наказания учитывается характер совершенн</w:t>
      </w:r>
      <w:r w:rsidR="0006377A">
        <w:rPr>
          <w:rFonts w:ascii="Times New Roman" w:hAnsi="Times New Roman"/>
          <w:sz w:val="24"/>
          <w:szCs w:val="24"/>
        </w:rPr>
        <w:t xml:space="preserve">ого правонарушения, </w:t>
      </w:r>
      <w:r w:rsidRPr="00A57DB1">
        <w:rPr>
          <w:rFonts w:ascii="Times New Roman" w:hAnsi="Times New Roman"/>
          <w:sz w:val="24"/>
          <w:szCs w:val="24"/>
        </w:rPr>
        <w:t xml:space="preserve"> а также  отсутствие </w:t>
      </w:r>
      <w:r w:rsidR="0006377A">
        <w:rPr>
          <w:rFonts w:ascii="Times New Roman" w:hAnsi="Times New Roman"/>
          <w:sz w:val="24"/>
          <w:szCs w:val="24"/>
        </w:rPr>
        <w:t xml:space="preserve">смягчающих или </w:t>
      </w:r>
      <w:r w:rsidRPr="00A57DB1">
        <w:rPr>
          <w:rFonts w:ascii="Times New Roman" w:hAnsi="Times New Roman"/>
          <w:sz w:val="24"/>
          <w:szCs w:val="24"/>
        </w:rPr>
        <w:t xml:space="preserve"> отягчающих ответственность обстоятельств.   </w:t>
      </w:r>
    </w:p>
    <w:p w:rsidR="00223BBF" w:rsidRPr="00A57DB1" w:rsidP="00503CFF">
      <w:pPr>
        <w:tabs>
          <w:tab w:val="left" w:pos="709"/>
        </w:tabs>
        <w:spacing w:after="0" w:line="240" w:lineRule="auto"/>
        <w:ind w:firstLine="567"/>
        <w:jc w:val="both"/>
        <w:rPr>
          <w:rFonts w:ascii="Times New Roman" w:hAnsi="Times New Roman"/>
          <w:sz w:val="24"/>
          <w:szCs w:val="24"/>
        </w:rPr>
      </w:pPr>
      <w:r w:rsidRPr="00A57DB1">
        <w:rPr>
          <w:rFonts w:ascii="Times New Roman" w:hAnsi="Times New Roman"/>
          <w:sz w:val="24"/>
          <w:szCs w:val="24"/>
        </w:rPr>
        <w:t xml:space="preserve">В связи </w:t>
      </w:r>
      <w:r w:rsidRPr="00A57DB1">
        <w:rPr>
          <w:rFonts w:ascii="Times New Roman" w:hAnsi="Times New Roman"/>
          <w:sz w:val="24"/>
          <w:szCs w:val="24"/>
        </w:rPr>
        <w:t>с</w:t>
      </w:r>
      <w:r w:rsidRPr="00A57DB1">
        <w:rPr>
          <w:rFonts w:ascii="Times New Roman" w:hAnsi="Times New Roman"/>
          <w:sz w:val="24"/>
          <w:szCs w:val="24"/>
        </w:rPr>
        <w:t xml:space="preserve"> </w:t>
      </w:r>
      <w:r w:rsidRPr="00A57DB1">
        <w:rPr>
          <w:rFonts w:ascii="Times New Roman" w:hAnsi="Times New Roman"/>
          <w:sz w:val="24"/>
          <w:szCs w:val="24"/>
        </w:rPr>
        <w:t>изложенным</w:t>
      </w:r>
      <w:r w:rsidRPr="00A57DB1">
        <w:rPr>
          <w:rFonts w:ascii="Times New Roman" w:hAnsi="Times New Roman"/>
          <w:sz w:val="24"/>
          <w:szCs w:val="24"/>
        </w:rPr>
        <w:t>, мировой судья полагает необходимым назначить ему наказание в пределах санкции ч. 4.1 ст. 12.5 К</w:t>
      </w:r>
      <w:r w:rsidR="00711298">
        <w:rPr>
          <w:rFonts w:ascii="Times New Roman" w:hAnsi="Times New Roman"/>
          <w:sz w:val="24"/>
          <w:szCs w:val="24"/>
        </w:rPr>
        <w:t>оАП РФ, в виде штрафа</w:t>
      </w:r>
      <w:r w:rsidRPr="00A57DB1">
        <w:rPr>
          <w:rFonts w:ascii="Times New Roman" w:hAnsi="Times New Roman"/>
          <w:sz w:val="24"/>
          <w:szCs w:val="24"/>
        </w:rPr>
        <w:t>.</w:t>
      </w:r>
    </w:p>
    <w:p w:rsidR="00223BBF" w:rsidRPr="00A57DB1" w:rsidP="00503CFF">
      <w:pPr>
        <w:pStyle w:val="BodyText2"/>
        <w:tabs>
          <w:tab w:val="left" w:pos="709"/>
        </w:tabs>
        <w:spacing w:after="0" w:line="240" w:lineRule="auto"/>
        <w:ind w:firstLine="567"/>
        <w:jc w:val="both"/>
        <w:rPr>
          <w:rFonts w:ascii="Times New Roman" w:hAnsi="Times New Roman"/>
          <w:sz w:val="24"/>
          <w:szCs w:val="24"/>
          <w:lang w:val="ru-RU"/>
        </w:rPr>
      </w:pPr>
      <w:r w:rsidRPr="00A57DB1">
        <w:rPr>
          <w:rFonts w:ascii="Times New Roman" w:hAnsi="Times New Roman"/>
          <w:sz w:val="24"/>
          <w:szCs w:val="24"/>
        </w:rPr>
        <w:t xml:space="preserve">Руководствуясь </w:t>
      </w:r>
      <w:r w:rsidRPr="00A57DB1">
        <w:rPr>
          <w:rFonts w:ascii="Times New Roman" w:hAnsi="Times New Roman"/>
          <w:sz w:val="24"/>
          <w:szCs w:val="24"/>
        </w:rPr>
        <w:t>ст.ст</w:t>
      </w:r>
      <w:r w:rsidRPr="00A57DB1">
        <w:rPr>
          <w:rFonts w:ascii="Times New Roman" w:hAnsi="Times New Roman"/>
          <w:sz w:val="24"/>
          <w:szCs w:val="24"/>
        </w:rPr>
        <w:t>. 29.10, 32.2  КоАП Российской Федерации,</w:t>
      </w:r>
      <w:r w:rsidRPr="00A57DB1">
        <w:rPr>
          <w:rFonts w:ascii="Times New Roman" w:hAnsi="Times New Roman"/>
          <w:sz w:val="24"/>
          <w:szCs w:val="24"/>
          <w:lang w:val="ru-RU"/>
        </w:rPr>
        <w:t xml:space="preserve"> мировой суд</w:t>
      </w:r>
      <w:r w:rsidR="00011583">
        <w:rPr>
          <w:rFonts w:ascii="Times New Roman" w:hAnsi="Times New Roman"/>
          <w:sz w:val="24"/>
          <w:szCs w:val="24"/>
          <w:lang w:val="ru-RU"/>
        </w:rPr>
        <w:t>ь</w:t>
      </w:r>
      <w:r w:rsidRPr="00A57DB1">
        <w:rPr>
          <w:rFonts w:ascii="Times New Roman" w:hAnsi="Times New Roman"/>
          <w:sz w:val="24"/>
          <w:szCs w:val="24"/>
          <w:lang w:val="ru-RU"/>
        </w:rPr>
        <w:t xml:space="preserve">я, </w:t>
      </w:r>
    </w:p>
    <w:p w:rsidR="00503CFF" w:rsidP="00503CFF">
      <w:pPr>
        <w:tabs>
          <w:tab w:val="left" w:pos="709"/>
        </w:tabs>
        <w:spacing w:after="0" w:line="240" w:lineRule="auto"/>
        <w:jc w:val="center"/>
        <w:rPr>
          <w:rFonts w:ascii="Times New Roman" w:hAnsi="Times New Roman"/>
          <w:b/>
          <w:sz w:val="24"/>
          <w:szCs w:val="24"/>
        </w:rPr>
      </w:pPr>
    </w:p>
    <w:p w:rsidR="00011583" w:rsidP="00503CFF">
      <w:pPr>
        <w:tabs>
          <w:tab w:val="left" w:pos="709"/>
        </w:tabs>
        <w:spacing w:after="0" w:line="240" w:lineRule="auto"/>
        <w:jc w:val="center"/>
        <w:rPr>
          <w:rFonts w:ascii="Times New Roman" w:hAnsi="Times New Roman"/>
          <w:b/>
          <w:sz w:val="24"/>
          <w:szCs w:val="24"/>
        </w:rPr>
      </w:pPr>
    </w:p>
    <w:p w:rsidR="00223BBF" w:rsidRPr="00A57DB1" w:rsidP="00503CFF">
      <w:pPr>
        <w:tabs>
          <w:tab w:val="left" w:pos="709"/>
        </w:tabs>
        <w:spacing w:after="0" w:line="240" w:lineRule="auto"/>
        <w:jc w:val="center"/>
        <w:rPr>
          <w:rFonts w:ascii="Times New Roman" w:hAnsi="Times New Roman"/>
          <w:b/>
          <w:sz w:val="24"/>
          <w:szCs w:val="24"/>
        </w:rPr>
      </w:pPr>
      <w:r w:rsidRPr="00A57DB1">
        <w:rPr>
          <w:rFonts w:ascii="Times New Roman" w:hAnsi="Times New Roman"/>
          <w:b/>
          <w:sz w:val="24"/>
          <w:szCs w:val="24"/>
        </w:rPr>
        <w:t>П О С Т А Н О В И Л:</w:t>
      </w:r>
    </w:p>
    <w:p w:rsidR="00011583" w:rsidP="00011583">
      <w:pPr>
        <w:tabs>
          <w:tab w:val="left" w:pos="709"/>
        </w:tabs>
        <w:autoSpaceDE w:val="0"/>
        <w:autoSpaceDN w:val="0"/>
        <w:adjustRightInd w:val="0"/>
        <w:spacing w:after="0" w:line="240" w:lineRule="auto"/>
        <w:ind w:firstLine="540"/>
        <w:jc w:val="both"/>
        <w:rPr>
          <w:rFonts w:ascii="Times New Roman" w:hAnsi="Times New Roman"/>
          <w:sz w:val="24"/>
          <w:szCs w:val="24"/>
        </w:rPr>
      </w:pPr>
    </w:p>
    <w:p w:rsidR="00223BBF" w:rsidRPr="00011583" w:rsidP="00711298">
      <w:pPr>
        <w:tabs>
          <w:tab w:val="left" w:pos="709"/>
        </w:tabs>
        <w:autoSpaceDE w:val="0"/>
        <w:autoSpaceDN w:val="0"/>
        <w:adjustRightInd w:val="0"/>
        <w:spacing w:after="0" w:line="240" w:lineRule="auto"/>
        <w:ind w:firstLine="540"/>
        <w:jc w:val="both"/>
        <w:rPr>
          <w:rFonts w:ascii="Times New Roman" w:hAnsi="Times New Roman"/>
          <w:b/>
          <w:bCs/>
          <w:color w:val="000000"/>
          <w:sz w:val="24"/>
          <w:szCs w:val="24"/>
          <w:shd w:val="clear" w:color="auto" w:fill="FFFFFF"/>
          <w:lang w:bidi="ru-RU"/>
        </w:rPr>
      </w:pPr>
      <w:r w:rsidRPr="00A57DB1">
        <w:rPr>
          <w:rFonts w:ascii="Times New Roman" w:hAnsi="Times New Roman"/>
          <w:sz w:val="24"/>
          <w:szCs w:val="24"/>
        </w:rPr>
        <w:t xml:space="preserve">Признать </w:t>
      </w:r>
      <w:r w:rsidR="00711298">
        <w:rPr>
          <w:rStyle w:val="a"/>
          <w:rFonts w:ascii="Times New Roman" w:hAnsi="Times New Roman"/>
          <w:sz w:val="24"/>
          <w:szCs w:val="24"/>
        </w:rPr>
        <w:t>Омельченко Александра Витальевича</w:t>
      </w:r>
      <w:r w:rsidRPr="00A57DB1" w:rsidR="00711298">
        <w:rPr>
          <w:rStyle w:val="a"/>
          <w:rFonts w:ascii="Times New Roman" w:hAnsi="Times New Roman"/>
          <w:sz w:val="24"/>
          <w:szCs w:val="24"/>
        </w:rPr>
        <w:t xml:space="preserve">, </w:t>
      </w:r>
      <w:r w:rsidRPr="00B43ADA" w:rsidR="00B43ADA">
        <w:rPr>
          <w:rFonts w:ascii="Times New Roman" w:hAnsi="Times New Roman"/>
        </w:rPr>
        <w:t>«ПЕРСОНАЛЬНЫЕ ДАННЫЕ»</w:t>
      </w:r>
      <w:r w:rsidR="0006377A">
        <w:rPr>
          <w:rFonts w:ascii="Times New Roman" w:hAnsi="Times New Roman"/>
          <w:sz w:val="24"/>
          <w:szCs w:val="24"/>
        </w:rPr>
        <w:t xml:space="preserve">, </w:t>
      </w:r>
      <w:r w:rsidRPr="00A57DB1">
        <w:rPr>
          <w:rFonts w:ascii="Times New Roman" w:hAnsi="Times New Roman"/>
          <w:sz w:val="24"/>
          <w:szCs w:val="24"/>
        </w:rPr>
        <w:t xml:space="preserve"> виновным в совершении административного правонарушения, предусмотренного ч.4.1ст.12.5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5000 (пяти тысяч</w:t>
      </w:r>
      <w:r w:rsidR="00711298">
        <w:rPr>
          <w:rFonts w:ascii="Times New Roman" w:hAnsi="Times New Roman"/>
          <w:sz w:val="24"/>
          <w:szCs w:val="24"/>
        </w:rPr>
        <w:t>) рублей с конфискацией опознавательного знака «Инвалид».</w:t>
      </w:r>
    </w:p>
    <w:p w:rsidR="00011583" w:rsidP="00011583">
      <w:pPr>
        <w:tabs>
          <w:tab w:val="left" w:pos="709"/>
        </w:tabs>
        <w:spacing w:after="0" w:line="240" w:lineRule="auto"/>
        <w:ind w:firstLine="709"/>
        <w:jc w:val="both"/>
        <w:rPr>
          <w:rFonts w:ascii="Times New Roman" w:hAnsi="Times New Roman"/>
          <w:b/>
          <w:sz w:val="24"/>
          <w:szCs w:val="24"/>
        </w:rPr>
      </w:pPr>
      <w:r w:rsidRPr="00011583">
        <w:rPr>
          <w:rFonts w:ascii="Times New Roman" w:hAnsi="Times New Roman"/>
          <w:b/>
          <w:sz w:val="24"/>
          <w:szCs w:val="24"/>
        </w:rPr>
        <w:t>Штраф подлежит перечислению на следующие реквизиты:</w:t>
      </w:r>
    </w:p>
    <w:p w:rsidR="00011583" w:rsidRPr="00011583" w:rsidP="00011583">
      <w:pPr>
        <w:tabs>
          <w:tab w:val="left" w:pos="709"/>
        </w:tabs>
        <w:spacing w:after="0" w:line="240" w:lineRule="auto"/>
        <w:ind w:firstLine="709"/>
        <w:jc w:val="both"/>
        <w:rPr>
          <w:rFonts w:ascii="Times New Roman" w:hAnsi="Times New Roman"/>
          <w:b/>
          <w:sz w:val="24"/>
          <w:szCs w:val="24"/>
        </w:rPr>
      </w:pPr>
    </w:p>
    <w:p w:rsidR="00011583" w:rsidP="0001158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 xml:space="preserve">Наименование получателя платежа – </w:t>
      </w:r>
      <w:r>
        <w:rPr>
          <w:rFonts w:ascii="Times New Roman" w:hAnsi="Times New Roman"/>
          <w:color w:val="000000"/>
          <w:sz w:val="24"/>
          <w:szCs w:val="24"/>
          <w:shd w:val="clear" w:color="auto" w:fill="FFFFFF"/>
        </w:rPr>
        <w:t>Управление Федерального</w:t>
      </w:r>
      <w:r w:rsidR="000E2940">
        <w:rPr>
          <w:rFonts w:ascii="Times New Roman" w:hAnsi="Times New Roman"/>
          <w:color w:val="000000"/>
          <w:sz w:val="24"/>
          <w:szCs w:val="24"/>
          <w:shd w:val="clear" w:color="auto" w:fill="FFFFFF"/>
        </w:rPr>
        <w:t xml:space="preserve"> казначейства по Краснодарскому краю (Отдел МВД России по Темрюкскому району</w:t>
      </w:r>
      <w:r>
        <w:rPr>
          <w:rFonts w:ascii="Times New Roman" w:hAnsi="Times New Roman"/>
          <w:sz w:val="24"/>
          <w:szCs w:val="24"/>
          <w:shd w:val="clear" w:color="auto" w:fill="FFFFFF"/>
        </w:rPr>
        <w:t xml:space="preserve"> )</w:t>
      </w:r>
      <w:r>
        <w:rPr>
          <w:rFonts w:ascii="Times New Roman" w:hAnsi="Times New Roman"/>
          <w:sz w:val="24"/>
          <w:szCs w:val="24"/>
        </w:rPr>
        <w:t>; ИНН получателя</w:t>
      </w:r>
      <w:r w:rsidR="000E2940">
        <w:rPr>
          <w:rFonts w:ascii="Times New Roman" w:hAnsi="Times New Roman"/>
          <w:sz w:val="24"/>
          <w:szCs w:val="24"/>
        </w:rPr>
        <w:t xml:space="preserve"> – 2355016535, КПП получателя – 235201001</w:t>
      </w:r>
      <w:r>
        <w:rPr>
          <w:rFonts w:ascii="Times New Roman" w:hAnsi="Times New Roman"/>
          <w:sz w:val="24"/>
          <w:szCs w:val="24"/>
          <w:shd w:val="clear" w:color="auto" w:fill="FFFFFF"/>
        </w:rPr>
        <w:t xml:space="preserve">, </w:t>
      </w:r>
      <w:r>
        <w:rPr>
          <w:rFonts w:ascii="Times New Roman" w:hAnsi="Times New Roman"/>
          <w:sz w:val="24"/>
          <w:szCs w:val="24"/>
        </w:rPr>
        <w:t xml:space="preserve">номер счета получателя платежа – </w:t>
      </w:r>
      <w:r w:rsidR="000E2940">
        <w:rPr>
          <w:rFonts w:ascii="Times New Roman" w:hAnsi="Times New Roman"/>
          <w:sz w:val="24"/>
          <w:szCs w:val="24"/>
          <w:shd w:val="clear" w:color="auto" w:fill="FFFFFF"/>
        </w:rPr>
        <w:t>03100643000000011800</w:t>
      </w:r>
      <w:r>
        <w:rPr>
          <w:rFonts w:ascii="Times New Roman" w:hAnsi="Times New Roman"/>
          <w:sz w:val="24"/>
          <w:szCs w:val="24"/>
        </w:rPr>
        <w:t>;  наименование банка получат</w:t>
      </w:r>
      <w:r w:rsidR="000E2940">
        <w:rPr>
          <w:rFonts w:ascii="Times New Roman" w:hAnsi="Times New Roman"/>
          <w:sz w:val="24"/>
          <w:szCs w:val="24"/>
        </w:rPr>
        <w:t>еля  – Южное ГУ</w:t>
      </w:r>
      <w:r>
        <w:rPr>
          <w:rFonts w:ascii="Times New Roman" w:hAnsi="Times New Roman"/>
          <w:sz w:val="24"/>
          <w:szCs w:val="24"/>
        </w:rPr>
        <w:t xml:space="preserve"> Банка</w:t>
      </w:r>
      <w:r w:rsidR="000E2940">
        <w:rPr>
          <w:rFonts w:ascii="Times New Roman" w:hAnsi="Times New Roman"/>
          <w:sz w:val="24"/>
          <w:szCs w:val="24"/>
        </w:rPr>
        <w:t xml:space="preserve"> России// УФК по Краснодарскому краю </w:t>
      </w:r>
      <w:r w:rsidR="000E2940">
        <w:rPr>
          <w:rFonts w:ascii="Times New Roman" w:hAnsi="Times New Roman"/>
          <w:sz w:val="24"/>
          <w:szCs w:val="24"/>
        </w:rPr>
        <w:t>гор</w:t>
      </w:r>
      <w:r w:rsidR="000E2940">
        <w:rPr>
          <w:rFonts w:ascii="Times New Roman" w:hAnsi="Times New Roman"/>
          <w:sz w:val="24"/>
          <w:szCs w:val="24"/>
        </w:rPr>
        <w:t>.К</w:t>
      </w:r>
      <w:r w:rsidR="000E2940">
        <w:rPr>
          <w:rFonts w:ascii="Times New Roman" w:hAnsi="Times New Roman"/>
          <w:sz w:val="24"/>
          <w:szCs w:val="24"/>
        </w:rPr>
        <w:t>раснодар</w:t>
      </w:r>
      <w:r w:rsidR="000E2940">
        <w:rPr>
          <w:rFonts w:ascii="Times New Roman" w:hAnsi="Times New Roman"/>
          <w:sz w:val="24"/>
          <w:szCs w:val="24"/>
        </w:rPr>
        <w:t>; к/с 40102810945370000010</w:t>
      </w:r>
      <w:r>
        <w:rPr>
          <w:rFonts w:ascii="Times New Roman" w:hAnsi="Times New Roman"/>
          <w:sz w:val="24"/>
          <w:szCs w:val="24"/>
        </w:rPr>
        <w:t xml:space="preserve">; БИК – </w:t>
      </w:r>
      <w:r w:rsidR="000E2940">
        <w:rPr>
          <w:rFonts w:ascii="Times New Roman" w:hAnsi="Times New Roman"/>
          <w:sz w:val="24"/>
          <w:szCs w:val="24"/>
          <w:shd w:val="clear" w:color="auto" w:fill="FFFFFF"/>
        </w:rPr>
        <w:t>010349101</w:t>
      </w:r>
      <w:r w:rsidR="000E2940">
        <w:rPr>
          <w:rFonts w:ascii="Times New Roman" w:hAnsi="Times New Roman"/>
          <w:sz w:val="24"/>
          <w:szCs w:val="24"/>
        </w:rPr>
        <w:t>; ОКТМО – 03651000</w:t>
      </w:r>
      <w:r>
        <w:rPr>
          <w:rFonts w:ascii="Times New Roman" w:hAnsi="Times New Roman"/>
          <w:sz w:val="24"/>
          <w:szCs w:val="24"/>
        </w:rPr>
        <w:t xml:space="preserve">, код классификации доходов бюджета – </w:t>
      </w:r>
      <w:r>
        <w:rPr>
          <w:rFonts w:ascii="Times New Roman" w:hAnsi="Times New Roman"/>
          <w:sz w:val="24"/>
          <w:szCs w:val="24"/>
          <w:shd w:val="clear" w:color="auto" w:fill="FFFFFF"/>
        </w:rPr>
        <w:t>18811601123010001140</w:t>
      </w:r>
      <w:r w:rsidR="000E2940">
        <w:rPr>
          <w:rFonts w:ascii="Times New Roman" w:hAnsi="Times New Roman"/>
          <w:sz w:val="24"/>
          <w:szCs w:val="24"/>
        </w:rPr>
        <w:t>; УИН: 18810423210530016251</w:t>
      </w:r>
      <w:r>
        <w:rPr>
          <w:rFonts w:ascii="Times New Roman" w:hAnsi="Times New Roman"/>
          <w:sz w:val="24"/>
          <w:szCs w:val="24"/>
        </w:rPr>
        <w:t>, наименование платежа – штрафы и иные суммы принудительно</w:t>
      </w:r>
      <w:r w:rsidR="000E2940">
        <w:rPr>
          <w:rFonts w:ascii="Times New Roman" w:hAnsi="Times New Roman"/>
          <w:sz w:val="24"/>
          <w:szCs w:val="24"/>
        </w:rPr>
        <w:t>го изъяти</w:t>
      </w:r>
      <w:r w:rsidR="000E2940">
        <w:rPr>
          <w:rFonts w:ascii="Times New Roman" w:hAnsi="Times New Roman"/>
          <w:sz w:val="24"/>
          <w:szCs w:val="24"/>
        </w:rPr>
        <w:t>я(</w:t>
      </w:r>
      <w:r w:rsidR="000E2940">
        <w:rPr>
          <w:rFonts w:ascii="Times New Roman" w:hAnsi="Times New Roman"/>
          <w:sz w:val="24"/>
          <w:szCs w:val="24"/>
        </w:rPr>
        <w:t xml:space="preserve"> постановление № 5-95-459/2021 от 11.11</w:t>
      </w:r>
      <w:r>
        <w:rPr>
          <w:rFonts w:ascii="Times New Roman" w:hAnsi="Times New Roman"/>
          <w:sz w:val="24"/>
          <w:szCs w:val="24"/>
        </w:rPr>
        <w:t>.2021.</w:t>
      </w:r>
    </w:p>
    <w:p w:rsidR="00011583" w:rsidP="00011583">
      <w:pPr>
        <w:tabs>
          <w:tab w:val="left" w:pos="709"/>
        </w:tabs>
        <w:spacing w:after="0" w:line="240" w:lineRule="auto"/>
        <w:ind w:firstLine="709"/>
        <w:jc w:val="both"/>
        <w:rPr>
          <w:rFonts w:ascii="Times New Roman" w:hAnsi="Times New Roman"/>
          <w:sz w:val="24"/>
          <w:szCs w:val="24"/>
        </w:rPr>
      </w:pPr>
      <w:r w:rsidRPr="00A57DB1">
        <w:rPr>
          <w:rFonts w:ascii="Times New Roman" w:hAnsi="Times New Roman"/>
          <w:sz w:val="24"/>
          <w:szCs w:val="24"/>
        </w:rPr>
        <w:t xml:space="preserve"> </w:t>
      </w:r>
    </w:p>
    <w:p w:rsidR="00223BBF" w:rsidRPr="00A57DB1" w:rsidP="00011583">
      <w:pPr>
        <w:tabs>
          <w:tab w:val="left" w:pos="709"/>
        </w:tabs>
        <w:spacing w:after="0" w:line="240" w:lineRule="auto"/>
        <w:ind w:firstLine="709"/>
        <w:jc w:val="both"/>
        <w:rPr>
          <w:rFonts w:ascii="Times New Roman" w:hAnsi="Times New Roman"/>
          <w:sz w:val="24"/>
          <w:szCs w:val="24"/>
        </w:rPr>
      </w:pPr>
      <w:r w:rsidRPr="000D4E90">
        <w:rPr>
          <w:rFonts w:ascii="Times New Roman" w:hAnsi="Times New Roman"/>
          <w:b/>
          <w:sz w:val="24"/>
          <w:szCs w:val="24"/>
        </w:rPr>
        <w:t>Разъяснить, что согласно ч. 1.3 ст. 32.2 КоАП РФ, при уплате административного штрафа</w:t>
      </w:r>
      <w:r w:rsidRPr="00A57DB1">
        <w:rPr>
          <w:rFonts w:ascii="Times New Roman" w:hAnsi="Times New Roman"/>
          <w:sz w:val="24"/>
          <w:szCs w:val="24"/>
        </w:rPr>
        <w:t xml:space="preserve"> лицом, привлеченным к административной ответственности за совершение административного правонарушения, предусмотренного </w:t>
      </w:r>
      <w:hyperlink r:id="rId22" w:history="1">
        <w:r w:rsidRPr="00A57DB1">
          <w:rPr>
            <w:rFonts w:ascii="Times New Roman" w:hAnsi="Times New Roman"/>
            <w:color w:val="0000FF"/>
            <w:sz w:val="24"/>
            <w:szCs w:val="24"/>
          </w:rPr>
          <w:t>главой 12</w:t>
        </w:r>
      </w:hyperlink>
      <w:r w:rsidRPr="00A57DB1">
        <w:rPr>
          <w:rFonts w:ascii="Times New Roman" w:hAnsi="Times New Roman"/>
          <w:sz w:val="24"/>
          <w:szCs w:val="24"/>
        </w:rPr>
        <w:t xml:space="preserve"> настоящего Кодекса, за исключением административных правонарушений, предусмотренных </w:t>
      </w:r>
      <w:hyperlink r:id="rId23" w:history="1">
        <w:r w:rsidRPr="00A57DB1">
          <w:rPr>
            <w:rFonts w:ascii="Times New Roman" w:hAnsi="Times New Roman"/>
            <w:color w:val="0000FF"/>
            <w:sz w:val="24"/>
            <w:szCs w:val="24"/>
          </w:rPr>
          <w:t>частью 1.1 статьи 12.1</w:t>
        </w:r>
      </w:hyperlink>
      <w:r w:rsidRPr="00A57DB1">
        <w:rPr>
          <w:rFonts w:ascii="Times New Roman" w:hAnsi="Times New Roman"/>
          <w:sz w:val="24"/>
          <w:szCs w:val="24"/>
        </w:rPr>
        <w:t xml:space="preserve">, </w:t>
      </w:r>
      <w:hyperlink r:id="rId24" w:history="1">
        <w:r w:rsidRPr="00A57DB1">
          <w:rPr>
            <w:rFonts w:ascii="Times New Roman" w:hAnsi="Times New Roman"/>
            <w:color w:val="0000FF"/>
            <w:sz w:val="24"/>
            <w:szCs w:val="24"/>
          </w:rPr>
          <w:t>статьей 12.8</w:t>
        </w:r>
      </w:hyperlink>
      <w:r w:rsidRPr="00A57DB1">
        <w:rPr>
          <w:rFonts w:ascii="Times New Roman" w:hAnsi="Times New Roman"/>
          <w:sz w:val="24"/>
          <w:szCs w:val="24"/>
        </w:rPr>
        <w:t xml:space="preserve">, </w:t>
      </w:r>
      <w:hyperlink r:id="rId25" w:history="1">
        <w:r w:rsidRPr="00A57DB1">
          <w:rPr>
            <w:rFonts w:ascii="Times New Roman" w:hAnsi="Times New Roman"/>
            <w:color w:val="0000FF"/>
            <w:sz w:val="24"/>
            <w:szCs w:val="24"/>
          </w:rPr>
          <w:t>частями 6</w:t>
        </w:r>
      </w:hyperlink>
      <w:r w:rsidRPr="00A57DB1">
        <w:rPr>
          <w:rFonts w:ascii="Times New Roman" w:hAnsi="Times New Roman"/>
          <w:sz w:val="24"/>
          <w:szCs w:val="24"/>
        </w:rPr>
        <w:t xml:space="preserve"> и </w:t>
      </w:r>
      <w:hyperlink r:id="rId26" w:history="1">
        <w:r w:rsidRPr="00A57DB1">
          <w:rPr>
            <w:rFonts w:ascii="Times New Roman" w:hAnsi="Times New Roman"/>
            <w:color w:val="0000FF"/>
            <w:sz w:val="24"/>
            <w:szCs w:val="24"/>
          </w:rPr>
          <w:t>7 статьи 12.9</w:t>
        </w:r>
      </w:hyperlink>
      <w:r w:rsidRPr="00A57DB1">
        <w:rPr>
          <w:rFonts w:ascii="Times New Roman" w:hAnsi="Times New Roman"/>
          <w:sz w:val="24"/>
          <w:szCs w:val="24"/>
        </w:rPr>
        <w:t xml:space="preserve">, </w:t>
      </w:r>
      <w:hyperlink r:id="rId27" w:history="1">
        <w:r w:rsidRPr="00A57DB1">
          <w:rPr>
            <w:rFonts w:ascii="Times New Roman" w:hAnsi="Times New Roman"/>
            <w:color w:val="0000FF"/>
            <w:sz w:val="24"/>
            <w:szCs w:val="24"/>
          </w:rPr>
          <w:t>частью 3 статьи 12.12</w:t>
        </w:r>
      </w:hyperlink>
      <w:r w:rsidRPr="00A57DB1">
        <w:rPr>
          <w:rFonts w:ascii="Times New Roman" w:hAnsi="Times New Roman"/>
          <w:sz w:val="24"/>
          <w:szCs w:val="24"/>
        </w:rPr>
        <w:t xml:space="preserve">, </w:t>
      </w:r>
      <w:hyperlink r:id="rId28" w:history="1">
        <w:r w:rsidRPr="00A57DB1">
          <w:rPr>
            <w:rFonts w:ascii="Times New Roman" w:hAnsi="Times New Roman"/>
            <w:color w:val="0000FF"/>
            <w:sz w:val="24"/>
            <w:szCs w:val="24"/>
          </w:rPr>
          <w:t>частью 5 статьи 12.15</w:t>
        </w:r>
      </w:hyperlink>
      <w:r w:rsidRPr="00A57DB1">
        <w:rPr>
          <w:rFonts w:ascii="Times New Roman" w:hAnsi="Times New Roman"/>
          <w:sz w:val="24"/>
          <w:szCs w:val="24"/>
        </w:rPr>
        <w:t xml:space="preserve">, </w:t>
      </w:r>
      <w:hyperlink r:id="rId29" w:history="1">
        <w:r w:rsidRPr="00A57DB1">
          <w:rPr>
            <w:rFonts w:ascii="Times New Roman" w:hAnsi="Times New Roman"/>
            <w:color w:val="0000FF"/>
            <w:sz w:val="24"/>
            <w:szCs w:val="24"/>
          </w:rPr>
          <w:t>частью 3.1 статьи 12.16</w:t>
        </w:r>
      </w:hyperlink>
      <w:r w:rsidRPr="00A57DB1">
        <w:rPr>
          <w:rFonts w:ascii="Times New Roman" w:hAnsi="Times New Roman"/>
          <w:sz w:val="24"/>
          <w:szCs w:val="24"/>
        </w:rPr>
        <w:t xml:space="preserve">, </w:t>
      </w:r>
      <w:hyperlink r:id="rId30" w:history="1">
        <w:r w:rsidRPr="00A57DB1">
          <w:rPr>
            <w:rFonts w:ascii="Times New Roman" w:hAnsi="Times New Roman"/>
            <w:color w:val="0000FF"/>
            <w:sz w:val="24"/>
            <w:szCs w:val="24"/>
          </w:rPr>
          <w:t>статьями 12.24</w:t>
        </w:r>
      </w:hyperlink>
      <w:r w:rsidRPr="00A57DB1">
        <w:rPr>
          <w:rFonts w:ascii="Times New Roman" w:hAnsi="Times New Roman"/>
          <w:sz w:val="24"/>
          <w:szCs w:val="24"/>
        </w:rPr>
        <w:t xml:space="preserve">, </w:t>
      </w:r>
      <w:hyperlink r:id="rId31" w:history="1">
        <w:r w:rsidRPr="00A57DB1">
          <w:rPr>
            <w:rFonts w:ascii="Times New Roman" w:hAnsi="Times New Roman"/>
            <w:color w:val="0000FF"/>
            <w:sz w:val="24"/>
            <w:szCs w:val="24"/>
          </w:rPr>
          <w:t>12.26</w:t>
        </w:r>
      </w:hyperlink>
      <w:r w:rsidRPr="00A57DB1">
        <w:rPr>
          <w:rFonts w:ascii="Times New Roman" w:hAnsi="Times New Roman"/>
          <w:sz w:val="24"/>
          <w:szCs w:val="24"/>
        </w:rPr>
        <w:t>,</w:t>
      </w:r>
      <w:r w:rsidRPr="00A57DB1">
        <w:rPr>
          <w:rFonts w:ascii="Times New Roman" w:hAnsi="Times New Roman"/>
          <w:sz w:val="24"/>
          <w:szCs w:val="24"/>
        </w:rPr>
        <w:t xml:space="preserve"> </w:t>
      </w:r>
      <w:hyperlink r:id="rId32" w:history="1">
        <w:r w:rsidRPr="00A57DB1">
          <w:rPr>
            <w:rFonts w:ascii="Times New Roman" w:hAnsi="Times New Roman"/>
            <w:color w:val="0000FF"/>
            <w:sz w:val="24"/>
            <w:szCs w:val="24"/>
          </w:rPr>
          <w:t>частью 3 статьи 12.27</w:t>
        </w:r>
      </w:hyperlink>
      <w:r w:rsidRPr="00A57DB1">
        <w:rPr>
          <w:rFonts w:ascii="Times New Roman" w:hAnsi="Times New Roman"/>
          <w:sz w:val="24"/>
          <w:szCs w:val="24"/>
        </w:rPr>
        <w:t xml:space="preserve"> настоящего Кодекса, </w:t>
      </w:r>
      <w:r w:rsidRPr="000D4E90">
        <w:rPr>
          <w:rFonts w:ascii="Times New Roman" w:hAnsi="Times New Roman"/>
          <w:b/>
          <w:sz w:val="24"/>
          <w:szCs w:val="24"/>
        </w:rPr>
        <w:t>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r w:rsidRPr="00A57DB1">
        <w:rPr>
          <w:rFonts w:ascii="Times New Roman" w:hAnsi="Times New Roman"/>
          <w:sz w:val="24"/>
          <w:szCs w:val="24"/>
        </w:rPr>
        <w:t>.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223BBF" w:rsidRPr="00A57DB1" w:rsidP="00503CFF">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A57DB1">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23BBF" w:rsidRPr="00A57DB1" w:rsidP="00503CFF">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A57DB1">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57DB1">
        <w:rPr>
          <w:rFonts w:ascii="Times New Roman" w:eastAsia="SimSun" w:hAnsi="Times New Roman"/>
          <w:sz w:val="24"/>
          <w:szCs w:val="24"/>
          <w:lang w:eastAsia="zh-CN"/>
        </w:rPr>
        <w:t>вынесшим</w:t>
      </w:r>
      <w:r w:rsidRPr="00A57DB1">
        <w:rPr>
          <w:rFonts w:ascii="Times New Roman" w:eastAsia="SimSun" w:hAnsi="Times New Roman"/>
          <w:sz w:val="24"/>
          <w:szCs w:val="24"/>
          <w:lang w:eastAsia="zh-CN"/>
        </w:rPr>
        <w:t xml:space="preserve"> постановление. </w:t>
      </w:r>
    </w:p>
    <w:p w:rsidR="00223BBF" w:rsidRPr="0006377A" w:rsidP="0006377A">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A57DB1">
        <w:rPr>
          <w:rFonts w:ascii="Times New Roman" w:hAnsi="Times New Roman"/>
          <w:sz w:val="24"/>
          <w:szCs w:val="24"/>
        </w:rPr>
        <w:t xml:space="preserve">Неуплата административного штрафа в срок, предусмотренный настоящим </w:t>
      </w:r>
      <w:hyperlink r:id="rId33" w:history="1">
        <w:r w:rsidRPr="0006377A">
          <w:rPr>
            <w:rStyle w:val="Hyperlink"/>
            <w:rFonts w:ascii="Times New Roman" w:hAnsi="Times New Roman"/>
            <w:color w:val="auto"/>
            <w:sz w:val="24"/>
            <w:szCs w:val="24"/>
            <w:u w:val="none"/>
          </w:rPr>
          <w:t>Кодексом</w:t>
        </w:r>
      </w:hyperlink>
      <w:r w:rsidRPr="0006377A">
        <w:rPr>
          <w:rFonts w:ascii="Times New Roman" w:hAnsi="Times New Roman"/>
          <w:sz w:val="24"/>
          <w:szCs w:val="24"/>
        </w:rPr>
        <w:t xml:space="preserve">, </w:t>
      </w:r>
      <w:r w:rsidRPr="00A57DB1">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23BBF" w:rsidRPr="0006377A" w:rsidP="0006377A">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A57DB1">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A57DB1">
        <w:rPr>
          <w:rFonts w:ascii="Times New Roman" w:hAnsi="Times New Roman"/>
          <w:sz w:val="24"/>
          <w:szCs w:val="24"/>
        </w:rPr>
        <w:t>через миров</w:t>
      </w:r>
      <w:r w:rsidR="000E2940">
        <w:rPr>
          <w:rFonts w:ascii="Times New Roman" w:hAnsi="Times New Roman"/>
          <w:sz w:val="24"/>
          <w:szCs w:val="24"/>
        </w:rPr>
        <w:t>ого судью судебного участка № 95</w:t>
      </w:r>
      <w:r w:rsidRPr="00A57DB1">
        <w:rPr>
          <w:rFonts w:ascii="Times New Roman" w:hAnsi="Times New Roman"/>
          <w:sz w:val="24"/>
          <w:szCs w:val="24"/>
        </w:rPr>
        <w:t xml:space="preserve"> Ялтинского судебного района (городской округ Ялта) </w:t>
      </w:r>
      <w:r w:rsidRPr="00A57DB1">
        <w:rPr>
          <w:rFonts w:ascii="Times New Roman" w:eastAsia="SimSun" w:hAnsi="Times New Roman"/>
          <w:iCs/>
          <w:sz w:val="24"/>
          <w:szCs w:val="24"/>
          <w:lang w:eastAsia="zh-CN"/>
        </w:rPr>
        <w:t xml:space="preserve">в течение 10 дней со дня вынесения </w:t>
      </w:r>
      <w:r w:rsidRPr="00A57DB1">
        <w:rPr>
          <w:rFonts w:ascii="Times New Roman" w:hAnsi="Times New Roman"/>
          <w:sz w:val="24"/>
          <w:szCs w:val="24"/>
        </w:rPr>
        <w:t>или получения копии постановления.</w:t>
      </w:r>
    </w:p>
    <w:p w:rsidR="00011583" w:rsidP="00503CFF">
      <w:pPr>
        <w:tabs>
          <w:tab w:val="left" w:pos="709"/>
        </w:tabs>
        <w:spacing w:after="0" w:line="240" w:lineRule="auto"/>
        <w:ind w:firstLine="709"/>
        <w:jc w:val="both"/>
        <w:rPr>
          <w:rFonts w:ascii="Times New Roman" w:hAnsi="Times New Roman"/>
          <w:sz w:val="24"/>
          <w:szCs w:val="24"/>
        </w:rPr>
      </w:pPr>
    </w:p>
    <w:p w:rsidR="00011583" w:rsidP="00503CFF">
      <w:pPr>
        <w:tabs>
          <w:tab w:val="left" w:pos="709"/>
        </w:tabs>
        <w:spacing w:after="0" w:line="240" w:lineRule="auto"/>
        <w:ind w:firstLine="709"/>
        <w:jc w:val="both"/>
        <w:rPr>
          <w:rFonts w:ascii="Times New Roman" w:hAnsi="Times New Roman"/>
          <w:sz w:val="24"/>
          <w:szCs w:val="24"/>
        </w:rPr>
      </w:pPr>
    </w:p>
    <w:p w:rsidR="00223BBF" w:rsidRPr="0006377A" w:rsidP="00503CFF">
      <w:pPr>
        <w:tabs>
          <w:tab w:val="left" w:pos="709"/>
        </w:tabs>
        <w:spacing w:after="0" w:line="240" w:lineRule="auto"/>
        <w:ind w:firstLine="709"/>
        <w:jc w:val="both"/>
        <w:rPr>
          <w:rFonts w:ascii="Times New Roman" w:hAnsi="Times New Roman"/>
          <w:sz w:val="24"/>
          <w:szCs w:val="24"/>
        </w:rPr>
      </w:pPr>
      <w:r w:rsidRPr="0006377A">
        <w:rPr>
          <w:rFonts w:ascii="Times New Roman" w:hAnsi="Times New Roman"/>
          <w:sz w:val="24"/>
          <w:szCs w:val="24"/>
        </w:rPr>
        <w:t>Мировой судь</w:t>
      </w:r>
      <w:r w:rsidR="0006377A">
        <w:rPr>
          <w:rFonts w:ascii="Times New Roman" w:hAnsi="Times New Roman"/>
          <w:sz w:val="24"/>
          <w:szCs w:val="24"/>
        </w:rPr>
        <w:t>я</w:t>
      </w:r>
      <w:r w:rsidRPr="0006377A">
        <w:rPr>
          <w:rFonts w:ascii="Times New Roman" w:hAnsi="Times New Roman"/>
          <w:sz w:val="24"/>
          <w:szCs w:val="24"/>
        </w:rPr>
        <w:tab/>
      </w:r>
      <w:r w:rsidRPr="0006377A">
        <w:rPr>
          <w:rFonts w:ascii="Times New Roman" w:hAnsi="Times New Roman"/>
          <w:sz w:val="24"/>
          <w:szCs w:val="24"/>
        </w:rPr>
        <w:tab/>
      </w:r>
      <w:r w:rsidRPr="0006377A">
        <w:rPr>
          <w:rFonts w:ascii="Times New Roman" w:hAnsi="Times New Roman"/>
          <w:sz w:val="24"/>
          <w:szCs w:val="24"/>
        </w:rPr>
        <w:tab/>
      </w:r>
      <w:r w:rsidRPr="0006377A">
        <w:rPr>
          <w:rFonts w:ascii="Times New Roman" w:hAnsi="Times New Roman"/>
          <w:sz w:val="24"/>
          <w:szCs w:val="24"/>
        </w:rPr>
        <w:tab/>
      </w:r>
      <w:r w:rsidRPr="0006377A">
        <w:rPr>
          <w:rFonts w:ascii="Times New Roman" w:hAnsi="Times New Roman"/>
          <w:sz w:val="24"/>
          <w:szCs w:val="24"/>
        </w:rPr>
        <w:tab/>
      </w:r>
      <w:r w:rsidRPr="0006377A">
        <w:rPr>
          <w:rFonts w:ascii="Times New Roman" w:hAnsi="Times New Roman"/>
          <w:sz w:val="24"/>
          <w:szCs w:val="24"/>
        </w:rPr>
        <w:tab/>
        <w:t>О.В. Переверзева</w:t>
      </w:r>
    </w:p>
    <w:p w:rsidR="00223BBF" w:rsidRPr="0006377A" w:rsidP="00503CFF">
      <w:pPr>
        <w:tabs>
          <w:tab w:val="left" w:pos="709"/>
        </w:tabs>
        <w:spacing w:after="0"/>
        <w:ind w:firstLine="709"/>
        <w:rPr>
          <w:rFonts w:ascii="Times New Roman" w:hAnsi="Times New Roman"/>
          <w:sz w:val="24"/>
          <w:szCs w:val="24"/>
        </w:rPr>
      </w:pPr>
    </w:p>
    <w:p w:rsidR="00894327" w:rsidRPr="0006377A" w:rsidP="00503CFF">
      <w:pPr>
        <w:tabs>
          <w:tab w:val="left" w:pos="709"/>
        </w:tabs>
        <w:rPr>
          <w:sz w:val="24"/>
          <w:szCs w:val="24"/>
        </w:rPr>
      </w:pPr>
    </w:p>
    <w:sectPr w:rsidSect="00011583">
      <w:footerReference w:type="default" r:id="rId34"/>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SimSun">
    <w:altName w:val="??????????????????????????Ўм§А?"/>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9828848"/>
      <w:docPartObj>
        <w:docPartGallery w:val="Page Numbers (Bottom of Page)"/>
        <w:docPartUnique/>
      </w:docPartObj>
    </w:sdtPr>
    <w:sdtContent>
      <w:p w:rsidR="00FE252E">
        <w:pPr>
          <w:pStyle w:val="Footer"/>
          <w:jc w:val="center"/>
        </w:pPr>
        <w:r>
          <w:fldChar w:fldCharType="begin"/>
        </w:r>
        <w:r>
          <w:instrText>PAGE   \* MERGEFORMAT</w:instrText>
        </w:r>
        <w:r>
          <w:fldChar w:fldCharType="separate"/>
        </w:r>
        <w:r w:rsidR="00B43ADA">
          <w:rPr>
            <w:noProof/>
          </w:rPr>
          <w:t>4</w:t>
        </w:r>
        <w:r>
          <w:fldChar w:fldCharType="end"/>
        </w:r>
      </w:p>
    </w:sdtContent>
  </w:sdt>
  <w:p w:rsidR="00FE252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BF"/>
    <w:rsid w:val="00011583"/>
    <w:rsid w:val="0006377A"/>
    <w:rsid w:val="000D4E90"/>
    <w:rsid w:val="000E0C59"/>
    <w:rsid w:val="000E2940"/>
    <w:rsid w:val="00104649"/>
    <w:rsid w:val="00121807"/>
    <w:rsid w:val="00157A81"/>
    <w:rsid w:val="00223BBF"/>
    <w:rsid w:val="00244F4F"/>
    <w:rsid w:val="002A01E2"/>
    <w:rsid w:val="0033381B"/>
    <w:rsid w:val="0040228B"/>
    <w:rsid w:val="00470B17"/>
    <w:rsid w:val="004D2324"/>
    <w:rsid w:val="00503CFF"/>
    <w:rsid w:val="005240CA"/>
    <w:rsid w:val="005B4BCD"/>
    <w:rsid w:val="00711298"/>
    <w:rsid w:val="00815DA7"/>
    <w:rsid w:val="00867E02"/>
    <w:rsid w:val="00894327"/>
    <w:rsid w:val="00923D0E"/>
    <w:rsid w:val="009613A7"/>
    <w:rsid w:val="009A5F20"/>
    <w:rsid w:val="009C2E02"/>
    <w:rsid w:val="009F64DF"/>
    <w:rsid w:val="00A32626"/>
    <w:rsid w:val="00A57DB1"/>
    <w:rsid w:val="00B12A7E"/>
    <w:rsid w:val="00B43ADA"/>
    <w:rsid w:val="00B62DBE"/>
    <w:rsid w:val="00BB7B37"/>
    <w:rsid w:val="00D777E2"/>
    <w:rsid w:val="00F638E3"/>
    <w:rsid w:val="00F7315A"/>
    <w:rsid w:val="00FD7B9A"/>
    <w:rsid w:val="00FE252E"/>
    <w:rsid w:val="00FF7BD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BBF"/>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223BB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223BBF"/>
    <w:rPr>
      <w:rFonts w:ascii="Cambria" w:eastAsia="Times New Roman" w:hAnsi="Cambria" w:cs="Times New Roman"/>
      <w:b/>
      <w:bCs/>
      <w:sz w:val="26"/>
      <w:szCs w:val="26"/>
      <w:lang w:eastAsia="ru-RU"/>
    </w:rPr>
  </w:style>
  <w:style w:type="character" w:customStyle="1" w:styleId="a">
    <w:name w:val="Основной текст + Полужирный"/>
    <w:rsid w:val="00223BBF"/>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223BBF"/>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223BBF"/>
    <w:rPr>
      <w:rFonts w:ascii="Times New Roman" w:eastAsia="Times New Roman" w:hAnsi="Times New Roman" w:cs="Times New Roman"/>
      <w:b/>
      <w:szCs w:val="20"/>
      <w:lang w:eastAsia="ru-RU"/>
    </w:rPr>
  </w:style>
  <w:style w:type="character" w:styleId="Hyperlink">
    <w:name w:val="Hyperlink"/>
    <w:uiPriority w:val="99"/>
    <w:semiHidden/>
    <w:unhideWhenUsed/>
    <w:rsid w:val="00223BBF"/>
    <w:rPr>
      <w:color w:val="0000FF"/>
      <w:u w:val="single"/>
    </w:rPr>
  </w:style>
  <w:style w:type="paragraph" w:styleId="BodyText2">
    <w:name w:val="Body Text 2"/>
    <w:basedOn w:val="Normal"/>
    <w:link w:val="2"/>
    <w:uiPriority w:val="99"/>
    <w:semiHidden/>
    <w:unhideWhenUsed/>
    <w:rsid w:val="00223BBF"/>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223BBF"/>
    <w:rPr>
      <w:rFonts w:ascii="Calibri" w:eastAsia="Times New Roman" w:hAnsi="Calibri" w:cs="Times New Roman"/>
      <w:lang w:val="x-none" w:eastAsia="x-none"/>
    </w:rPr>
  </w:style>
  <w:style w:type="paragraph" w:customStyle="1" w:styleId="ConsPlusNormal">
    <w:name w:val="ConsPlusNormal"/>
    <w:rsid w:val="00223BBF"/>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20">
    <w:name w:val="Основной текст (2)_"/>
    <w:link w:val="21"/>
    <w:rsid w:val="0033381B"/>
    <w:rPr>
      <w:sz w:val="28"/>
      <w:szCs w:val="28"/>
      <w:shd w:val="clear" w:color="auto" w:fill="FFFFFF"/>
    </w:rPr>
  </w:style>
  <w:style w:type="paragraph" w:customStyle="1" w:styleId="21">
    <w:name w:val="Основной текст (2)"/>
    <w:basedOn w:val="Normal"/>
    <w:link w:val="20"/>
    <w:rsid w:val="0033381B"/>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Header">
    <w:name w:val="header"/>
    <w:basedOn w:val="Normal"/>
    <w:link w:val="a1"/>
    <w:uiPriority w:val="99"/>
    <w:unhideWhenUsed/>
    <w:rsid w:val="00FE252E"/>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FE252E"/>
    <w:rPr>
      <w:rFonts w:ascii="Calibri" w:eastAsia="Times New Roman" w:hAnsi="Calibri" w:cs="Times New Roman"/>
      <w:lang w:eastAsia="ru-RU"/>
    </w:rPr>
  </w:style>
  <w:style w:type="paragraph" w:styleId="Footer">
    <w:name w:val="footer"/>
    <w:basedOn w:val="Normal"/>
    <w:link w:val="a2"/>
    <w:uiPriority w:val="99"/>
    <w:unhideWhenUsed/>
    <w:rsid w:val="00FE252E"/>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FE25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ED7D502630D8344F196E738803DE12165B6796CDFF1A991A0A8FDA87B2278667C754D02226A27EFG4xBG" TargetMode="External" /><Relationship Id="rId11" Type="http://schemas.openxmlformats.org/officeDocument/2006/relationships/hyperlink" Target="consultantplus://offline/ref=FA94617E7B7B138384A9C6F45C4F8A2E55314D99BCB46191CE7FDEF3714CB74408B2D5B317827A7EF6547DC59B959449FA5CBA701F0B269DQCP3I" TargetMode="External" /><Relationship Id="rId12" Type="http://schemas.openxmlformats.org/officeDocument/2006/relationships/hyperlink" Target="consultantplus://offline/ref=B18AD0331C733C6AB75BD1EA4AC45F2B34EF65D676B30C13D1295909D0038CCB60A33C95D9B68379A3D91501E1F0082F2C229D8C72RCp7I" TargetMode="External" /><Relationship Id="rId13" Type="http://schemas.openxmlformats.org/officeDocument/2006/relationships/hyperlink" Target="consultantplus://offline/ref=6ED7D502630D8344F196E738803DE12165B67F6DD9F3A991A0A8FDA87B2278667C754D012A6CG2x6G" TargetMode="External" /><Relationship Id="rId14" Type="http://schemas.openxmlformats.org/officeDocument/2006/relationships/hyperlink" Target="consultantplus://offline/ref=99B4F82F67D9400044EFF58B3C268CC9CA51F1855D4963AFC54E3C7782EBD13849B84E1B6B2Bi4y5G" TargetMode="External" /><Relationship Id="rId15" Type="http://schemas.openxmlformats.org/officeDocument/2006/relationships/hyperlink" Target="consultantplus://offline/ref=99B4F82F67D9400044EFF58B3C268CC9CA51F380534963AFC54E3C7782EBD13849B84E18632D4450i1yCG" TargetMode="External" /><Relationship Id="rId16" Type="http://schemas.openxmlformats.org/officeDocument/2006/relationships/hyperlink" Target="consultantplus://offline/ref=99B4F82F67D9400044EFF58B3C268CC9CA51F380534963AFC54E3C7782EBD13849B84E18632D4454i1y8G" TargetMode="External" /><Relationship Id="rId17" Type="http://schemas.openxmlformats.org/officeDocument/2006/relationships/hyperlink" Target="consultantplus://offline/ref=99B4F82F67D9400044EFF58B3C268CC9CA51F380534963AFC54E3C7782EBD13849B84E18632D4453i1y9G" TargetMode="External" /><Relationship Id="rId18" Type="http://schemas.openxmlformats.org/officeDocument/2006/relationships/hyperlink" Target="consultantplus://offline/ref=6CBC180CDFEFFDF90615B74A0D6B4BF098AC1D24B2C830E016C858Y6t6M" TargetMode="External" /><Relationship Id="rId19" Type="http://schemas.openxmlformats.org/officeDocument/2006/relationships/hyperlink" Target="consultantplus://offline/ref=6CBC180CDFEFFDF90615B74A0D6B4BF09BA01824BF9767E2479D56633F8EF918E91423954B64FE61Y6t3M" TargetMode="External" /><Relationship Id="rId2" Type="http://schemas.openxmlformats.org/officeDocument/2006/relationships/webSettings" Target="webSettings.xml" /><Relationship Id="rId20" Type="http://schemas.openxmlformats.org/officeDocument/2006/relationships/hyperlink" Target="consultantplus://offline/ref=6CBC180CDFEFFDF90615B74A0D6B4BF09BA01824BF9767E2479D56633F8EF918E91423954B66FD63Y6t6M" TargetMode="External" /><Relationship Id="rId21" Type="http://schemas.openxmlformats.org/officeDocument/2006/relationships/hyperlink" Target="consultantplus://offline/ref=6CBC180CDFEFFDF90615B74A0D6B4BF09BA01824BF9767E2479D56633F8EF918E91423954B66FD62Y6t3M" TargetMode="External" /><Relationship Id="rId22" Type="http://schemas.openxmlformats.org/officeDocument/2006/relationships/hyperlink" Target="consultantplus://offline/ref=5CA9118FAA5B77DA243349601996766ED50925A36E1A4FE643D389502ADE51AE431E73E958F60416M5VEJ" TargetMode="External" /><Relationship Id="rId23" Type="http://schemas.openxmlformats.org/officeDocument/2006/relationships/hyperlink" Target="consultantplus://offline/ref=5CA9118FAA5B77DA243349601996766ED50925A36E1A4FE643D389502ADE51AE431E73EC5AF3M0V8J" TargetMode="External" /><Relationship Id="rId24" Type="http://schemas.openxmlformats.org/officeDocument/2006/relationships/hyperlink" Target="consultantplus://offline/ref=5CA9118FAA5B77DA243349601996766ED50925A36E1A4FE643D389502ADE51AE431E73EC5AF1M0VDJ" TargetMode="External" /><Relationship Id="rId25" Type="http://schemas.openxmlformats.org/officeDocument/2006/relationships/hyperlink" Target="consultantplus://offline/ref=5CA9118FAA5B77DA243349601996766ED50925A36E1A4FE643D389502ADE51AE431E73EC5AFEM0V8J" TargetMode="External" /><Relationship Id="rId26" Type="http://schemas.openxmlformats.org/officeDocument/2006/relationships/hyperlink" Target="consultantplus://offline/ref=5CA9118FAA5B77DA243349601996766ED50925A36E1A4FE643D389502ADE51AE431E73EC5AFEM0VAJ" TargetMode="External" /><Relationship Id="rId27" Type="http://schemas.openxmlformats.org/officeDocument/2006/relationships/hyperlink" Target="consultantplus://offline/ref=5CA9118FAA5B77DA243349601996766ED50925A36E1A4FE643D389502ADE51AE431E73EC5AFFM0V9J" TargetMode="External" /><Relationship Id="rId28" Type="http://schemas.openxmlformats.org/officeDocument/2006/relationships/hyperlink" Target="consultantplus://offline/ref=5CA9118FAA5B77DA243349601996766ED50925A36E1A4FE643D389502ADE51AE431E73EB50F5M0V4J" TargetMode="External" /><Relationship Id="rId29" Type="http://schemas.openxmlformats.org/officeDocument/2006/relationships/hyperlink" Target="consultantplus://offline/ref=5CA9118FAA5B77DA243349601996766ED50925A36E1A4FE643D389502ADE51AE431E73EB50F2M0VCJ" TargetMode="External" /><Relationship Id="rId3" Type="http://schemas.openxmlformats.org/officeDocument/2006/relationships/fontTable" Target="fontTable.xml" /><Relationship Id="rId30" Type="http://schemas.openxmlformats.org/officeDocument/2006/relationships/hyperlink" Target="consultantplus://offline/ref=5CA9118FAA5B77DA243349601996766ED50925A36E1A4FE643D389502ADE51AE431E73ED58MFV6J" TargetMode="External" /><Relationship Id="rId31" Type="http://schemas.openxmlformats.org/officeDocument/2006/relationships/hyperlink" Target="consultantplus://offline/ref=5CA9118FAA5B77DA243349601996766ED50925A36E1A4FE643D389502ADE51AE431E73EC5BF7M0V4J" TargetMode="External" /><Relationship Id="rId32" Type="http://schemas.openxmlformats.org/officeDocument/2006/relationships/hyperlink" Target="consultantplus://offline/ref=5CA9118FAA5B77DA243349601996766ED50925A36E1A4FE643D389502ADE51AE431E73EA5DF5M0VBJ" TargetMode="External" /><Relationship Id="rId33" Type="http://schemas.openxmlformats.org/officeDocument/2006/relationships/hyperlink" Target="consultantplus://offline/main?base=LAW;n=117401;fld=134;dst=102941" TargetMode="External" /><Relationship Id="rId34" Type="http://schemas.openxmlformats.org/officeDocument/2006/relationships/footer" Target="footer1.xml" /><Relationship Id="rId35" Type="http://schemas.openxmlformats.org/officeDocument/2006/relationships/theme" Target="theme/theme1.xml" /><Relationship Id="rId36" Type="http://schemas.openxmlformats.org/officeDocument/2006/relationships/styles" Target="styles.xml" /><Relationship Id="rId4" Type="http://schemas.openxmlformats.org/officeDocument/2006/relationships/hyperlink" Target="consultantplus://offline/ref=D8D375E094075A9AB9E7EFBE3BEB989C955AE2CE5AFF53C59A5A268F9F1089A0D10EC157E43035AAM6EEM"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74B79A666E479441934B7FBE5D42E5257C05CDED94D4AA76309C0FB669718EF20225B0DCDC75B19Ax0p5O" TargetMode="External" /><Relationship Id="rId9" Type="http://schemas.openxmlformats.org/officeDocument/2006/relationships/hyperlink" Target="consultantplus://offline/ref=74B79A666E479441934B7FBE5D42E5257C05CDED94D4AA76309C0FB669718EF20225B0DCDC75B095x0p9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