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B498E">
        <w:rPr>
          <w:szCs w:val="28"/>
        </w:rPr>
        <w:t>5</w:t>
      </w:r>
      <w:r w:rsidR="004F4C88">
        <w:rPr>
          <w:szCs w:val="28"/>
        </w:rPr>
        <w:t>04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4EB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0474EB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Виноградова Богдана Викторовича,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Богдана Викторовича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Б.В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0474EB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4F4C88">
        <w:rPr>
          <w:sz w:val="28"/>
          <w:szCs w:val="28"/>
        </w:rPr>
        <w:t xml:space="preserve">светодиодными шарами (бобо) </w:t>
      </w:r>
      <w:r w:rsidR="0036011F">
        <w:rPr>
          <w:sz w:val="28"/>
          <w:szCs w:val="28"/>
        </w:rPr>
        <w:t xml:space="preserve">по цене </w:t>
      </w:r>
      <w:r w:rsidR="004F4C88">
        <w:rPr>
          <w:sz w:val="28"/>
          <w:szCs w:val="28"/>
        </w:rPr>
        <w:t>300</w:t>
      </w:r>
      <w:r w:rsidR="0036011F">
        <w:rPr>
          <w:sz w:val="28"/>
          <w:szCs w:val="28"/>
        </w:rPr>
        <w:t xml:space="preserve"> рублей</w:t>
      </w:r>
      <w:r w:rsidR="004F4C88">
        <w:rPr>
          <w:sz w:val="28"/>
          <w:szCs w:val="28"/>
        </w:rPr>
        <w:t xml:space="preserve"> за 1 штуку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Б.В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0474EB">
        <w:rPr>
          <w:sz w:val="28"/>
          <w:szCs w:val="28"/>
        </w:rPr>
        <w:t xml:space="preserve"> ви</w:t>
      </w:r>
      <w:r w:rsidR="00F3077F">
        <w:rPr>
          <w:sz w:val="28"/>
          <w:szCs w:val="28"/>
        </w:rPr>
        <w:t>н</w:t>
      </w:r>
      <w:r w:rsidR="000474EB">
        <w:rPr>
          <w:sz w:val="28"/>
          <w:szCs w:val="28"/>
        </w:rPr>
        <w:t>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7B498E">
        <w:rPr>
          <w:rFonts w:ascii="Times New Roman" w:hAnsi="Times New Roman" w:cs="Times New Roman"/>
          <w:sz w:val="28"/>
          <w:szCs w:val="28"/>
        </w:rPr>
        <w:t xml:space="preserve"> Виноградова Б.В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4A0A94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4A0A9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4F4C88">
        <w:rPr>
          <w:rFonts w:ascii="Times New Roman" w:hAnsi="Times New Roman" w:cs="Times New Roman"/>
          <w:sz w:val="28"/>
          <w:szCs w:val="28"/>
        </w:rPr>
        <w:t>7</w:t>
      </w:r>
      <w:r w:rsidR="004A0A94">
        <w:rPr>
          <w:rFonts w:ascii="Times New Roman" w:hAnsi="Times New Roman" w:cs="Times New Roman"/>
          <w:sz w:val="28"/>
          <w:szCs w:val="28"/>
        </w:rPr>
        <w:t>),</w:t>
      </w:r>
      <w:r w:rsidR="002C4BD2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4A0A94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4A0A94">
        <w:rPr>
          <w:rFonts w:ascii="Times New Roman" w:hAnsi="Times New Roman" w:cs="Times New Roman"/>
          <w:sz w:val="28"/>
          <w:szCs w:val="28"/>
        </w:rPr>
        <w:t xml:space="preserve"> Виноградова Б.В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4A0A94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2C4BD2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2C4BD2">
        <w:rPr>
          <w:rFonts w:ascii="Times New Roman" w:hAnsi="Times New Roman" w:cs="Times New Roman"/>
          <w:sz w:val="28"/>
          <w:szCs w:val="28"/>
        </w:rPr>
        <w:t>6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CD4C52">
        <w:rPr>
          <w:rFonts w:ascii="Times New Roman" w:hAnsi="Times New Roman" w:cs="Times New Roman"/>
          <w:sz w:val="28"/>
          <w:szCs w:val="28"/>
        </w:rPr>
        <w:t xml:space="preserve">с 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CD4C52">
        <w:rPr>
          <w:rFonts w:ascii="Times New Roman" w:hAnsi="Times New Roman" w:cs="Times New Roman"/>
          <w:sz w:val="28"/>
          <w:szCs w:val="28"/>
        </w:rPr>
        <w:t>ей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A0A94">
        <w:rPr>
          <w:rFonts w:ascii="Times New Roman" w:hAnsi="Times New Roman" w:cs="Times New Roman"/>
          <w:sz w:val="28"/>
          <w:szCs w:val="28"/>
        </w:rPr>
        <w:t>8</w:t>
      </w:r>
      <w:r w:rsidR="002C4BD2">
        <w:rPr>
          <w:rFonts w:ascii="Times New Roman" w:hAnsi="Times New Roman" w:cs="Times New Roman"/>
          <w:sz w:val="28"/>
          <w:szCs w:val="28"/>
        </w:rPr>
        <w:t>-9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</w:t>
      </w:r>
      <w:r w:rsidRPr="004D5EBC">
        <w:rPr>
          <w:rFonts w:ascii="Times New Roman" w:hAnsi="Times New Roman"/>
          <w:sz w:val="28"/>
          <w:szCs w:val="28"/>
        </w:rPr>
        <w:t>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4A0A94">
        <w:rPr>
          <w:rFonts w:ascii="Times New Roman" w:eastAsia="Calibri" w:hAnsi="Times New Roman" w:cs="Times New Roman"/>
          <w:sz w:val="28"/>
          <w:szCs w:val="28"/>
        </w:rPr>
        <w:t xml:space="preserve"> Виноградова Б.В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0474EB">
        <w:t xml:space="preserve">отсутствие </w:t>
      </w:r>
      <w:r w:rsidR="009F07BD">
        <w:t>отягчающ</w:t>
      </w:r>
      <w:r w:rsidR="000474EB">
        <w:t>их</w:t>
      </w:r>
      <w:r w:rsidR="009F07BD">
        <w:t xml:space="preserve"> </w:t>
      </w:r>
      <w:r w:rsidRPr="0039411D">
        <w:t>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</w:t>
      </w:r>
      <w:r w:rsidRPr="004D5EBC">
        <w:rPr>
          <w:rFonts w:ascii="Times New Roman" w:hAnsi="Times New Roman"/>
          <w:sz w:val="28"/>
          <w:szCs w:val="28"/>
        </w:rPr>
        <w:t>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4A0A94">
        <w:rPr>
          <w:rFonts w:ascii="Times New Roman" w:hAnsi="Times New Roman"/>
          <w:sz w:val="28"/>
          <w:szCs w:val="28"/>
        </w:rPr>
        <w:t xml:space="preserve"> Виноградова Богдана Викторовича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Pr="009A6D4D">
        <w:rPr>
          <w:rFonts w:ascii="Times New Roman" w:hAnsi="Times New Roman"/>
          <w:sz w:val="28"/>
          <w:szCs w:val="28"/>
        </w:rPr>
        <w:t>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0474EB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</w:t>
      </w:r>
      <w:r w:rsidRPr="009A6D4D">
        <w:rPr>
          <w:rFonts w:ascii="Times New Roman" w:hAnsi="Times New Roman"/>
          <w:sz w:val="28"/>
          <w:szCs w:val="28"/>
        </w:rPr>
        <w:t xml:space="preserve">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2C4BD2">
        <w:rPr>
          <w:rFonts w:ascii="Times New Roman" w:hAnsi="Times New Roman"/>
          <w:sz w:val="28"/>
          <w:szCs w:val="28"/>
        </w:rPr>
        <w:t>488003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A0A94">
        <w:rPr>
          <w:rFonts w:ascii="Times New Roman" w:hAnsi="Times New Roman"/>
          <w:sz w:val="28"/>
          <w:szCs w:val="28"/>
        </w:rPr>
        <w:t xml:space="preserve"> Виноградову Б.В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</w:t>
      </w:r>
      <w:r w:rsidRPr="009A6D4D">
        <w:rPr>
          <w:rFonts w:ascii="Times New Roman" w:hAnsi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9A6D4D">
        <w:rPr>
          <w:rFonts w:ascii="Times New Roman" w:hAnsi="Times New Roman"/>
          <w:sz w:val="28"/>
          <w:szCs w:val="28"/>
        </w:rPr>
        <w:t>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A0A94">
        <w:rPr>
          <w:rFonts w:ascii="Times New Roman" w:hAnsi="Times New Roman"/>
          <w:sz w:val="28"/>
          <w:szCs w:val="28"/>
        </w:rPr>
        <w:t xml:space="preserve"> Виноградову Б.В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</w:t>
      </w:r>
      <w:r w:rsidRPr="009A6D4D">
        <w:rPr>
          <w:rFonts w:ascii="Times New Roman" w:hAnsi="Times New Roman"/>
          <w:sz w:val="28"/>
          <w:szCs w:val="28"/>
        </w:rPr>
        <w:t xml:space="preserve">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</w:t>
      </w:r>
      <w:r w:rsidRPr="009A6D4D">
        <w:rPr>
          <w:rFonts w:ascii="Times New Roman" w:hAnsi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</w:t>
      </w:r>
      <w:r w:rsidRPr="009A6D4D">
        <w:rPr>
          <w:rFonts w:ascii="Times New Roman" w:hAnsi="Times New Roman"/>
          <w:sz w:val="28"/>
          <w:szCs w:val="28"/>
        </w:rPr>
        <w:t>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474EB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4BD2"/>
    <w:rsid w:val="002C6FED"/>
    <w:rsid w:val="002E174A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A0A94"/>
    <w:rsid w:val="004B2F81"/>
    <w:rsid w:val="004B5118"/>
    <w:rsid w:val="004C51E8"/>
    <w:rsid w:val="004D5EBC"/>
    <w:rsid w:val="004D6567"/>
    <w:rsid w:val="004E7831"/>
    <w:rsid w:val="004F4C88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B498E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D4C52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077F"/>
    <w:rsid w:val="00F32CF9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