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CB5" w:rsidRPr="0012453D" w:rsidP="003A1CB5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507/2023</w:t>
      </w:r>
    </w:p>
    <w:p w:rsidR="003A1CB5" w:rsidRPr="0012453D" w:rsidP="003A1CB5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2023-001287-75</w:t>
      </w:r>
    </w:p>
    <w:p w:rsidR="003A1CB5" w:rsidRPr="0012453D" w:rsidP="003A1CB5">
      <w:pPr>
        <w:pStyle w:val="Style3"/>
        <w:widowControl/>
        <w:ind w:right="-2"/>
        <w:rPr>
          <w:b/>
          <w:sz w:val="22"/>
          <w:szCs w:val="22"/>
        </w:rPr>
      </w:pPr>
    </w:p>
    <w:p w:rsidR="003A1CB5" w:rsidRPr="0012453D" w:rsidP="003A1CB5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3A1CB5" w:rsidRPr="0012453D" w:rsidP="003A1CB5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3A1CB5" w:rsidRPr="0012453D" w:rsidP="003A1CB5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3A1CB5" w:rsidRPr="0012453D" w:rsidP="003A1CB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22 июня </w:t>
      </w:r>
      <w:r w:rsidRPr="0012453D">
        <w:rPr>
          <w:rStyle w:val="FontStyle16"/>
          <w:b w:val="0"/>
        </w:rPr>
        <w:t xml:space="preserve"> 2023 года                                                                                           г. Ялта</w:t>
      </w:r>
    </w:p>
    <w:p w:rsidR="003A1CB5" w:rsidRPr="0012453D" w:rsidP="003A1CB5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3A1CB5" w:rsidRPr="002A4821" w:rsidP="003A1CB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</w:t>
      </w:r>
      <w:r w:rsidRPr="008868E4">
        <w:rPr>
          <w:bCs/>
          <w:iCs/>
          <w:sz w:val="22"/>
          <w:szCs w:val="22"/>
        </w:rPr>
        <w:t>Юдако</w:t>
      </w:r>
      <w:r w:rsidRPr="008868E4">
        <w:rPr>
          <w:bCs/>
          <w:iCs/>
          <w:sz w:val="22"/>
          <w:szCs w:val="22"/>
        </w:rPr>
        <w:t xml:space="preserve">ва </w:t>
      </w:r>
      <w:r w:rsidRPr="002A4821">
        <w:rPr>
          <w:bCs/>
          <w:iCs/>
          <w:sz w:val="22"/>
          <w:szCs w:val="22"/>
        </w:rPr>
        <w:t>Анна Шотовна</w:t>
      </w:r>
      <w:r w:rsidRPr="002A4821">
        <w:rPr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3E5149" w:rsidP="003A1CB5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2"/>
          <w:szCs w:val="22"/>
        </w:rPr>
      </w:pPr>
      <w:r>
        <w:rPr>
          <w:rStyle w:val="a"/>
          <w:b w:val="0"/>
          <w:sz w:val="22"/>
          <w:szCs w:val="22"/>
        </w:rPr>
        <w:t>ФИО</w:t>
      </w:r>
      <w:r>
        <w:rPr>
          <w:sz w:val="22"/>
          <w:szCs w:val="22"/>
        </w:rPr>
        <w:t xml:space="preserve">, дата, адрес, </w:t>
      </w:r>
    </w:p>
    <w:p w:rsidR="003A1CB5" w:rsidRPr="002A4821" w:rsidP="003A1CB5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2A4821">
        <w:rPr>
          <w:sz w:val="22"/>
          <w:szCs w:val="22"/>
        </w:rPr>
        <w:t>по ч.1 ст. 20.25 Кодекса Российской Федерации об административных правонарушениях                  (далее – КоАП РФ),</w:t>
      </w:r>
    </w:p>
    <w:p w:rsidR="003A1CB5" w:rsidRPr="0012453D" w:rsidP="003A1CB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3A1CB5" w:rsidRPr="0012453D" w:rsidP="003A1CB5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3A1CB5" w:rsidRPr="002A4821" w:rsidP="003A1CB5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16.05.2023</w:t>
      </w:r>
      <w:r w:rsidRPr="0012453D">
        <w:rPr>
          <w:rFonts w:eastAsia="Calibri"/>
          <w:sz w:val="22"/>
          <w:szCs w:val="22"/>
        </w:rPr>
        <w:t xml:space="preserve"> в 00 часов 01 минуту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rFonts w:eastAsia="Calibri"/>
          <w:sz w:val="22"/>
          <w:szCs w:val="22"/>
        </w:rPr>
        <w:t xml:space="preserve">., находясь по адресу: </w:t>
      </w:r>
      <w:r>
        <w:rPr>
          <w:rFonts w:eastAsia="Calibri"/>
          <w:sz w:val="22"/>
          <w:szCs w:val="22"/>
        </w:rPr>
        <w:t>«»</w:t>
      </w:r>
      <w:r w:rsidRPr="0012453D">
        <w:rPr>
          <w:rFonts w:eastAsia="Calibri"/>
          <w:sz w:val="22"/>
          <w:szCs w:val="22"/>
        </w:rPr>
        <w:t>, в установленный законом срок не уплатил ад</w:t>
      </w:r>
      <w:r>
        <w:rPr>
          <w:rFonts w:eastAsia="Calibri"/>
          <w:sz w:val="22"/>
          <w:szCs w:val="22"/>
        </w:rPr>
        <w:t>министративный штраф в размере 20</w:t>
      </w:r>
      <w:r w:rsidRPr="0012453D">
        <w:rPr>
          <w:rFonts w:eastAsia="Calibri"/>
          <w:sz w:val="22"/>
          <w:szCs w:val="22"/>
        </w:rPr>
        <w:t xml:space="preserve">00 рублей, </w:t>
      </w:r>
      <w:r w:rsidRPr="002A4821">
        <w:rPr>
          <w:rFonts w:eastAsia="Calibri"/>
          <w:sz w:val="22"/>
          <w:szCs w:val="22"/>
        </w:rPr>
        <w:t xml:space="preserve">назначенный постановлением </w:t>
      </w:r>
      <w:r>
        <w:rPr>
          <w:rFonts w:eastAsia="Calibri"/>
          <w:sz w:val="22"/>
          <w:szCs w:val="22"/>
        </w:rPr>
        <w:t xml:space="preserve">начальника ОП №2 «Ливадийский» </w:t>
      </w:r>
      <w:r>
        <w:rPr>
          <w:rFonts w:eastAsia="Calibri"/>
          <w:sz w:val="22"/>
          <w:szCs w:val="22"/>
        </w:rPr>
        <w:t xml:space="preserve">УМВД России по г. Ялта </w:t>
      </w:r>
      <w:r w:rsidRPr="002A4821">
        <w:rPr>
          <w:rFonts w:eastAsia="Calibri"/>
          <w:sz w:val="22"/>
          <w:szCs w:val="22"/>
        </w:rPr>
        <w:t xml:space="preserve">от </w:t>
      </w:r>
      <w:r>
        <w:rPr>
          <w:rFonts w:eastAsia="Calibri"/>
          <w:sz w:val="22"/>
          <w:szCs w:val="22"/>
        </w:rPr>
        <w:t>03.03.2023</w:t>
      </w:r>
      <w:r w:rsidRPr="002A4821">
        <w:rPr>
          <w:rFonts w:eastAsia="Calibri"/>
          <w:sz w:val="22"/>
          <w:szCs w:val="22"/>
        </w:rPr>
        <w:t xml:space="preserve">, вступившего в законную силу </w:t>
      </w:r>
      <w:r>
        <w:rPr>
          <w:rFonts w:eastAsia="Calibri"/>
          <w:sz w:val="22"/>
          <w:szCs w:val="22"/>
        </w:rPr>
        <w:t>14.03.2023</w:t>
      </w:r>
      <w:r w:rsidRPr="002A4821">
        <w:rPr>
          <w:rFonts w:eastAsia="Calibri"/>
          <w:sz w:val="22"/>
          <w:szCs w:val="22"/>
        </w:rPr>
        <w:t>, че</w:t>
      </w:r>
      <w:r>
        <w:rPr>
          <w:rFonts w:eastAsia="Calibri"/>
          <w:sz w:val="22"/>
          <w:szCs w:val="22"/>
        </w:rPr>
        <w:t>м совершил</w:t>
      </w:r>
      <w:r w:rsidRPr="002A4821">
        <w:rPr>
          <w:rFonts w:eastAsia="Calibri"/>
          <w:sz w:val="22"/>
          <w:szCs w:val="22"/>
        </w:rPr>
        <w:t xml:space="preserve"> административное правонарушение, </w:t>
      </w:r>
      <w:r w:rsidRPr="002A4821"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3A1CB5" w:rsidRPr="002A4821" w:rsidP="003A1CB5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>
        <w:rPr>
          <w:rStyle w:val="a"/>
          <w:b w:val="0"/>
          <w:sz w:val="22"/>
          <w:szCs w:val="22"/>
        </w:rPr>
        <w:t>ФИО</w:t>
      </w:r>
      <w:r w:rsidRPr="002A4821">
        <w:rPr>
          <w:rFonts w:eastAsia="Calibri"/>
          <w:sz w:val="22"/>
          <w:szCs w:val="22"/>
        </w:rPr>
        <w:t>.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 </w:t>
      </w:r>
      <w:r w:rsidRPr="002A4821">
        <w:rPr>
          <w:color w:val="000000"/>
          <w:sz w:val="22"/>
          <w:szCs w:val="22"/>
          <w:shd w:val="clear" w:color="auto" w:fill="FFFFFF"/>
        </w:rPr>
        <w:t>п</w:t>
      </w:r>
      <w:r w:rsidRPr="002A4821">
        <w:rPr>
          <w:color w:val="000000"/>
          <w:sz w:val="22"/>
          <w:szCs w:val="22"/>
          <w:shd w:val="clear" w:color="auto" w:fill="FFFFFF"/>
        </w:rPr>
        <w:t>ризнал вину в совершении правонарушения, в содеянном раск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аялся. </w:t>
      </w:r>
    </w:p>
    <w:p w:rsidR="003A1CB5" w:rsidRPr="002A4821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3A1CB5" w:rsidRPr="002A4821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</w:t>
      </w:r>
      <w:r w:rsidRPr="002A4821">
        <w:rPr>
          <w:color w:val="000000"/>
          <w:sz w:val="22"/>
          <w:szCs w:val="22"/>
          <w:shd w:val="clear" w:color="auto" w:fill="FFFFFF"/>
        </w:rPr>
        <w:t>ется неуплата административного штрафа в срок, предусмотренный КоАП РФ.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или срока рассрочки, предусмотренных статьей 31.5 КоАП РФ.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</w:t>
      </w:r>
      <w:r w:rsidRPr="0012453D">
        <w:rPr>
          <w:color w:val="000000"/>
          <w:sz w:val="22"/>
          <w:szCs w:val="22"/>
          <w:shd w:val="clear" w:color="auto" w:fill="FFFFFF"/>
        </w:rPr>
        <w:t>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его неуплате судебному приставу-исполнителю для исполнения в порядке, предусмотренном федеральным законодательством. 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</w:t>
      </w:r>
      <w:r w:rsidRPr="0012453D">
        <w:rPr>
          <w:color w:val="000000"/>
          <w:sz w:val="22"/>
          <w:szCs w:val="22"/>
          <w:shd w:val="clear" w:color="auto" w:fill="FFFFFF"/>
        </w:rPr>
        <w:t>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</w:t>
      </w:r>
      <w:r w:rsidRPr="0012453D">
        <w:rPr>
          <w:color w:val="000000"/>
          <w:sz w:val="22"/>
          <w:szCs w:val="22"/>
          <w:shd w:val="clear" w:color="auto" w:fill="FFFFFF"/>
        </w:rPr>
        <w:t>арушении, рассмотренному судьёй, составляет судебный пристав-исполнитель.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</w:t>
      </w:r>
      <w:r w:rsidRPr="0012453D">
        <w:rPr>
          <w:color w:val="000000"/>
          <w:sz w:val="22"/>
          <w:szCs w:val="22"/>
          <w:shd w:val="clear" w:color="auto" w:fill="FFFFFF"/>
        </w:rPr>
        <w:t>ия копии постановления, если оно не было обжаловано либо опротестовано.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</w:t>
      </w:r>
      <w:r w:rsidRPr="002A4821">
        <w:rPr>
          <w:rFonts w:eastAsia="Calibri"/>
          <w:sz w:val="22"/>
          <w:szCs w:val="22"/>
        </w:rPr>
        <w:t xml:space="preserve">постановлением </w:t>
      </w:r>
      <w:r>
        <w:rPr>
          <w:rFonts w:eastAsia="Calibri"/>
          <w:sz w:val="22"/>
          <w:szCs w:val="22"/>
        </w:rPr>
        <w:t xml:space="preserve">начальника ОП №2 «Ливадийский» УМВД России по г. Ялта </w:t>
      </w:r>
      <w:r w:rsidRPr="002A4821">
        <w:rPr>
          <w:rFonts w:eastAsia="Calibri"/>
          <w:sz w:val="22"/>
          <w:szCs w:val="22"/>
        </w:rPr>
        <w:t xml:space="preserve">от </w:t>
      </w:r>
      <w:r>
        <w:rPr>
          <w:rFonts w:eastAsia="Calibri"/>
          <w:sz w:val="22"/>
          <w:szCs w:val="22"/>
        </w:rPr>
        <w:t>03.03.2023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>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>б</w:t>
      </w:r>
      <w:r w:rsidRPr="0012453D">
        <w:rPr>
          <w:color w:val="000000"/>
          <w:sz w:val="22"/>
          <w:szCs w:val="22"/>
          <w:shd w:val="clear" w:color="auto" w:fill="FFFFFF"/>
        </w:rPr>
        <w:t>ыл признан</w:t>
      </w:r>
      <w:r>
        <w:rPr>
          <w:color w:val="000000"/>
          <w:sz w:val="22"/>
          <w:szCs w:val="22"/>
          <w:shd w:val="clear" w:color="auto" w:fill="FFFFFF"/>
        </w:rPr>
        <w:t xml:space="preserve"> виновным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дусмотренного ч. </w:t>
      </w:r>
      <w:r>
        <w:rPr>
          <w:color w:val="000000"/>
          <w:sz w:val="22"/>
          <w:szCs w:val="22"/>
          <w:shd w:val="clear" w:color="auto" w:fill="FFFFFF"/>
        </w:rPr>
        <w:t>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ст. </w:t>
      </w:r>
      <w:r>
        <w:rPr>
          <w:color w:val="000000"/>
          <w:sz w:val="22"/>
          <w:szCs w:val="22"/>
          <w:shd w:val="clear" w:color="auto" w:fill="FFFFFF"/>
        </w:rPr>
        <w:t xml:space="preserve">18.9 </w:t>
      </w:r>
      <w:r w:rsidRPr="0012453D">
        <w:rPr>
          <w:color w:val="000000"/>
          <w:sz w:val="22"/>
          <w:szCs w:val="22"/>
          <w:shd w:val="clear" w:color="auto" w:fill="FFFFFF"/>
        </w:rPr>
        <w:t>КоАП РФ и е</w:t>
      </w:r>
      <w:r>
        <w:rPr>
          <w:color w:val="000000"/>
          <w:sz w:val="22"/>
          <w:szCs w:val="22"/>
          <w:shd w:val="clear" w:color="auto" w:fill="FFFFFF"/>
        </w:rPr>
        <w:t>му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2"/>
          <w:szCs w:val="22"/>
          <w:shd w:val="clear" w:color="auto" w:fill="FFFFFF"/>
        </w:rPr>
        <w:t>нистративного штрафа в размере 20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00 рублей.  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– </w:t>
      </w:r>
      <w:r>
        <w:rPr>
          <w:color w:val="000000"/>
          <w:sz w:val="22"/>
          <w:szCs w:val="22"/>
          <w:shd w:val="clear" w:color="auto" w:fill="FFFFFF"/>
        </w:rPr>
        <w:t>03.03.2023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2"/>
          <w:szCs w:val="22"/>
          <w:shd w:val="clear" w:color="auto" w:fill="FFFFFF"/>
        </w:rPr>
        <w:t>03.03.2023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вступило в законную силу </w:t>
      </w:r>
      <w:r>
        <w:rPr>
          <w:color w:val="000000"/>
          <w:sz w:val="22"/>
          <w:szCs w:val="22"/>
          <w:shd w:val="clear" w:color="auto" w:fill="FFFFFF"/>
        </w:rPr>
        <w:t>14.03.2023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3A1CB5" w:rsidRPr="0012453D" w:rsidP="003A1CB5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Style w:val="a"/>
          <w:b w:val="0"/>
          <w:sz w:val="22"/>
          <w:szCs w:val="22"/>
        </w:rPr>
        <w:t>ФИО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в</w:t>
      </w:r>
      <w:r>
        <w:rPr>
          <w:color w:val="000000"/>
          <w:sz w:val="22"/>
          <w:szCs w:val="22"/>
          <w:shd w:val="clear" w:color="auto" w:fill="FFFFFF"/>
        </w:rPr>
        <w:t xml:space="preserve"> размере 20</w:t>
      </w:r>
      <w:r w:rsidRPr="0012453D">
        <w:rPr>
          <w:color w:val="000000"/>
          <w:sz w:val="22"/>
          <w:szCs w:val="22"/>
          <w:shd w:val="clear" w:color="auto" w:fill="FFFFFF"/>
        </w:rPr>
        <w:t>00 рублей должен был быть уплачен последн</w:t>
      </w:r>
      <w:r>
        <w:rPr>
          <w:color w:val="000000"/>
          <w:sz w:val="22"/>
          <w:szCs w:val="22"/>
          <w:shd w:val="clear" w:color="auto" w:fill="FFFFFF"/>
        </w:rPr>
        <w:t>им не позднее 15.05.2023</w:t>
      </w:r>
      <w:r w:rsidRPr="0012453D">
        <w:rPr>
          <w:color w:val="000000"/>
          <w:sz w:val="22"/>
          <w:szCs w:val="22"/>
          <w:shd w:val="clear" w:color="auto" w:fill="FFFFFF"/>
        </w:rPr>
        <w:t>, однако, как следует из матер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иалов дела об административном правонарушении, </w:t>
      </w:r>
      <w:r>
        <w:rPr>
          <w:color w:val="000000"/>
          <w:sz w:val="22"/>
          <w:szCs w:val="22"/>
          <w:shd w:val="clear" w:color="auto" w:fill="FFFFFF"/>
        </w:rPr>
        <w:t>Марчук В.Л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в установленный законом срок не уплатил данный административный штраф, чем </w:t>
      </w:r>
      <w:r>
        <w:rPr>
          <w:color w:val="000000"/>
          <w:sz w:val="22"/>
          <w:szCs w:val="22"/>
          <w:shd w:val="clear" w:color="auto" w:fill="FFFFFF"/>
        </w:rPr>
        <w:t xml:space="preserve">16.05.2023 </w:t>
      </w:r>
      <w:r w:rsidRPr="0012453D">
        <w:rPr>
          <w:color w:val="000000"/>
          <w:sz w:val="22"/>
          <w:szCs w:val="22"/>
          <w:shd w:val="clear" w:color="auto" w:fill="FFFFFF"/>
        </w:rPr>
        <w:t>совершил правонарушение, предусмотренное ч. 1 ст. 20.25 КоАП РФ.</w:t>
      </w:r>
    </w:p>
    <w:p w:rsidR="003A1CB5" w:rsidRPr="0012453D" w:rsidP="003A1CB5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>
        <w:rPr>
          <w:rStyle w:val="a"/>
          <w:b w:val="0"/>
          <w:sz w:val="22"/>
          <w:szCs w:val="22"/>
        </w:rPr>
        <w:t>ФИО</w:t>
      </w:r>
      <w:r>
        <w:rPr>
          <w:rFonts w:eastAsia="Calibri"/>
          <w:sz w:val="22"/>
          <w:szCs w:val="22"/>
        </w:rPr>
        <w:t>.</w:t>
      </w:r>
      <w:r w:rsidRPr="0012453D"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>у</w:t>
      </w:r>
      <w:r w:rsidRPr="0012453D">
        <w:rPr>
          <w:rFonts w:eastAsia="Calibri"/>
          <w:sz w:val="22"/>
          <w:szCs w:val="22"/>
        </w:rPr>
        <w:t>казанного админис</w:t>
      </w:r>
      <w:r w:rsidRPr="0012453D">
        <w:rPr>
          <w:rFonts w:eastAsia="Calibri"/>
          <w:sz w:val="22"/>
          <w:szCs w:val="22"/>
        </w:rPr>
        <w:t xml:space="preserve">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2"/>
          <w:szCs w:val="22"/>
        </w:rPr>
        <w:t>01</w:t>
      </w:r>
      <w:r w:rsidRPr="0012453D">
        <w:rPr>
          <w:rFonts w:eastAsia="Calibri"/>
          <w:sz w:val="22"/>
          <w:szCs w:val="22"/>
        </w:rPr>
        <w:t xml:space="preserve"> № 1</w:t>
      </w:r>
      <w:r>
        <w:rPr>
          <w:rFonts w:eastAsia="Calibri"/>
          <w:sz w:val="22"/>
          <w:szCs w:val="22"/>
        </w:rPr>
        <w:t>2</w:t>
      </w:r>
      <w:r w:rsidR="00E53DE5">
        <w:rPr>
          <w:rFonts w:eastAsia="Calibri"/>
          <w:sz w:val="22"/>
          <w:szCs w:val="22"/>
        </w:rPr>
        <w:t>7505</w:t>
      </w:r>
      <w:r w:rsidRPr="0012453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от 21.06.2023</w:t>
      </w:r>
      <w:r w:rsidRPr="0012453D">
        <w:rPr>
          <w:rFonts w:eastAsia="Calibri"/>
          <w:sz w:val="22"/>
          <w:szCs w:val="22"/>
        </w:rPr>
        <w:t xml:space="preserve">; </w:t>
      </w:r>
      <w:r>
        <w:rPr>
          <w:rFonts w:eastAsia="Calibri"/>
          <w:sz w:val="22"/>
          <w:szCs w:val="22"/>
        </w:rPr>
        <w:t xml:space="preserve">письменными объяснениями </w:t>
      </w:r>
      <w:r>
        <w:rPr>
          <w:rStyle w:val="a"/>
          <w:b w:val="0"/>
          <w:sz w:val="22"/>
          <w:szCs w:val="22"/>
        </w:rPr>
        <w:t>ФИО</w:t>
      </w:r>
      <w:r>
        <w:rPr>
          <w:rFonts w:eastAsia="Calibri"/>
          <w:sz w:val="22"/>
          <w:szCs w:val="22"/>
        </w:rPr>
        <w:t xml:space="preserve">. от 21.06.2023; </w:t>
      </w:r>
      <w:r w:rsidRPr="0012453D">
        <w:rPr>
          <w:rFonts w:eastAsia="Calibri"/>
          <w:sz w:val="22"/>
          <w:szCs w:val="22"/>
        </w:rPr>
        <w:t xml:space="preserve">копией постановления </w:t>
      </w:r>
      <w:r>
        <w:rPr>
          <w:rFonts w:eastAsia="Calibri"/>
          <w:sz w:val="22"/>
          <w:szCs w:val="22"/>
        </w:rPr>
        <w:t xml:space="preserve">по делу об административном правонарушении серии 82 04 №  </w:t>
      </w:r>
      <w:r>
        <w:rPr>
          <w:rFonts w:eastAsia="Calibri"/>
          <w:sz w:val="22"/>
          <w:szCs w:val="22"/>
        </w:rPr>
        <w:t>034</w:t>
      </w:r>
      <w:r w:rsidR="00E53DE5">
        <w:rPr>
          <w:rFonts w:eastAsia="Calibri"/>
          <w:sz w:val="22"/>
          <w:szCs w:val="22"/>
        </w:rPr>
        <w:t>581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от </w:t>
      </w:r>
      <w:r>
        <w:rPr>
          <w:rFonts w:eastAsia="Calibri"/>
          <w:sz w:val="22"/>
          <w:szCs w:val="22"/>
        </w:rPr>
        <w:t>03.03.2023; справкой о правонарушениях по состоянию на 21.06.2023</w:t>
      </w:r>
      <w:r w:rsidRPr="0012453D">
        <w:rPr>
          <w:color w:val="000000"/>
          <w:sz w:val="22"/>
          <w:szCs w:val="22"/>
          <w:shd w:val="clear" w:color="auto" w:fill="FFFFFF"/>
        </w:rPr>
        <w:t>;</w:t>
      </w:r>
    </w:p>
    <w:p w:rsidR="003A1CB5" w:rsidP="003A1CB5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Style w:val="a"/>
          <w:b w:val="0"/>
          <w:sz w:val="22"/>
          <w:szCs w:val="22"/>
        </w:rPr>
        <w:t>ФИО</w:t>
      </w:r>
      <w:r>
        <w:rPr>
          <w:rFonts w:eastAsia="Calibri"/>
          <w:sz w:val="22"/>
          <w:szCs w:val="22"/>
        </w:rPr>
        <w:t>.</w:t>
      </w:r>
      <w:r w:rsidRPr="0012453D"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>а</w:t>
      </w:r>
      <w:r w:rsidRPr="0012453D">
        <w:rPr>
          <w:rFonts w:eastAsia="Calibri"/>
          <w:sz w:val="22"/>
          <w:szCs w:val="22"/>
        </w:rPr>
        <w:t>дминистративного правонарушения, преду</w:t>
      </w:r>
      <w:r w:rsidRPr="0012453D">
        <w:rPr>
          <w:rFonts w:eastAsia="Calibri"/>
          <w:sz w:val="22"/>
          <w:szCs w:val="22"/>
        </w:rPr>
        <w:t xml:space="preserve">смотренного ч. 1 ст. 20.25 КоАП РФ и правильной юридической квалификации, 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3A1CB5" w:rsidRPr="0012453D" w:rsidP="003A1CB5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Срок давности привлечения к административной ответственности, предусмотренный ч. 1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       </w:t>
      </w:r>
      <w:r w:rsidRPr="0012453D">
        <w:rPr>
          <w:rFonts w:eastAsia="Calibri"/>
          <w:color w:val="000000" w:themeColor="text1"/>
          <w:sz w:val="22"/>
          <w:szCs w:val="22"/>
        </w:rPr>
        <w:t>ст. 4.5 КоАП РФ для данной категории дел, не истек.</w:t>
      </w:r>
    </w:p>
    <w:p w:rsidR="003A1CB5" w:rsidRPr="002A4821" w:rsidP="003A1CB5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При решении вопроса о назначении вида и размера административного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наказания мировой судья </w:t>
      </w:r>
      <w:r w:rsidRPr="002A4821">
        <w:rPr>
          <w:rFonts w:eastAsia="Calibri"/>
          <w:color w:val="000000" w:themeColor="text1"/>
          <w:sz w:val="22"/>
          <w:szCs w:val="22"/>
        </w:rPr>
        <w:t>учитывает характер совершенного правонарушения, личность виновного, его имущественное положение</w:t>
      </w:r>
      <w:r>
        <w:rPr>
          <w:rFonts w:eastAsia="Calibri"/>
          <w:color w:val="000000" w:themeColor="text1"/>
          <w:sz w:val="22"/>
          <w:szCs w:val="22"/>
        </w:rPr>
        <w:t xml:space="preserve">, </w:t>
      </w:r>
      <w:r w:rsidRPr="002A4821">
        <w:rPr>
          <w:color w:val="000000" w:themeColor="text1"/>
          <w:sz w:val="22"/>
          <w:szCs w:val="22"/>
        </w:rPr>
        <w:t>и устанавливаются обстоятельства смягчающие и отягчающие административную ответственность.</w:t>
      </w:r>
    </w:p>
    <w:p w:rsidR="003A1CB5" w:rsidRPr="002A4821" w:rsidP="003A1CB5">
      <w:pPr>
        <w:ind w:firstLine="709"/>
        <w:jc w:val="both"/>
        <w:rPr>
          <w:sz w:val="22"/>
          <w:szCs w:val="22"/>
        </w:rPr>
      </w:pPr>
      <w:r w:rsidRPr="002A4821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2A4821">
        <w:rPr>
          <w:rFonts w:eastAsia="Calibri"/>
          <w:sz w:val="22"/>
          <w:szCs w:val="22"/>
        </w:rPr>
        <w:t>раскаяние лица.</w:t>
      </w:r>
      <w:r w:rsidRPr="002A4821">
        <w:rPr>
          <w:sz w:val="22"/>
          <w:szCs w:val="22"/>
        </w:rPr>
        <w:t xml:space="preserve"> </w:t>
      </w:r>
    </w:p>
    <w:p w:rsidR="003A1CB5" w:rsidP="003A1CB5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2A4821">
        <w:rPr>
          <w:rFonts w:eastAsia="Calibri"/>
          <w:sz w:val="22"/>
          <w:szCs w:val="22"/>
        </w:rPr>
        <w:t xml:space="preserve">Обстоятельств, отягчающих административную ответственность, </w:t>
      </w:r>
      <w:r w:rsidR="00AA5FDB">
        <w:rPr>
          <w:rFonts w:eastAsia="Calibri"/>
          <w:sz w:val="22"/>
          <w:szCs w:val="22"/>
        </w:rPr>
        <w:t xml:space="preserve">имущественное положение, </w:t>
      </w:r>
      <w:r w:rsidRPr="002A4821">
        <w:rPr>
          <w:rFonts w:eastAsia="Calibri"/>
          <w:sz w:val="22"/>
          <w:szCs w:val="22"/>
        </w:rPr>
        <w:t>судьей при рассмотрении дела не установл</w:t>
      </w:r>
      <w:r w:rsidRPr="002A4821">
        <w:rPr>
          <w:rFonts w:eastAsia="Calibri"/>
          <w:sz w:val="22"/>
          <w:szCs w:val="22"/>
        </w:rPr>
        <w:t>ено.</w:t>
      </w:r>
    </w:p>
    <w:p w:rsidR="00413ABE" w:rsidP="00413ABE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Работает дворником, имеет доход, приближенный к прожиточному минимуму граждан на территории Республики Крым.  </w:t>
      </w:r>
    </w:p>
    <w:p w:rsidR="003A1CB5" w:rsidRPr="0012453D" w:rsidP="00AA5FDB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2A4821">
        <w:rPr>
          <w:rFonts w:eastAsia="Calibri"/>
          <w:color w:val="000000" w:themeColor="text1"/>
          <w:sz w:val="22"/>
          <w:szCs w:val="22"/>
        </w:rPr>
        <w:t>С учетом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изложенного, </w:t>
      </w:r>
      <w:r w:rsidR="00413ABE">
        <w:rPr>
          <w:rFonts w:eastAsia="Calibri"/>
          <w:color w:val="000000" w:themeColor="text1"/>
          <w:sz w:val="22"/>
          <w:szCs w:val="22"/>
        </w:rPr>
        <w:t xml:space="preserve">конкретных обстоятельства дела, </w:t>
      </w:r>
      <w:r w:rsidRPr="0012453D">
        <w:rPr>
          <w:rFonts w:eastAsia="Calibri"/>
          <w:color w:val="000000" w:themeColor="text1"/>
          <w:sz w:val="22"/>
          <w:szCs w:val="22"/>
        </w:rPr>
        <w:t>мировой судья считает необходимым назначить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"/>
          <w:b w:val="0"/>
          <w:sz w:val="22"/>
          <w:szCs w:val="22"/>
        </w:rPr>
        <w:t>ФИО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н</w:t>
      </w:r>
      <w:r w:rsidRPr="0012453D">
        <w:rPr>
          <w:rFonts w:eastAsia="Calibri"/>
          <w:color w:val="000000" w:themeColor="text1"/>
          <w:sz w:val="22"/>
          <w:szCs w:val="22"/>
        </w:rPr>
        <w:t>аказание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предусмотренного сан</w:t>
      </w:r>
      <w:r w:rsidRPr="0012453D">
        <w:rPr>
          <w:rFonts w:eastAsia="Calibri"/>
          <w:color w:val="000000" w:themeColor="text1"/>
          <w:sz w:val="22"/>
          <w:szCs w:val="22"/>
        </w:rPr>
        <w:t>кцией ч. 1 ст. 20.25 КоАП РФ</w:t>
      </w:r>
      <w:r w:rsidRPr="00E90DE1"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в виде </w:t>
      </w:r>
      <w:r>
        <w:rPr>
          <w:rFonts w:eastAsia="Calibri"/>
          <w:color w:val="000000" w:themeColor="text1"/>
          <w:sz w:val="22"/>
          <w:szCs w:val="22"/>
        </w:rPr>
        <w:t>обязательных работ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.  </w:t>
      </w:r>
      <w:r w:rsidRPr="00A56E4C">
        <w:rPr>
          <w:sz w:val="22"/>
          <w:szCs w:val="22"/>
        </w:rPr>
        <w:t>Препятствий к назначению такого вида наказания, предусмотренных ч.3 ст.3.13 КоАП РФ, не имеется.</w:t>
      </w:r>
    </w:p>
    <w:p w:rsidR="003A1CB5" w:rsidRPr="0012453D" w:rsidP="003A1CB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3A1CB5" w:rsidP="003A1CB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3A1CB5" w:rsidRPr="0012453D" w:rsidP="003A1CB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</w:p>
    <w:p w:rsidR="003A1CB5" w:rsidRPr="00A56E4C" w:rsidP="003A1CB5">
      <w:pPr>
        <w:ind w:firstLine="708"/>
        <w:jc w:val="both"/>
        <w:rPr>
          <w:sz w:val="22"/>
          <w:szCs w:val="22"/>
        </w:rPr>
      </w:pP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дата</w:t>
      </w:r>
      <w:r w:rsidRPr="0012453D">
        <w:rPr>
          <w:color w:val="000000" w:themeColor="text1"/>
          <w:sz w:val="22"/>
          <w:szCs w:val="22"/>
        </w:rPr>
        <w:t xml:space="preserve"> года рождения, признать виновн</w:t>
      </w:r>
      <w:r>
        <w:rPr>
          <w:color w:val="000000" w:themeColor="text1"/>
          <w:sz w:val="22"/>
          <w:szCs w:val="22"/>
        </w:rPr>
        <w:t>ым</w:t>
      </w:r>
      <w:r w:rsidRPr="0012453D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 xml:space="preserve">1 ст. 20.25 </w:t>
      </w:r>
      <w:r>
        <w:rPr>
          <w:color w:val="000000" w:themeColor="text1"/>
          <w:sz w:val="22"/>
          <w:szCs w:val="22"/>
        </w:rPr>
        <w:t xml:space="preserve">КоАП РФ </w:t>
      </w:r>
      <w:r w:rsidRPr="00A56E4C">
        <w:rPr>
          <w:sz w:val="22"/>
          <w:szCs w:val="22"/>
        </w:rPr>
        <w:t xml:space="preserve">и подвергнуть его административному наказанию в виде </w:t>
      </w:r>
      <w:r>
        <w:rPr>
          <w:sz w:val="22"/>
          <w:szCs w:val="22"/>
        </w:rPr>
        <w:t>2</w:t>
      </w:r>
      <w:r w:rsidRPr="00A56E4C">
        <w:rPr>
          <w:sz w:val="22"/>
          <w:szCs w:val="22"/>
        </w:rPr>
        <w:t>0 (</w:t>
      </w:r>
      <w:r>
        <w:rPr>
          <w:sz w:val="22"/>
          <w:szCs w:val="22"/>
        </w:rPr>
        <w:t>двадцать</w:t>
      </w:r>
      <w:r w:rsidRPr="00A56E4C">
        <w:rPr>
          <w:sz w:val="22"/>
          <w:szCs w:val="22"/>
        </w:rPr>
        <w:t xml:space="preserve">) часов обязательных работ. </w:t>
      </w:r>
      <w:r w:rsidRPr="00A56E4C">
        <w:rPr>
          <w:sz w:val="22"/>
          <w:szCs w:val="22"/>
        </w:rPr>
        <w:tab/>
      </w:r>
    </w:p>
    <w:p w:rsidR="003A1CB5" w:rsidRPr="00A56E4C" w:rsidP="003A1CB5">
      <w:pPr>
        <w:ind w:firstLine="708"/>
        <w:jc w:val="both"/>
        <w:rPr>
          <w:sz w:val="22"/>
          <w:szCs w:val="22"/>
        </w:rPr>
      </w:pPr>
      <w:r w:rsidRPr="00A56E4C">
        <w:rPr>
          <w:sz w:val="22"/>
          <w:szCs w:val="22"/>
        </w:rPr>
        <w:t>Исполнения по</w:t>
      </w:r>
      <w:r w:rsidRPr="00A56E4C">
        <w:rPr>
          <w:sz w:val="22"/>
          <w:szCs w:val="22"/>
        </w:rPr>
        <w:t xml:space="preserve">становления возложить на Отдел судебных приставов по г. Ялте УФССП России по Республике Крым. </w:t>
      </w:r>
    </w:p>
    <w:p w:rsidR="003A1CB5" w:rsidRPr="00A56E4C" w:rsidP="003A1CB5">
      <w:pPr>
        <w:ind w:firstLine="708"/>
        <w:jc w:val="both"/>
        <w:rPr>
          <w:sz w:val="22"/>
          <w:szCs w:val="22"/>
        </w:rPr>
      </w:pPr>
      <w:r w:rsidRPr="00A56E4C">
        <w:rPr>
          <w:sz w:val="22"/>
          <w:szCs w:val="22"/>
        </w:rPr>
        <w:t xml:space="preserve">Разъяснить </w:t>
      </w:r>
      <w:r>
        <w:rPr>
          <w:rStyle w:val="a"/>
          <w:b w:val="0"/>
          <w:sz w:val="22"/>
          <w:szCs w:val="22"/>
        </w:rPr>
        <w:t>ФИО</w:t>
      </w:r>
      <w:r w:rsidRPr="00A56E4C">
        <w:rPr>
          <w:sz w:val="22"/>
          <w:szCs w:val="22"/>
        </w:rPr>
        <w:t xml:space="preserve">., что уклонение от отбывания обязательных работ влечет административную ответственность по ч. 4 ст. 20.25 КоАП РФ в виде административного </w:t>
      </w:r>
      <w:r w:rsidRPr="00A56E4C">
        <w:rPr>
          <w:sz w:val="22"/>
          <w:szCs w:val="22"/>
        </w:rPr>
        <w:t xml:space="preserve">штрафа в размере от ста пятидесяти тысяч до трехсот тысяч рублей или административный арест на срок до пятнадцати суток. </w:t>
      </w:r>
      <w:r w:rsidRPr="00A56E4C">
        <w:rPr>
          <w:sz w:val="22"/>
          <w:szCs w:val="22"/>
        </w:rPr>
        <w:tab/>
      </w:r>
    </w:p>
    <w:p w:rsidR="003A1CB5" w:rsidRPr="00A56E4C" w:rsidP="003A1CB5">
      <w:pPr>
        <w:ind w:firstLine="708"/>
        <w:jc w:val="both"/>
        <w:rPr>
          <w:sz w:val="22"/>
          <w:szCs w:val="22"/>
        </w:rPr>
      </w:pPr>
      <w:r w:rsidRPr="00A56E4C">
        <w:rPr>
          <w:sz w:val="22"/>
          <w:szCs w:val="22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</w:t>
      </w:r>
      <w:r w:rsidRPr="00A56E4C">
        <w:rPr>
          <w:sz w:val="22"/>
          <w:szCs w:val="22"/>
        </w:rPr>
        <w:t xml:space="preserve">постановления. </w:t>
      </w:r>
    </w:p>
    <w:p w:rsidR="003A1CB5" w:rsidP="003A1CB5">
      <w:pPr>
        <w:ind w:firstLine="709"/>
        <w:jc w:val="both"/>
        <w:rPr>
          <w:sz w:val="22"/>
          <w:szCs w:val="22"/>
        </w:rPr>
      </w:pPr>
    </w:p>
    <w:p w:rsidR="003A1CB5" w:rsidP="003A1CB5">
      <w:pPr>
        <w:ind w:firstLine="709"/>
        <w:jc w:val="both"/>
        <w:rPr>
          <w:sz w:val="22"/>
          <w:szCs w:val="22"/>
        </w:rPr>
      </w:pPr>
    </w:p>
    <w:p w:rsidR="003A1CB5" w:rsidRPr="00A56E4C" w:rsidP="003A1CB5">
      <w:pPr>
        <w:ind w:firstLine="709"/>
        <w:jc w:val="both"/>
        <w:rPr>
          <w:sz w:val="22"/>
          <w:szCs w:val="22"/>
        </w:rPr>
      </w:pPr>
    </w:p>
    <w:p w:rsidR="003A1CB5" w:rsidRPr="00A56E4C" w:rsidP="003A1CB5">
      <w:pPr>
        <w:jc w:val="both"/>
        <w:rPr>
          <w:sz w:val="22"/>
          <w:szCs w:val="22"/>
        </w:rPr>
      </w:pPr>
      <w:r w:rsidRPr="00A56E4C">
        <w:rPr>
          <w:sz w:val="22"/>
          <w:szCs w:val="22"/>
        </w:rPr>
        <w:t>Мировой судья</w:t>
      </w:r>
      <w:r w:rsidRPr="00A56E4C">
        <w:rPr>
          <w:sz w:val="22"/>
          <w:szCs w:val="22"/>
        </w:rPr>
        <w:tab/>
      </w:r>
      <w:r w:rsidRPr="00A56E4C">
        <w:rPr>
          <w:sz w:val="22"/>
          <w:szCs w:val="22"/>
        </w:rPr>
        <w:tab/>
      </w:r>
      <w:r w:rsidRPr="00A56E4C">
        <w:rPr>
          <w:sz w:val="22"/>
          <w:szCs w:val="22"/>
        </w:rPr>
        <w:tab/>
      </w:r>
      <w:r w:rsidRPr="00A56E4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6E4C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А.Ш. Юдакова </w:t>
      </w:r>
    </w:p>
    <w:p w:rsidR="003A1CB5" w:rsidRPr="0012453D" w:rsidP="003A1CB5">
      <w:pPr>
        <w:ind w:firstLine="709"/>
        <w:jc w:val="both"/>
        <w:rPr>
          <w:color w:val="000000" w:themeColor="text1"/>
          <w:sz w:val="22"/>
          <w:szCs w:val="22"/>
        </w:rPr>
      </w:pPr>
    </w:p>
    <w:p w:rsidR="003A1CB5" w:rsidP="003A1CB5"/>
    <w:p w:rsidR="003A1CB5" w:rsidP="003A1CB5"/>
    <w:p w:rsidR="00804CA4"/>
    <w:sectPr w:rsidSect="00A606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B5"/>
    <w:rsid w:val="0012453D"/>
    <w:rsid w:val="002A4821"/>
    <w:rsid w:val="003A1CB5"/>
    <w:rsid w:val="003E5149"/>
    <w:rsid w:val="00413ABE"/>
    <w:rsid w:val="00760BC4"/>
    <w:rsid w:val="00804CA4"/>
    <w:rsid w:val="008868E4"/>
    <w:rsid w:val="00A56E4C"/>
    <w:rsid w:val="00AA5FDB"/>
    <w:rsid w:val="00E53DE5"/>
    <w:rsid w:val="00E90D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CB5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3A1CB5"/>
  </w:style>
  <w:style w:type="paragraph" w:customStyle="1" w:styleId="Style4">
    <w:name w:val="Style4"/>
    <w:basedOn w:val="Normal"/>
    <w:uiPriority w:val="99"/>
    <w:rsid w:val="003A1CB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3A1CB5"/>
  </w:style>
  <w:style w:type="character" w:customStyle="1" w:styleId="FontStyle16">
    <w:name w:val="Font Style16"/>
    <w:uiPriority w:val="99"/>
    <w:rsid w:val="003A1CB5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A1CB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">
    <w:name w:val="Основной текст + Полужирный"/>
    <w:rsid w:val="003E514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