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3115C" w:rsidRPr="00B404C6" w:rsidP="0023115C">
      <w:pPr>
        <w:pStyle w:val="Title"/>
        <w:tabs>
          <w:tab w:val="left" w:pos="567"/>
          <w:tab w:val="left" w:pos="709"/>
        </w:tabs>
        <w:ind w:firstLine="567"/>
        <w:jc w:val="right"/>
        <w:rPr>
          <w:sz w:val="24"/>
          <w:szCs w:val="24"/>
        </w:rPr>
      </w:pPr>
      <w:r w:rsidRPr="00B404C6">
        <w:rPr>
          <w:sz w:val="24"/>
          <w:szCs w:val="24"/>
        </w:rPr>
        <w:t>Дело № 5-95-</w:t>
      </w:r>
      <w:r w:rsidRPr="00B404C6" w:rsidR="006603DE">
        <w:rPr>
          <w:sz w:val="24"/>
          <w:szCs w:val="24"/>
        </w:rPr>
        <w:t>548</w:t>
      </w:r>
      <w:r w:rsidRPr="00B404C6">
        <w:rPr>
          <w:sz w:val="24"/>
          <w:szCs w:val="24"/>
        </w:rPr>
        <w:t>/2019</w:t>
      </w:r>
    </w:p>
    <w:p w:rsidR="0023115C" w:rsidRPr="00B404C6" w:rsidP="0023115C">
      <w:pPr>
        <w:pStyle w:val="Title"/>
        <w:tabs>
          <w:tab w:val="left" w:pos="567"/>
          <w:tab w:val="left" w:pos="709"/>
        </w:tabs>
        <w:ind w:firstLine="567"/>
        <w:rPr>
          <w:sz w:val="24"/>
          <w:szCs w:val="24"/>
        </w:rPr>
      </w:pPr>
      <w:r w:rsidRPr="00B404C6">
        <w:rPr>
          <w:sz w:val="24"/>
          <w:szCs w:val="24"/>
        </w:rPr>
        <w:t>ПОСТАНОВЛЕНИЕ</w:t>
      </w:r>
    </w:p>
    <w:p w:rsidR="0023115C" w:rsidRPr="00B404C6" w:rsidP="0023115C">
      <w:pPr>
        <w:tabs>
          <w:tab w:val="left" w:pos="567"/>
          <w:tab w:val="left" w:pos="709"/>
        </w:tabs>
        <w:ind w:firstLine="567"/>
        <w:jc w:val="center"/>
      </w:pPr>
      <w:r w:rsidRPr="00B404C6">
        <w:rPr>
          <w:b/>
        </w:rPr>
        <w:t>по делу об административном правонарушении</w:t>
      </w:r>
    </w:p>
    <w:p w:rsidR="0023115C" w:rsidRPr="00B404C6" w:rsidP="0023115C">
      <w:pPr>
        <w:tabs>
          <w:tab w:val="left" w:pos="567"/>
          <w:tab w:val="left" w:pos="709"/>
        </w:tabs>
        <w:ind w:firstLine="567"/>
      </w:pPr>
    </w:p>
    <w:p w:rsidR="0023115C" w:rsidRPr="00B404C6" w:rsidP="0023115C">
      <w:pPr>
        <w:tabs>
          <w:tab w:val="left" w:pos="567"/>
          <w:tab w:val="left" w:pos="709"/>
        </w:tabs>
        <w:ind w:firstLine="567"/>
      </w:pPr>
      <w:r w:rsidRPr="00B404C6">
        <w:t>г. Ялта</w:t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Pr="00B404C6">
        <w:tab/>
      </w:r>
      <w:r w:rsidR="00787EFA">
        <w:t xml:space="preserve">           </w:t>
      </w:r>
      <w:r w:rsidRPr="00B404C6">
        <w:t>1</w:t>
      </w:r>
      <w:r w:rsidRPr="00B404C6" w:rsidR="006603DE">
        <w:t>8</w:t>
      </w:r>
      <w:r w:rsidRPr="00B404C6">
        <w:t xml:space="preserve"> июля 2019 года</w:t>
      </w:r>
    </w:p>
    <w:p w:rsidR="0023115C" w:rsidRPr="00B404C6" w:rsidP="0023115C">
      <w:pPr>
        <w:tabs>
          <w:tab w:val="left" w:pos="567"/>
          <w:tab w:val="left" w:pos="709"/>
        </w:tabs>
        <w:ind w:firstLine="567"/>
        <w:jc w:val="both"/>
      </w:pPr>
    </w:p>
    <w:p w:rsidR="0023115C" w:rsidRPr="00B404C6" w:rsidP="0023115C">
      <w:pPr>
        <w:ind w:firstLine="567"/>
        <w:jc w:val="both"/>
      </w:pPr>
      <w:r w:rsidRPr="00B404C6">
        <w:t>И.о</w:t>
      </w:r>
      <w:r w:rsidRPr="00B404C6">
        <w:t xml:space="preserve">. мирового судьи судебного участка № 95 Ялтинского судебного района (городской округ Ялта) Республики Крым, мировой судья судебного участка № 99 Ялтинского судебного района (городской округ Ялта) Республики Крым </w:t>
      </w:r>
      <w:r w:rsidRPr="00B404C6">
        <w:t>Переверзева</w:t>
      </w:r>
      <w:r w:rsidRPr="00B404C6">
        <w:t xml:space="preserve"> </w:t>
      </w:r>
      <w:r w:rsidR="00787EFA">
        <w:t>О.В.</w:t>
      </w:r>
      <w:r w:rsidRPr="00B404C6">
        <w:t xml:space="preserve">, </w:t>
      </w:r>
    </w:p>
    <w:p w:rsidR="0023115C" w:rsidRPr="00B404C6" w:rsidP="0023115C">
      <w:pPr>
        <w:ind w:firstLine="567"/>
        <w:jc w:val="both"/>
      </w:pPr>
      <w:r w:rsidRPr="00B404C6">
        <w:t xml:space="preserve">рассмотрев в открытом судебном заседании дело об административном правонарушении в отношении должностного лица – </w:t>
      </w:r>
      <w:r w:rsidRPr="00787EFA" w:rsidR="006603DE">
        <w:rPr>
          <w:b/>
        </w:rPr>
        <w:t>Маркова Алексея Анатольевича</w:t>
      </w:r>
      <w:r w:rsidRPr="00B404C6" w:rsidR="006603DE">
        <w:t xml:space="preserve">, </w:t>
      </w:r>
      <w:r w:rsidR="0057507B">
        <w:t>«персональные данные»</w:t>
      </w:r>
      <w:r w:rsidRPr="00B404C6">
        <w:t>, привлекаемо</w:t>
      </w:r>
      <w:r w:rsidRPr="00B404C6" w:rsidR="006603DE">
        <w:t>го</w:t>
      </w:r>
      <w:r w:rsidRPr="00B404C6">
        <w:t xml:space="preserve"> в совершении административного правонарушения, предусмотренного ч. 2 ст. 13.19.2 КоАП РФ,</w:t>
      </w:r>
    </w:p>
    <w:p w:rsidR="0023115C" w:rsidRPr="00B404C6" w:rsidP="0023115C">
      <w:pPr>
        <w:ind w:firstLine="567"/>
        <w:jc w:val="both"/>
      </w:pPr>
    </w:p>
    <w:p w:rsidR="0023115C" w:rsidRPr="00B404C6" w:rsidP="0023115C">
      <w:pPr>
        <w:ind w:firstLine="567"/>
        <w:jc w:val="center"/>
        <w:rPr>
          <w:b/>
        </w:rPr>
      </w:pPr>
      <w:r w:rsidRPr="00B404C6">
        <w:rPr>
          <w:b/>
        </w:rPr>
        <w:t>У С Т А Н О В И Л:</w:t>
      </w:r>
    </w:p>
    <w:p w:rsidR="0023115C" w:rsidRPr="00B404C6" w:rsidP="0023115C">
      <w:pPr>
        <w:ind w:firstLine="567"/>
        <w:jc w:val="both"/>
      </w:pPr>
      <w:r w:rsidRPr="00B404C6">
        <w:t>Марков А.А</w:t>
      </w:r>
      <w:r w:rsidRPr="00B404C6">
        <w:t xml:space="preserve">., являясь председателем правления  </w:t>
      </w:r>
      <w:r w:rsidR="0057507B">
        <w:t>наименование</w:t>
      </w:r>
      <w:r w:rsidRPr="00B404C6">
        <w:t xml:space="preserve">, </w:t>
      </w:r>
      <w:r w:rsidR="0057507B">
        <w:t>дата время</w:t>
      </w:r>
      <w:r w:rsidRPr="00B404C6">
        <w:t xml:space="preserve"> часов,  в нарушение ч. 18 ст. 7 Федерального закона от 21.07.2014 N 209-ФЗ (ред. от 31.12.2017) "О государственной информационной системе жилищно-коммунального хозяйства" (с изм. и доп., вступ. в силу с 01.03.2018) не выполнил регистрацию в Государственной информационной системы жилищно-коммунального хозяйства и не разместил сведения в отношении многоквартирного дома </w:t>
      </w:r>
      <w:r w:rsidR="0057507B">
        <w:t>…</w:t>
      </w:r>
      <w:r w:rsidRPr="00B404C6">
        <w:t xml:space="preserve">по </w:t>
      </w:r>
      <w:r w:rsidR="0057507B">
        <w:t>….</w:t>
      </w:r>
      <w:r w:rsidRPr="00B404C6">
        <w:t>, находящегося в</w:t>
      </w:r>
      <w:r w:rsidRPr="00B404C6">
        <w:t xml:space="preserve"> </w:t>
      </w:r>
      <w:r w:rsidRPr="00B404C6">
        <w:t>управлении</w:t>
      </w:r>
      <w:r w:rsidRPr="00B404C6">
        <w:t xml:space="preserve">, своими действиями совершил административное правонарушение, ответственность за которое предусмотрена  ч. 2 ст. 13.19.2 КоАП РФ. </w:t>
      </w:r>
    </w:p>
    <w:p w:rsidR="00787EFA" w:rsidRPr="00787EFA" w:rsidP="00F51ED0">
      <w:pPr>
        <w:tabs>
          <w:tab w:val="left" w:pos="851"/>
        </w:tabs>
        <w:ind w:firstLine="567"/>
        <w:jc w:val="both"/>
      </w:pPr>
      <w:r w:rsidRPr="00787EFA">
        <w:t xml:space="preserve">Марков А.А. </w:t>
      </w:r>
      <w:r w:rsidRPr="00787EFA" w:rsidR="00F51ED0">
        <w:t xml:space="preserve">в суд не явился, извещен своевременно, надлежащим образом, правом участия не воспользовался, на личном участии не настаивал, ходатайств об отложении не заявлял. </w:t>
      </w:r>
    </w:p>
    <w:p w:rsidR="00F51ED0" w:rsidRPr="00787EFA" w:rsidP="00F51ED0">
      <w:pPr>
        <w:tabs>
          <w:tab w:val="left" w:pos="851"/>
        </w:tabs>
        <w:ind w:firstLine="567"/>
        <w:jc w:val="both"/>
      </w:pPr>
      <w:r w:rsidRPr="00787EFA">
        <w:rPr>
          <w:rFonts w:eastAsia="Calibri"/>
        </w:rPr>
        <w:t xml:space="preserve">Согласно разъяснению, содержащемуся в </w:t>
      </w:r>
      <w:r>
        <w:fldChar w:fldCharType="begin"/>
      </w:r>
      <w:r>
        <w:instrText xml:space="preserve"> HYPERLINK "consultantplus://offline/ref=8C9AC3B278F1C6518113C19E31463C2653175C4B429B6DB5087F6A6679D91A49F649B89637DAED43I9C2M" </w:instrText>
      </w:r>
      <w:r>
        <w:fldChar w:fldCharType="separate"/>
      </w:r>
      <w:r w:rsidRPr="00787EFA">
        <w:rPr>
          <w:rStyle w:val="Hyperlink"/>
          <w:rFonts w:eastAsia="Calibri"/>
          <w:color w:val="auto"/>
          <w:u w:val="none"/>
        </w:rPr>
        <w:t>п. 6</w:t>
      </w:r>
      <w:r>
        <w:fldChar w:fldCharType="end"/>
      </w:r>
      <w:r w:rsidRPr="00787EFA">
        <w:rPr>
          <w:rFonts w:eastAsia="Calibri"/>
        </w:rPr>
        <w:t xml:space="preserve"> Постановления Пленума Верховного Суда РФ от 24 марта 2005 года N 5 "О некоторых вопросах, возникающих у судов при применении Кодекса Российской Федерации об административных правонарушениях", в целях соблюдения установленных </w:t>
      </w:r>
      <w:r>
        <w:fldChar w:fldCharType="begin"/>
      </w:r>
      <w:r>
        <w:instrText xml:space="preserve"> HYPERLINK "consultantplus://offline/ref=8C9AC3B278F1C6518113C19E31463C265317524A439B6DB5087F6A6679D91A49F649B89637D8EB42I9C5M" </w:instrText>
      </w:r>
      <w:r>
        <w:fldChar w:fldCharType="separate"/>
      </w:r>
      <w:r w:rsidRPr="00787EFA">
        <w:rPr>
          <w:rStyle w:val="Hyperlink"/>
          <w:rFonts w:eastAsia="Calibri"/>
          <w:color w:val="auto"/>
          <w:u w:val="none"/>
        </w:rPr>
        <w:t>ст. 29.6</w:t>
      </w:r>
      <w:r>
        <w:fldChar w:fldCharType="end"/>
      </w:r>
      <w:r w:rsidRPr="00787EFA">
        <w:rPr>
          <w:rFonts w:eastAsia="Calibri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</w:t>
      </w:r>
      <w:r w:rsidRPr="00787EFA">
        <w:rPr>
          <w:rFonts w:eastAsia="Calibri"/>
        </w:rPr>
        <w:t xml:space="preserve"> </w:t>
      </w:r>
      <w:r w:rsidRPr="00787EFA">
        <w:rPr>
          <w:rFonts w:eastAsia="Calibri"/>
        </w:rPr>
        <w:t>месте</w:t>
      </w:r>
      <w:r w:rsidRPr="00787EFA">
        <w:rPr>
          <w:rFonts w:eastAsia="Calibri"/>
        </w:rPr>
        <w:t xml:space="preserve"> рассмотрения дела. </w:t>
      </w:r>
      <w:r w:rsidRPr="00787EFA">
        <w:rPr>
          <w:rFonts w:eastAsia="Calibri"/>
        </w:rPr>
        <w:t xml:space="preserve">Учитывая, что </w:t>
      </w:r>
      <w:r>
        <w:fldChar w:fldCharType="begin"/>
      </w:r>
      <w:r>
        <w:instrText xml:space="preserve"> HYPERLINK "consultantplus://offline/ref=8C9AC3B278F1C6518113C19E31463C265317524A439B6DB5087F6A6679IDC9M" </w:instrText>
      </w:r>
      <w:r>
        <w:fldChar w:fldCharType="separate"/>
      </w:r>
      <w:r w:rsidRPr="00787EFA">
        <w:rPr>
          <w:rStyle w:val="Hyperlink"/>
          <w:rFonts w:eastAsia="Calibri"/>
          <w:color w:val="auto"/>
          <w:u w:val="none"/>
        </w:rPr>
        <w:t>КоАП</w:t>
      </w:r>
      <w:r>
        <w:fldChar w:fldCharType="end"/>
      </w:r>
      <w:r w:rsidRPr="00787EFA">
        <w:rPr>
          <w:rFonts w:eastAsia="Calibri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 суд полагал возможным рассмотрение дела в отсутствие лица, в отношении которого ведется производство по делу</w:t>
      </w:r>
      <w:r w:rsidRPr="00787EFA">
        <w:rPr>
          <w:rFonts w:eastAsia="Calibri"/>
        </w:rPr>
        <w:t xml:space="preserve"> об административном правонарушении при его надлежащем извещении.</w:t>
      </w:r>
    </w:p>
    <w:p w:rsidR="0023115C" w:rsidRPr="00B404C6" w:rsidP="0023115C">
      <w:pPr>
        <w:ind w:firstLine="567"/>
        <w:jc w:val="both"/>
      </w:pPr>
      <w:r w:rsidRPr="00B404C6">
        <w:t>Исследовав материалы дела в полном объеме, прихожу к следующему.</w:t>
      </w:r>
    </w:p>
    <w:p w:rsidR="0023115C" w:rsidRPr="00B404C6" w:rsidP="0023115C">
      <w:pPr>
        <w:tabs>
          <w:tab w:val="left" w:pos="567"/>
        </w:tabs>
        <w:ind w:right="19" w:firstLine="567"/>
        <w:jc w:val="both"/>
        <w:rPr>
          <w:rFonts w:eastAsia="Calibri"/>
          <w:lang w:eastAsia="en-US"/>
        </w:rPr>
      </w:pPr>
      <w:r w:rsidRPr="00B404C6">
        <w:t xml:space="preserve">Ответственность по ч. 2 ст. 13.19.2 Кодекса Российской Федерации об административных правонарушениях наступает за </w:t>
      </w:r>
      <w:r w:rsidRPr="00B404C6">
        <w:rPr>
          <w:rFonts w:eastAsia="Calibri"/>
          <w:lang w:eastAsia="en-US"/>
        </w:rPr>
        <w:t>не размещение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поставки ресурсов</w:t>
      </w:r>
      <w:r w:rsidRPr="00B404C6">
        <w:rPr>
          <w:rFonts w:eastAsia="Calibri"/>
          <w:lang w:eastAsia="en-US"/>
        </w:rPr>
        <w:t xml:space="preserve">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</w:t>
      </w:r>
      <w:r w:rsidRPr="00B404C6">
        <w:rPr>
          <w:rFonts w:eastAsia="Calibri"/>
          <w:lang w:eastAsia="en-US"/>
        </w:rPr>
        <w:t xml:space="preserve">Российской Федерации размещать информацию в государственной информационной системе жилищно-коммунального хозяйства.    </w:t>
      </w:r>
    </w:p>
    <w:p w:rsidR="0023115C" w:rsidRPr="00B404C6" w:rsidP="0023115C">
      <w:pPr>
        <w:shd w:val="clear" w:color="auto" w:fill="FFFFFF"/>
        <w:ind w:right="19" w:firstLine="567"/>
        <w:jc w:val="both"/>
      </w:pPr>
      <w:r w:rsidRPr="00B404C6">
        <w:t>В соответствии ч.18 ст.7 Закона №209-ФЗ лица, осуществляющие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 в многоквартирных домах, по предоставлению коммунальных услуг, размещают в системе информацию, предусмотренную пунктами 1, 2, 6, 7, 21 - 25, 28 - 33, 35 - 40 части 1 статьи 6 настоящего</w:t>
      </w:r>
      <w:r w:rsidRPr="00B404C6">
        <w:t xml:space="preserve"> Федерального закона.</w:t>
      </w:r>
    </w:p>
    <w:p w:rsidR="0023115C" w:rsidRPr="00B404C6" w:rsidP="0023115C">
      <w:pPr>
        <w:shd w:val="clear" w:color="auto" w:fill="FFFFFF"/>
        <w:ind w:right="19" w:firstLine="567"/>
        <w:jc w:val="both"/>
      </w:pPr>
      <w:r w:rsidRPr="00B404C6">
        <w:t>Согласно ст.8 Закона №209-ФЗ поставщики информации размещают в системе информацию, предусмотренную настоящим Федеральным законом, в том числе с использованием имеющихся у них информационных систем, с соблюдением порядка, установленного в соответствии с пунктом 10 части 3 статьи 7 настоящего Федерального закона.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23115C" w:rsidRPr="00B404C6" w:rsidP="0023115C">
      <w:pPr>
        <w:shd w:val="clear" w:color="auto" w:fill="FFFFFF"/>
        <w:ind w:right="19" w:firstLine="567"/>
        <w:jc w:val="both"/>
      </w:pPr>
      <w:r w:rsidRPr="00B404C6">
        <w:t>Согласно п. 10</w:t>
      </w:r>
      <w:r w:rsidR="00787EFA">
        <w:t>.1</w:t>
      </w:r>
      <w:r w:rsidRPr="00B404C6">
        <w:t xml:space="preserve"> ст. 161 Жилищного кодекса РФ управляющая организация должна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ресурсы, необходимые для предоставления коммунальных услуг</w:t>
      </w:r>
      <w:r w:rsidRPr="00B404C6">
        <w:t xml:space="preserve">, в соответствии со стандартом раскрытия информации, утвержденным Правительством Российской Федерации. Особенности раскрытия информации о деятельности по управлению многоквартирным домом и предоставления для ознакомления документов, предусмотренных настоящим Кодексом,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этим стандартом раскрытия информации. </w:t>
      </w:r>
      <w:r w:rsidRPr="00B404C6">
        <w:t>Контроль за</w:t>
      </w:r>
      <w:r w:rsidRPr="00B404C6">
        <w:t xml:space="preserve"> соблюдением этого стандарта раскрытия информации такими товариществом, кооперативом, управляющей организацией осуществляется уполномоченными органами исполнительной власти субъектов Российской Федерации, указанными в части 2 статьи 20 настоящего Кодекса, в порядке, установленном уполномоченным Правительством Российской Федерации федеральным органом исполнительной власти.</w:t>
      </w:r>
    </w:p>
    <w:p w:rsidR="0023115C" w:rsidRPr="00B404C6" w:rsidP="0023115C">
      <w:pPr>
        <w:shd w:val="clear" w:color="auto" w:fill="FFFFFF"/>
        <w:ind w:right="19" w:firstLine="567"/>
        <w:jc w:val="both"/>
      </w:pPr>
      <w:r w:rsidRPr="00B404C6">
        <w:t xml:space="preserve">Информация, подлежащая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закреплена в разделе 10 Приказа №74/114пр. </w:t>
      </w:r>
    </w:p>
    <w:p w:rsidR="00526730" w:rsidRPr="00B404C6" w:rsidP="00526730">
      <w:pPr>
        <w:ind w:firstLine="567"/>
        <w:jc w:val="both"/>
      </w:pPr>
      <w:r w:rsidRPr="00B404C6">
        <w:t xml:space="preserve">Факт совершения </w:t>
      </w:r>
      <w:r w:rsidRPr="00B404C6" w:rsidR="006A0428">
        <w:t>Марков</w:t>
      </w:r>
      <w:r w:rsidR="00787EFA">
        <w:t>ым</w:t>
      </w:r>
      <w:r w:rsidRPr="00B404C6" w:rsidR="006A0428">
        <w:t xml:space="preserve"> А.А. </w:t>
      </w:r>
      <w:r w:rsidRPr="00B404C6">
        <w:t>административного правонарушения, предусмотренного  ч. 2 ст. 13.19.2 КоАП РФ</w:t>
      </w:r>
      <w:r w:rsidR="00787EFA">
        <w:t xml:space="preserve">, </w:t>
      </w:r>
      <w:r w:rsidRPr="00B404C6">
        <w:t xml:space="preserve"> и е</w:t>
      </w:r>
      <w:r w:rsidRPr="00B404C6" w:rsidR="003872DB">
        <w:t>го</w:t>
      </w:r>
      <w:r w:rsidRPr="00B404C6">
        <w:t xml:space="preserve">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сведениями, указанными в протоколе об административном правонарушении № </w:t>
      </w:r>
      <w:r w:rsidR="001F2A5C">
        <w:t>…</w:t>
      </w:r>
      <w:r w:rsidRPr="00B404C6">
        <w:t xml:space="preserve"> от </w:t>
      </w:r>
      <w:r w:rsidR="001F2A5C">
        <w:t>….</w:t>
      </w:r>
      <w:r w:rsidRPr="00B404C6">
        <w:t xml:space="preserve"> (</w:t>
      </w:r>
      <w:r w:rsidRPr="00B404C6">
        <w:t>л.д</w:t>
      </w:r>
      <w:r w:rsidRPr="00B404C6">
        <w:t xml:space="preserve">. </w:t>
      </w:r>
      <w:r w:rsidRPr="00B404C6" w:rsidR="002F4E3E">
        <w:t>1-5</w:t>
      </w:r>
      <w:r w:rsidRPr="00B404C6">
        <w:t xml:space="preserve">); </w:t>
      </w:r>
      <w:r w:rsidRPr="00B404C6" w:rsidR="002F4E3E">
        <w:t>выпиской из ЕГРЮЛ (л.д.6-10);</w:t>
      </w:r>
      <w:r w:rsidRPr="00B404C6">
        <w:t xml:space="preserve"> копией акта проверки </w:t>
      </w:r>
      <w:r w:rsidR="001F2A5C">
        <w:t>…</w:t>
      </w:r>
      <w:r w:rsidRPr="00B404C6">
        <w:t xml:space="preserve"> </w:t>
      </w:r>
      <w:r w:rsidRPr="00B404C6">
        <w:t>от</w:t>
      </w:r>
      <w:r w:rsidRPr="00B404C6">
        <w:t xml:space="preserve"> </w:t>
      </w:r>
      <w:r w:rsidR="001F2A5C">
        <w:t>…</w:t>
      </w:r>
      <w:r w:rsidRPr="00B404C6">
        <w:t xml:space="preserve"> </w:t>
      </w:r>
      <w:r w:rsidRPr="00B404C6" w:rsidR="003872DB">
        <w:t xml:space="preserve">и </w:t>
      </w:r>
      <w:r w:rsidRPr="00B404C6">
        <w:t>копией</w:t>
      </w:r>
      <w:r w:rsidRPr="00B404C6">
        <w:t xml:space="preserve"> предписания № </w:t>
      </w:r>
      <w:r w:rsidR="001F2A5C">
        <w:t>…</w:t>
      </w:r>
      <w:r w:rsidRPr="00B404C6">
        <w:t xml:space="preserve"> от </w:t>
      </w:r>
      <w:r w:rsidR="001F2A5C">
        <w:t>…</w:t>
      </w:r>
      <w:r w:rsidRPr="00B404C6">
        <w:t xml:space="preserve"> (</w:t>
      </w:r>
      <w:r w:rsidRPr="00B404C6">
        <w:t>л.д</w:t>
      </w:r>
      <w:r w:rsidRPr="00B404C6">
        <w:t xml:space="preserve">. </w:t>
      </w:r>
      <w:r w:rsidRPr="00B404C6" w:rsidR="003872DB">
        <w:t>14-19</w:t>
      </w:r>
      <w:r w:rsidRPr="00B404C6">
        <w:t xml:space="preserve">); </w:t>
      </w:r>
      <w:r w:rsidRPr="00B404C6" w:rsidR="003872DB">
        <w:t xml:space="preserve">копией приказа № </w:t>
      </w:r>
      <w:r w:rsidR="001F2A5C">
        <w:t>…</w:t>
      </w:r>
      <w:r w:rsidRPr="00B404C6">
        <w:t xml:space="preserve"> от </w:t>
      </w:r>
      <w:r w:rsidR="001F2A5C">
        <w:t>….</w:t>
      </w:r>
      <w:r w:rsidRPr="00B404C6">
        <w:t xml:space="preserve"> и копией уведомления о проверке </w:t>
      </w:r>
      <w:r w:rsidRPr="00B404C6" w:rsidR="003872DB">
        <w:t xml:space="preserve">от </w:t>
      </w:r>
      <w:r w:rsidR="001F2A5C">
        <w:t>….</w:t>
      </w:r>
      <w:r w:rsidRPr="00B404C6" w:rsidR="003872DB">
        <w:t xml:space="preserve"> </w:t>
      </w:r>
      <w:r w:rsidRPr="00B404C6">
        <w:t>(л.д.</w:t>
      </w:r>
      <w:r w:rsidRPr="00B404C6" w:rsidR="003872DB">
        <w:t>23-25</w:t>
      </w:r>
      <w:r w:rsidRPr="00B404C6">
        <w:t xml:space="preserve">). </w:t>
      </w:r>
    </w:p>
    <w:p w:rsidR="0023115C" w:rsidRPr="00B404C6" w:rsidP="0023115C">
      <w:pPr>
        <w:tabs>
          <w:tab w:val="num" w:pos="0"/>
        </w:tabs>
        <w:ind w:firstLine="567"/>
        <w:jc w:val="both"/>
      </w:pPr>
      <w:r w:rsidRPr="00B404C6"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виновной </w:t>
      </w:r>
      <w:r w:rsidRPr="00B404C6" w:rsidR="003872DB">
        <w:t>Марков</w:t>
      </w:r>
      <w:r w:rsidRPr="00B404C6" w:rsidR="00A95A54">
        <w:t>а</w:t>
      </w:r>
      <w:r w:rsidRPr="00B404C6" w:rsidR="003872DB">
        <w:t xml:space="preserve"> А.А.  </w:t>
      </w:r>
      <w:r w:rsidRPr="00B404C6">
        <w:t xml:space="preserve">в нарушении  требований ч. 18 ст. 7 Федерального закона от 21.07.2014 N 209-ФЗ (ред. от 31.12.2017) "О государственной информационной системе жилищно-коммунального хозяйства", и как следствие,  совершение административного правонарушения,  предусмотренного ч. 2 ст. 13.19.2 КоАП РФ. </w:t>
      </w:r>
    </w:p>
    <w:p w:rsidR="0023115C" w:rsidRPr="00B404C6" w:rsidP="0023115C">
      <w:pPr>
        <w:ind w:firstLine="567"/>
        <w:jc w:val="both"/>
      </w:pPr>
      <w:r w:rsidRPr="00B404C6">
        <w:tab/>
        <w:t xml:space="preserve">При назначении наказания учитывается характер совершенного правонарушения, личность </w:t>
      </w:r>
      <w:r w:rsidRPr="00B404C6" w:rsidR="003872DB">
        <w:t>Марков</w:t>
      </w:r>
      <w:r w:rsidRPr="00B404C6" w:rsidR="00A95A54">
        <w:t>а</w:t>
      </w:r>
      <w:r w:rsidRPr="00B404C6" w:rsidR="003872DB">
        <w:t xml:space="preserve"> А.А.</w:t>
      </w:r>
      <w:r w:rsidRPr="00B404C6">
        <w:t>, е</w:t>
      </w:r>
      <w:r w:rsidRPr="00B404C6" w:rsidR="00A95A54">
        <w:t>го</w:t>
      </w:r>
      <w:r w:rsidRPr="00B404C6"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23115C" w:rsidRPr="00B404C6" w:rsidP="0023115C">
      <w:pPr>
        <w:ind w:firstLine="567"/>
        <w:jc w:val="both"/>
      </w:pPr>
      <w:r w:rsidRPr="00B404C6">
        <w:tab/>
        <w:t>При этом</w:t>
      </w:r>
      <w:r w:rsidRPr="00B404C6">
        <w:t>,</w:t>
      </w:r>
      <w:r w:rsidRPr="00B404C6">
        <w:t xml:space="preserve"> назначение административного наказания должно основываться  на данных, подтверждающих действительную необходимость применения к лицу,     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23115C" w:rsidRPr="00B404C6" w:rsidP="0023115C">
      <w:pPr>
        <w:ind w:firstLine="567"/>
        <w:jc w:val="both"/>
      </w:pPr>
      <w:r w:rsidRPr="00B404C6">
        <w:t xml:space="preserve">Обстоятельством, смягчающим административную ответственность </w:t>
      </w:r>
      <w:r w:rsidRPr="00B404C6" w:rsidR="00A95A54">
        <w:t xml:space="preserve">Маркова А.А. </w:t>
      </w:r>
      <w:r w:rsidRPr="00B404C6">
        <w:t xml:space="preserve">является признание вины, раскаяние в </w:t>
      </w:r>
      <w:r w:rsidRPr="00B404C6">
        <w:t>содеянном</w:t>
      </w:r>
      <w:r w:rsidRPr="00B404C6">
        <w:t>. Обстоятельств отягчающих ответственность за совершенное правонарушение, не установлено.</w:t>
      </w:r>
    </w:p>
    <w:p w:rsidR="0023115C" w:rsidRPr="00787EFA" w:rsidP="0023115C">
      <w:pPr>
        <w:ind w:firstLine="567"/>
        <w:jc w:val="both"/>
      </w:pPr>
      <w:r w:rsidRPr="00787EFA">
        <w:t xml:space="preserve">Согласно санкции ч. 2 ст. 13.19.2 КоАП РФ совершенное </w:t>
      </w:r>
      <w:r w:rsidRPr="00787EFA" w:rsidR="00A95A54">
        <w:t xml:space="preserve">Марковым А.А. </w:t>
      </w:r>
      <w:r w:rsidRPr="00787EFA">
        <w:t>деяние влечет предупреждение или наложение административного штрафа  на должностных лиц в размере от пяти тысяч до десяти тысяч рублей.</w:t>
      </w:r>
    </w:p>
    <w:p w:rsidR="0023115C" w:rsidRPr="00787EFA" w:rsidP="0023115C">
      <w:pPr>
        <w:ind w:firstLine="567"/>
        <w:jc w:val="both"/>
      </w:pPr>
      <w:r w:rsidRPr="00787EFA">
        <w:t xml:space="preserve">В соответствии со ст. 3.4 КоАП РФ предупреждение – это мера административного наказания, выраженная в официальном порицании физического или юридического лица. Предупреждение выносится в письменной форме. </w:t>
      </w:r>
      <w:r w:rsidRPr="00787EFA">
        <w:t>Предупреждение устанавливается за впервые совершённые административные правонарушения при отсутствии причинения вреда или возникновения угрозы причинения вреда жизни 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3115C" w:rsidRPr="00787EFA" w:rsidP="0023115C">
      <w:pPr>
        <w:ind w:firstLine="567"/>
        <w:jc w:val="both"/>
      </w:pPr>
      <w:r w:rsidRPr="00787EFA">
        <w:t xml:space="preserve">  </w:t>
      </w:r>
      <w:r w:rsidRPr="00787EFA">
        <w:tab/>
      </w:r>
      <w:r w:rsidRPr="00787EFA">
        <w:t xml:space="preserve">С учетом конкретных обстоятельств дела, принимая во внимание личность </w:t>
      </w:r>
      <w:r w:rsidRPr="00787EFA" w:rsidR="00A95A54">
        <w:t>Маркова А.А.</w:t>
      </w:r>
      <w:r w:rsidRPr="00787EFA">
        <w:t>, котор</w:t>
      </w:r>
      <w:r w:rsidRPr="00787EFA" w:rsidR="00A95A54">
        <w:t>ый</w:t>
      </w:r>
      <w:r w:rsidRPr="00787EFA">
        <w:t xml:space="preserve"> впервые привлекается к административной ответственности, характер совершенного им правонарушения, отсутствие отягчающих административную ответственность обстоятельств, суд полагает возможным назначить </w:t>
      </w:r>
      <w:r w:rsidRPr="00787EFA" w:rsidR="00A95A54">
        <w:t xml:space="preserve">Маркову А.А. </w:t>
      </w:r>
      <w:r w:rsidRPr="00787EFA">
        <w:t>административное наказание в пределах санкции   ч. 2 ст. 13.19.2 КоАП РФ в виде предупреждения, что будет являться  в рассматриваемом случае, по мнению судьи, надлежащей мерой ответственности</w:t>
      </w:r>
      <w:r w:rsidRPr="00787EFA">
        <w:t xml:space="preserve"> в целях предупреждения в дальнейшем совершения   им аналогичных административных проступков. </w:t>
      </w:r>
    </w:p>
    <w:p w:rsidR="0023115C" w:rsidRPr="00B404C6" w:rsidP="0023115C">
      <w:pPr>
        <w:ind w:firstLine="567"/>
        <w:jc w:val="both"/>
      </w:pPr>
      <w:r w:rsidRPr="00B404C6">
        <w:t xml:space="preserve">На основании </w:t>
      </w:r>
      <w:r w:rsidRPr="00B404C6">
        <w:t>изложенного</w:t>
      </w:r>
      <w:r w:rsidRPr="00B404C6">
        <w:t xml:space="preserve">, руководствуясь </w:t>
      </w:r>
      <w:r w:rsidRPr="00B404C6">
        <w:t>ст.ст</w:t>
      </w:r>
      <w:r w:rsidRPr="00B404C6">
        <w:t xml:space="preserve">. 3.1, 4.1, 13.19.2, 29.9 – 29.11 КоАП РФ, мировой судья, </w:t>
      </w:r>
    </w:p>
    <w:p w:rsidR="0023115C" w:rsidRPr="00B404C6" w:rsidP="0023115C">
      <w:pPr>
        <w:ind w:firstLine="567"/>
      </w:pPr>
    </w:p>
    <w:p w:rsidR="0023115C" w:rsidRPr="00B404C6" w:rsidP="0023115C">
      <w:pPr>
        <w:ind w:firstLine="567"/>
        <w:jc w:val="center"/>
        <w:rPr>
          <w:b/>
        </w:rPr>
      </w:pPr>
      <w:r w:rsidRPr="00B404C6">
        <w:rPr>
          <w:b/>
        </w:rPr>
        <w:t>П</w:t>
      </w:r>
      <w:r w:rsidRPr="00B404C6">
        <w:rPr>
          <w:b/>
        </w:rPr>
        <w:t xml:space="preserve"> О С Т А Н О В И Л:</w:t>
      </w:r>
    </w:p>
    <w:p w:rsidR="00B51071" w:rsidP="00B51071">
      <w:pPr>
        <w:ind w:firstLine="567"/>
        <w:jc w:val="both"/>
      </w:pPr>
      <w:r w:rsidRPr="00B51071">
        <w:t xml:space="preserve">Признать должностное лицо - </w:t>
      </w:r>
      <w:r w:rsidRPr="00B51071" w:rsidR="00A95A54">
        <w:t xml:space="preserve">Маркова Алексея Анатольевича </w:t>
      </w:r>
      <w:r w:rsidRPr="00B51071">
        <w:t>виновн</w:t>
      </w:r>
      <w:r w:rsidRPr="00B51071" w:rsidR="00A95A54">
        <w:t>ым</w:t>
      </w:r>
      <w:r w:rsidRPr="00B51071">
        <w:t xml:space="preserve"> в совершении административного правонарушения, предусмотренного ч. 2 ст. 13.19.2 КоАП РФ и назначить е</w:t>
      </w:r>
      <w:r w:rsidRPr="00B51071" w:rsidR="00A95A54">
        <w:t>му</w:t>
      </w:r>
      <w:r w:rsidRPr="00B51071">
        <w:t xml:space="preserve"> административное н</w:t>
      </w:r>
      <w:r>
        <w:t>аказание в виде предупреждения.</w:t>
      </w:r>
    </w:p>
    <w:p w:rsidR="0023115C" w:rsidRPr="00B404C6" w:rsidP="0023115C">
      <w:pPr>
        <w:ind w:firstLine="567"/>
        <w:jc w:val="both"/>
        <w:rPr>
          <w:b/>
        </w:rPr>
      </w:pPr>
      <w:r w:rsidRPr="00B404C6">
        <w:rPr>
          <w:rFonts w:eastAsia="SimSun"/>
          <w:iCs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B404C6">
        <w:t xml:space="preserve">через мирового судью судебного участка № 95 Ялтинского судебного района (городской округ Ялта) </w:t>
      </w:r>
      <w:r w:rsidRPr="00B404C6">
        <w:rPr>
          <w:rFonts w:eastAsia="SimSun"/>
          <w:iCs/>
          <w:lang w:eastAsia="zh-CN"/>
        </w:rPr>
        <w:t xml:space="preserve">в течение 10 дней со дня вынесения </w:t>
      </w:r>
      <w:r w:rsidRPr="00B404C6">
        <w:t>или получения копии постановления.</w:t>
      </w:r>
    </w:p>
    <w:p w:rsidR="0023115C" w:rsidRPr="00B404C6" w:rsidP="0023115C">
      <w:pPr>
        <w:ind w:firstLine="567"/>
        <w:jc w:val="both"/>
        <w:rPr>
          <w:b/>
        </w:rPr>
      </w:pPr>
    </w:p>
    <w:p w:rsidR="0023115C" w:rsidRPr="00B51071" w:rsidP="0023115C">
      <w:pPr>
        <w:ind w:firstLine="567"/>
        <w:jc w:val="both"/>
      </w:pPr>
      <w:r w:rsidRPr="00B51071">
        <w:t>Мировой судья:</w:t>
      </w:r>
      <w:r w:rsidRPr="00B51071">
        <w:tab/>
      </w:r>
      <w:r w:rsidRPr="00B51071">
        <w:tab/>
      </w:r>
      <w:r w:rsidRPr="00B51071">
        <w:tab/>
      </w:r>
      <w:r w:rsidRPr="00B51071">
        <w:tab/>
      </w:r>
      <w:r w:rsidRPr="00B51071">
        <w:tab/>
      </w:r>
      <w:r w:rsidRPr="00B51071">
        <w:tab/>
        <w:t xml:space="preserve">О.В. </w:t>
      </w:r>
      <w:r w:rsidRPr="00B51071">
        <w:t>Переверзева</w:t>
      </w:r>
    </w:p>
    <w:p w:rsidR="0023115C" w:rsidRPr="00B51071" w:rsidP="0023115C">
      <w:pPr>
        <w:ind w:firstLine="567"/>
      </w:pPr>
    </w:p>
    <w:p w:rsidR="0023115C" w:rsidRPr="00B404C6" w:rsidP="0023115C">
      <w:pPr>
        <w:ind w:firstLine="567"/>
        <w:jc w:val="both"/>
      </w:pPr>
    </w:p>
    <w:p w:rsidR="002F53F8" w:rsidRPr="00B404C6"/>
    <w:p w:rsidR="0011413D" w:rsidRPr="00B404C6"/>
    <w:sectPr w:rsidSect="00B51071">
      <w:footerReference w:type="default" r:id="rId4"/>
      <w:pgSz w:w="11906" w:h="16838"/>
      <w:pgMar w:top="851" w:right="119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56848721"/>
      <w:docPartObj>
        <w:docPartGallery w:val="Page Numbers (Bottom of Page)"/>
        <w:docPartUnique/>
      </w:docPartObj>
    </w:sdtPr>
    <w:sdtContent>
      <w:p w:rsidR="00B5107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A5C">
          <w:rPr>
            <w:noProof/>
          </w:rPr>
          <w:t>3</w:t>
        </w:r>
        <w:r>
          <w:fldChar w:fldCharType="end"/>
        </w:r>
      </w:p>
    </w:sdtContent>
  </w:sdt>
  <w:p w:rsidR="00B5107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5C"/>
    <w:rsid w:val="0011413D"/>
    <w:rsid w:val="001F2A5C"/>
    <w:rsid w:val="0023115C"/>
    <w:rsid w:val="002F4E3E"/>
    <w:rsid w:val="002F53F8"/>
    <w:rsid w:val="003872DB"/>
    <w:rsid w:val="00526730"/>
    <w:rsid w:val="00554450"/>
    <w:rsid w:val="0057507B"/>
    <w:rsid w:val="006603DE"/>
    <w:rsid w:val="006A0428"/>
    <w:rsid w:val="00787EFA"/>
    <w:rsid w:val="00A95A54"/>
    <w:rsid w:val="00B404C6"/>
    <w:rsid w:val="00B51071"/>
    <w:rsid w:val="00D93677"/>
    <w:rsid w:val="00F51ED0"/>
    <w:rsid w:val="00FA3E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3115C"/>
    <w:pPr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23115C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Hyperlink">
    <w:name w:val="Hyperlink"/>
    <w:uiPriority w:val="99"/>
    <w:semiHidden/>
    <w:unhideWhenUsed/>
    <w:rsid w:val="0023115C"/>
    <w:rPr>
      <w:color w:val="0000FF"/>
      <w:u w:val="single"/>
    </w:rPr>
  </w:style>
  <w:style w:type="paragraph" w:styleId="Footer">
    <w:name w:val="footer"/>
    <w:basedOn w:val="Normal"/>
    <w:link w:val="a0"/>
    <w:uiPriority w:val="99"/>
    <w:unhideWhenUsed/>
    <w:rsid w:val="0023115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1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51071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510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