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A07" w:rsidRPr="00BA134F" w:rsidP="00C41A07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BA134F">
        <w:rPr>
          <w:b w:val="0"/>
          <w:szCs w:val="22"/>
        </w:rPr>
        <w:t>Дело № 5-95-</w:t>
      </w:r>
      <w:r w:rsidR="00B7472C">
        <w:rPr>
          <w:b w:val="0"/>
          <w:szCs w:val="22"/>
        </w:rPr>
        <w:t>550</w:t>
      </w:r>
      <w:r w:rsidRPr="00BA134F">
        <w:rPr>
          <w:b w:val="0"/>
          <w:szCs w:val="22"/>
        </w:rPr>
        <w:t>/2022</w:t>
      </w:r>
    </w:p>
    <w:p w:rsidR="00C41A07" w:rsidRPr="00BA134F" w:rsidP="00BA134F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BA134F">
        <w:rPr>
          <w:b w:val="0"/>
          <w:szCs w:val="22"/>
        </w:rPr>
        <w:t>91</w:t>
      </w:r>
      <w:r w:rsidRPr="00BA134F">
        <w:rPr>
          <w:b w:val="0"/>
          <w:szCs w:val="22"/>
          <w:lang w:val="en-US"/>
        </w:rPr>
        <w:t>MS</w:t>
      </w:r>
      <w:r w:rsidRPr="00BA134F">
        <w:rPr>
          <w:b w:val="0"/>
          <w:szCs w:val="22"/>
        </w:rPr>
        <w:t>0095-01-2022-00</w:t>
      </w:r>
      <w:r w:rsidR="00AE5115">
        <w:rPr>
          <w:b w:val="0"/>
          <w:szCs w:val="22"/>
        </w:rPr>
        <w:t>1</w:t>
      </w:r>
      <w:r w:rsidR="00B7472C">
        <w:rPr>
          <w:b w:val="0"/>
          <w:szCs w:val="22"/>
        </w:rPr>
        <w:t>573</w:t>
      </w:r>
      <w:r w:rsidRPr="00BA134F">
        <w:rPr>
          <w:b w:val="0"/>
          <w:szCs w:val="22"/>
        </w:rPr>
        <w:t>-</w:t>
      </w:r>
      <w:r w:rsidR="00AE5115">
        <w:rPr>
          <w:b w:val="0"/>
          <w:szCs w:val="22"/>
        </w:rPr>
        <w:t>7</w:t>
      </w:r>
      <w:r w:rsidR="00B7472C">
        <w:rPr>
          <w:b w:val="0"/>
          <w:szCs w:val="22"/>
        </w:rPr>
        <w:t>4</w:t>
      </w:r>
    </w:p>
    <w:p w:rsidR="00C41A07" w:rsidRPr="002C525D" w:rsidP="00C41A07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2C525D">
        <w:rPr>
          <w:b w:val="0"/>
          <w:sz w:val="24"/>
          <w:szCs w:val="24"/>
        </w:rPr>
        <w:t>ПОСТАНОВЛЕНИЕ</w:t>
      </w:r>
    </w:p>
    <w:p w:rsidR="00C41A07" w:rsidRPr="002C525D" w:rsidP="00701893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AF0499">
        <w:rPr>
          <w:rFonts w:ascii="Times New Roman" w:hAnsi="Times New Roman"/>
          <w:sz w:val="24"/>
          <w:szCs w:val="24"/>
        </w:rPr>
        <w:t xml:space="preserve"> сентября</w:t>
      </w:r>
      <w:r w:rsidRPr="002C525D" w:rsidR="00701893">
        <w:rPr>
          <w:rFonts w:ascii="Times New Roman" w:hAnsi="Times New Roman"/>
          <w:sz w:val="24"/>
          <w:szCs w:val="24"/>
        </w:rPr>
        <w:t xml:space="preserve">  2022 г.</w:t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  <w:t xml:space="preserve">       г. Ялта</w:t>
      </w:r>
    </w:p>
    <w:p w:rsidR="00C41A07" w:rsidRPr="002C525D" w:rsidP="00C41A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1A07" w:rsidRPr="002C525D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Мировой судья  судебного участка № 95 Ялтинского судебного района (городской округ Ялта) (Республика Крым</w:t>
      </w:r>
      <w:r w:rsidRPr="002C525D" w:rsidR="004E4BAD">
        <w:rPr>
          <w:rFonts w:ascii="Times New Roman" w:hAnsi="Times New Roman"/>
          <w:sz w:val="24"/>
          <w:szCs w:val="24"/>
        </w:rPr>
        <w:t xml:space="preserve">, г. Ялта, ул. Васильева, 19) </w:t>
      </w:r>
      <w:r w:rsidRPr="002C525D">
        <w:rPr>
          <w:rFonts w:ascii="Times New Roman" w:hAnsi="Times New Roman"/>
          <w:sz w:val="24"/>
          <w:szCs w:val="24"/>
        </w:rPr>
        <w:t xml:space="preserve">Юдакова Анна Шотовна, рассмотрев в открытом судебном заседании дело об административном правонарушении в отношении </w:t>
      </w:r>
    </w:p>
    <w:p w:rsidR="00C41A07" w:rsidRPr="002C525D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Харченко Анны Андреевны</w:t>
      </w:r>
      <w:r w:rsidRPr="002C525D" w:rsidR="00AF0499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="006E5510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="00BA4C16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2C525D" w:rsidR="00AF0499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</w:p>
    <w:p w:rsidR="00C41A07" w:rsidP="00BA134F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2C525D">
        <w:rPr>
          <w:rStyle w:val="a"/>
          <w:rFonts w:ascii="Times New Roman" w:hAnsi="Times New Roman"/>
          <w:b w:val="0"/>
          <w:sz w:val="24"/>
          <w:szCs w:val="24"/>
        </w:rPr>
        <w:t>по ч. 1 ст. 15.6 Кодекса Российской Федерации  об административных правонарушениях (далее по тексту – КоАП РФ),</w:t>
      </w:r>
    </w:p>
    <w:p w:rsidR="00AE5115" w:rsidRPr="00BA134F" w:rsidP="00BA134F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</w:p>
    <w:p w:rsidR="00C41A07" w:rsidP="00BA134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установил:</w:t>
      </w:r>
    </w:p>
    <w:p w:rsidR="00AE5115" w:rsidRPr="002C525D" w:rsidP="00BA134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41A07" w:rsidRPr="002C525D" w:rsidP="00B74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 ноября</w:t>
      </w:r>
      <w:r w:rsidRPr="002C525D" w:rsidR="002C525D">
        <w:rPr>
          <w:rFonts w:ascii="Times New Roman" w:hAnsi="Times New Roman"/>
          <w:sz w:val="24"/>
          <w:szCs w:val="24"/>
        </w:rPr>
        <w:t xml:space="preserve"> 2021 г. в 00 часов 01 минуту, </w:t>
      </w:r>
      <w:r>
        <w:rPr>
          <w:rFonts w:ascii="Times New Roman" w:hAnsi="Times New Roman"/>
          <w:sz w:val="24"/>
          <w:szCs w:val="24"/>
        </w:rPr>
        <w:t>Харченко А.А.</w:t>
      </w:r>
      <w:r w:rsidRPr="002C525D" w:rsidR="00AF0499">
        <w:rPr>
          <w:rFonts w:ascii="Times New Roman" w:hAnsi="Times New Roman"/>
          <w:sz w:val="24"/>
          <w:szCs w:val="24"/>
        </w:rPr>
        <w:t xml:space="preserve">, являясь </w:t>
      </w:r>
      <w:r>
        <w:rPr>
          <w:rFonts w:ascii="Times New Roman" w:hAnsi="Times New Roman"/>
          <w:sz w:val="24"/>
          <w:szCs w:val="24"/>
        </w:rPr>
        <w:t xml:space="preserve">генеральным </w:t>
      </w:r>
      <w:r w:rsidRPr="002C525D" w:rsidR="00AF0499">
        <w:rPr>
          <w:rFonts w:ascii="Times New Roman" w:hAnsi="Times New Roman"/>
          <w:sz w:val="24"/>
          <w:szCs w:val="24"/>
        </w:rPr>
        <w:t xml:space="preserve">директором ООО </w:t>
      </w:r>
      <w:r w:rsidR="00BA4C16">
        <w:rPr>
          <w:rFonts w:ascii="Times New Roman" w:hAnsi="Times New Roman"/>
          <w:sz w:val="24"/>
          <w:szCs w:val="24"/>
        </w:rPr>
        <w:t>«</w:t>
      </w:r>
      <w:r w:rsidR="006E5510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2C525D" w:rsidR="00AF0499">
        <w:rPr>
          <w:rFonts w:ascii="Times New Roman" w:hAnsi="Times New Roman"/>
          <w:sz w:val="24"/>
          <w:szCs w:val="24"/>
        </w:rPr>
        <w:t>», расположенного по адресу:</w:t>
      </w:r>
      <w:r w:rsidRPr="002C525D" w:rsidR="00AA2E3F">
        <w:rPr>
          <w:rFonts w:ascii="Times New Roman" w:hAnsi="Times New Roman"/>
          <w:sz w:val="24"/>
          <w:szCs w:val="24"/>
        </w:rPr>
        <w:t xml:space="preserve"> </w:t>
      </w:r>
      <w:r w:rsidR="006E5510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2C525D" w:rsidR="00AA2E3F">
        <w:rPr>
          <w:rFonts w:ascii="Times New Roman" w:hAnsi="Times New Roman"/>
          <w:sz w:val="24"/>
          <w:szCs w:val="24"/>
        </w:rPr>
        <w:t xml:space="preserve">, </w:t>
      </w:r>
      <w:r w:rsidR="00D84ACC">
        <w:rPr>
          <w:rFonts w:ascii="Times New Roman" w:hAnsi="Times New Roman"/>
          <w:sz w:val="24"/>
          <w:szCs w:val="24"/>
        </w:rPr>
        <w:t>не пред</w:t>
      </w:r>
      <w:r w:rsidRPr="002C525D" w:rsidR="00AF0499">
        <w:rPr>
          <w:rFonts w:ascii="Times New Roman" w:hAnsi="Times New Roman"/>
          <w:sz w:val="24"/>
          <w:szCs w:val="24"/>
        </w:rPr>
        <w:t>стави</w:t>
      </w:r>
      <w:r w:rsidR="000B7489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</w:t>
      </w:r>
      <w:r w:rsidRPr="002C525D" w:rsidR="00AF0499">
        <w:rPr>
          <w:rFonts w:ascii="Times New Roman" w:hAnsi="Times New Roman"/>
          <w:sz w:val="24"/>
          <w:szCs w:val="24"/>
        </w:rPr>
        <w:t xml:space="preserve"> </w:t>
      </w:r>
      <w:r w:rsidRPr="00BA134F" w:rsidR="008C32BF">
        <w:rPr>
          <w:rFonts w:ascii="Times New Roman" w:hAnsi="Times New Roman"/>
          <w:sz w:val="24"/>
          <w:szCs w:val="24"/>
        </w:rPr>
        <w:t xml:space="preserve">в установленный законодательством о налогах и сборах срок </w:t>
      </w:r>
      <w:r w:rsidR="00BA4C16">
        <w:rPr>
          <w:rFonts w:ascii="Times New Roman" w:hAnsi="Times New Roman"/>
          <w:sz w:val="24"/>
          <w:szCs w:val="24"/>
        </w:rPr>
        <w:t>в</w:t>
      </w:r>
      <w:r w:rsidRPr="002C525D" w:rsidR="00AF0499">
        <w:rPr>
          <w:rFonts w:ascii="Times New Roman" w:hAnsi="Times New Roman"/>
          <w:sz w:val="24"/>
          <w:szCs w:val="24"/>
        </w:rPr>
        <w:t xml:space="preserve"> Межрайонн</w:t>
      </w:r>
      <w:r w:rsidR="00BA4C16">
        <w:rPr>
          <w:rFonts w:ascii="Times New Roman" w:hAnsi="Times New Roman"/>
          <w:sz w:val="24"/>
          <w:szCs w:val="24"/>
        </w:rPr>
        <w:t>ую</w:t>
      </w:r>
      <w:r w:rsidRPr="002C525D" w:rsidR="00AF0499">
        <w:rPr>
          <w:rFonts w:ascii="Times New Roman" w:hAnsi="Times New Roman"/>
          <w:sz w:val="24"/>
          <w:szCs w:val="24"/>
        </w:rPr>
        <w:t xml:space="preserve"> инспекци</w:t>
      </w:r>
      <w:r w:rsidR="00BA4C16">
        <w:rPr>
          <w:rFonts w:ascii="Times New Roman" w:hAnsi="Times New Roman"/>
          <w:sz w:val="24"/>
          <w:szCs w:val="24"/>
        </w:rPr>
        <w:t xml:space="preserve">ю </w:t>
      </w:r>
      <w:r w:rsidRPr="002C525D" w:rsidR="00AF0499">
        <w:rPr>
          <w:rFonts w:ascii="Times New Roman" w:hAnsi="Times New Roman"/>
          <w:sz w:val="24"/>
          <w:szCs w:val="24"/>
        </w:rPr>
        <w:t>Федеральной налоговой службы №8 по Республике Крым</w:t>
      </w:r>
      <w:r w:rsidR="00BA4C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расчет по форме 6-НДФЛ</w:t>
      </w:r>
      <w:r w:rsidRPr="002C525D" w:rsidR="00BA4C16">
        <w:rPr>
          <w:rFonts w:ascii="Times New Roman" w:hAnsi="Times New Roman"/>
          <w:sz w:val="24"/>
          <w:szCs w:val="24"/>
        </w:rPr>
        <w:t xml:space="preserve"> за</w:t>
      </w:r>
      <w:r w:rsidR="00FE5BC3">
        <w:rPr>
          <w:rFonts w:ascii="Times New Roman" w:hAnsi="Times New Roman"/>
          <w:sz w:val="24"/>
          <w:szCs w:val="24"/>
        </w:rPr>
        <w:t xml:space="preserve"> 9 месяцев</w:t>
      </w:r>
      <w:r w:rsidRPr="002C525D" w:rsidR="00BA4C16">
        <w:rPr>
          <w:rFonts w:ascii="Times New Roman" w:hAnsi="Times New Roman"/>
          <w:sz w:val="24"/>
          <w:szCs w:val="24"/>
        </w:rPr>
        <w:t xml:space="preserve"> 2021 г</w:t>
      </w:r>
      <w:r w:rsidR="00FE5BC3">
        <w:rPr>
          <w:rFonts w:ascii="Times New Roman" w:hAnsi="Times New Roman"/>
          <w:sz w:val="24"/>
          <w:szCs w:val="24"/>
        </w:rPr>
        <w:t>ода</w:t>
      </w:r>
      <w:r w:rsidR="00D0544F">
        <w:rPr>
          <w:rFonts w:ascii="Times New Roman" w:hAnsi="Times New Roman"/>
          <w:sz w:val="24"/>
          <w:szCs w:val="24"/>
        </w:rPr>
        <w:t xml:space="preserve"> </w:t>
      </w:r>
      <w:r w:rsidR="00051D5E">
        <w:rPr>
          <w:rFonts w:ascii="Times New Roman" w:hAnsi="Times New Roman"/>
          <w:sz w:val="24"/>
          <w:szCs w:val="24"/>
        </w:rPr>
        <w:t>– не позднее 08</w:t>
      </w:r>
      <w:r w:rsidR="00D0544F">
        <w:rPr>
          <w:rFonts w:ascii="Times New Roman" w:hAnsi="Times New Roman"/>
          <w:sz w:val="24"/>
          <w:szCs w:val="24"/>
        </w:rPr>
        <w:t>.</w:t>
      </w:r>
      <w:r w:rsidR="00051D5E">
        <w:rPr>
          <w:rFonts w:ascii="Times New Roman" w:hAnsi="Times New Roman"/>
          <w:sz w:val="24"/>
          <w:szCs w:val="24"/>
        </w:rPr>
        <w:t>11</w:t>
      </w:r>
      <w:r w:rsidR="00D0544F">
        <w:rPr>
          <w:rFonts w:ascii="Times New Roman" w:hAnsi="Times New Roman"/>
          <w:sz w:val="24"/>
          <w:szCs w:val="24"/>
        </w:rPr>
        <w:t>.202</w:t>
      </w:r>
      <w:r w:rsidR="00051D5E">
        <w:rPr>
          <w:rFonts w:ascii="Times New Roman" w:hAnsi="Times New Roman"/>
          <w:sz w:val="24"/>
          <w:szCs w:val="24"/>
        </w:rPr>
        <w:t>1</w:t>
      </w:r>
      <w:r w:rsidR="00D0544F">
        <w:rPr>
          <w:rFonts w:ascii="Times New Roman" w:hAnsi="Times New Roman"/>
          <w:sz w:val="24"/>
          <w:szCs w:val="24"/>
        </w:rPr>
        <w:t>г.</w:t>
      </w:r>
      <w:r w:rsidRPr="002C525D" w:rsidR="00AF0499">
        <w:rPr>
          <w:rFonts w:ascii="Times New Roman" w:hAnsi="Times New Roman"/>
          <w:sz w:val="24"/>
          <w:szCs w:val="24"/>
        </w:rPr>
        <w:t>,</w:t>
      </w:r>
      <w:r w:rsidR="00051D5E">
        <w:rPr>
          <w:rFonts w:ascii="Times New Roman" w:hAnsi="Times New Roman"/>
          <w:sz w:val="24"/>
          <w:szCs w:val="24"/>
        </w:rPr>
        <w:t xml:space="preserve"> однако расчет был предоставлен 15.11.2022г.,</w:t>
      </w:r>
      <w:r w:rsidR="008C32BF">
        <w:rPr>
          <w:rFonts w:ascii="Times New Roman" w:hAnsi="Times New Roman"/>
          <w:sz w:val="24"/>
          <w:szCs w:val="24"/>
        </w:rPr>
        <w:t xml:space="preserve"> чем нарушил</w:t>
      </w:r>
      <w:r w:rsidR="00051D5E">
        <w:rPr>
          <w:rFonts w:ascii="Times New Roman" w:hAnsi="Times New Roman"/>
          <w:sz w:val="24"/>
          <w:szCs w:val="24"/>
        </w:rPr>
        <w:t>а</w:t>
      </w:r>
      <w:r w:rsidR="00BB0CE1">
        <w:rPr>
          <w:rFonts w:ascii="Times New Roman" w:hAnsi="Times New Roman"/>
          <w:sz w:val="24"/>
          <w:szCs w:val="24"/>
        </w:rPr>
        <w:t xml:space="preserve"> требования п. </w:t>
      </w:r>
      <w:r w:rsidR="00051D5E">
        <w:rPr>
          <w:rFonts w:ascii="Times New Roman" w:hAnsi="Times New Roman"/>
          <w:sz w:val="24"/>
          <w:szCs w:val="24"/>
        </w:rPr>
        <w:t>2</w:t>
      </w:r>
      <w:r w:rsidR="00BB0CE1">
        <w:rPr>
          <w:rFonts w:ascii="Times New Roman" w:hAnsi="Times New Roman"/>
          <w:sz w:val="24"/>
          <w:szCs w:val="24"/>
        </w:rPr>
        <w:t xml:space="preserve"> ст. 2</w:t>
      </w:r>
      <w:r w:rsidR="00051D5E">
        <w:rPr>
          <w:rFonts w:ascii="Times New Roman" w:hAnsi="Times New Roman"/>
          <w:sz w:val="24"/>
          <w:szCs w:val="24"/>
        </w:rPr>
        <w:t>30</w:t>
      </w:r>
      <w:r w:rsidR="00BB0CE1">
        <w:rPr>
          <w:rFonts w:ascii="Times New Roman" w:hAnsi="Times New Roman"/>
          <w:sz w:val="24"/>
          <w:szCs w:val="24"/>
        </w:rPr>
        <w:t xml:space="preserve"> Н</w:t>
      </w:r>
      <w:r w:rsidR="00BA134F">
        <w:rPr>
          <w:rFonts w:ascii="Times New Roman" w:hAnsi="Times New Roman"/>
          <w:sz w:val="24"/>
          <w:szCs w:val="24"/>
        </w:rPr>
        <w:t>алогового кодекса Российской Федераций,</w:t>
      </w:r>
      <w:r w:rsidRPr="002C525D" w:rsidR="00AF0499">
        <w:rPr>
          <w:rFonts w:ascii="Times New Roman" w:hAnsi="Times New Roman"/>
          <w:sz w:val="24"/>
          <w:szCs w:val="24"/>
        </w:rPr>
        <w:t xml:space="preserve"> то есть совершил</w:t>
      </w:r>
      <w:r w:rsidR="00051D5E">
        <w:rPr>
          <w:rFonts w:ascii="Times New Roman" w:hAnsi="Times New Roman"/>
          <w:sz w:val="24"/>
          <w:szCs w:val="24"/>
        </w:rPr>
        <w:t>а</w:t>
      </w:r>
      <w:r w:rsidRPr="002C525D" w:rsidR="00AF0499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15.6 КоАП РФ. </w:t>
      </w:r>
    </w:p>
    <w:p w:rsidR="00701893" w:rsidRPr="002C525D" w:rsidP="0070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051D5E">
        <w:rPr>
          <w:rStyle w:val="a"/>
          <w:rFonts w:ascii="Times New Roman" w:hAnsi="Times New Roman"/>
          <w:b w:val="0"/>
          <w:sz w:val="24"/>
          <w:szCs w:val="24"/>
        </w:rPr>
        <w:t>Харченко А.А.</w:t>
      </w:r>
      <w:r w:rsidRPr="002C525D">
        <w:rPr>
          <w:rFonts w:ascii="Times New Roman" w:hAnsi="Times New Roman"/>
          <w:sz w:val="24"/>
          <w:szCs w:val="24"/>
        </w:rPr>
        <w:t xml:space="preserve"> не явил</w:t>
      </w:r>
      <w:r w:rsidR="00051D5E">
        <w:rPr>
          <w:rFonts w:ascii="Times New Roman" w:hAnsi="Times New Roman"/>
          <w:sz w:val="24"/>
          <w:szCs w:val="24"/>
        </w:rPr>
        <w:t>а</w:t>
      </w:r>
      <w:r w:rsidR="000B7489">
        <w:rPr>
          <w:rFonts w:ascii="Times New Roman" w:hAnsi="Times New Roman"/>
          <w:sz w:val="24"/>
          <w:szCs w:val="24"/>
        </w:rPr>
        <w:t>с</w:t>
      </w:r>
      <w:r w:rsidR="00051D5E">
        <w:rPr>
          <w:rFonts w:ascii="Times New Roman" w:hAnsi="Times New Roman"/>
          <w:sz w:val="24"/>
          <w:szCs w:val="24"/>
        </w:rPr>
        <w:t>ь</w:t>
      </w:r>
      <w:r w:rsidRPr="002C525D">
        <w:rPr>
          <w:rFonts w:ascii="Times New Roman" w:hAnsi="Times New Roman"/>
          <w:sz w:val="24"/>
          <w:szCs w:val="24"/>
        </w:rPr>
        <w:t>, о месте и времени рассмотрения дела извещал</w:t>
      </w:r>
      <w:r w:rsidR="00051D5E">
        <w:rPr>
          <w:rFonts w:ascii="Times New Roman" w:hAnsi="Times New Roman"/>
          <w:sz w:val="24"/>
          <w:szCs w:val="24"/>
        </w:rPr>
        <w:t>ась</w:t>
      </w:r>
      <w:r w:rsidRPr="002C525D">
        <w:rPr>
          <w:rFonts w:ascii="Times New Roman" w:hAnsi="Times New Roman"/>
          <w:sz w:val="24"/>
          <w:szCs w:val="24"/>
        </w:rPr>
        <w:t xml:space="preserve"> </w:t>
      </w:r>
      <w:r w:rsidR="00467DBB">
        <w:rPr>
          <w:rFonts w:ascii="Times New Roman" w:hAnsi="Times New Roman"/>
          <w:sz w:val="24"/>
          <w:szCs w:val="24"/>
        </w:rPr>
        <w:t>своевременно, надлежащим образом</w:t>
      </w:r>
      <w:r w:rsidRPr="002C525D">
        <w:rPr>
          <w:rFonts w:ascii="Times New Roman" w:hAnsi="Times New Roman"/>
          <w:sz w:val="24"/>
          <w:szCs w:val="24"/>
        </w:rPr>
        <w:t xml:space="preserve">. </w:t>
      </w:r>
    </w:p>
    <w:p w:rsidR="004E4BAD" w:rsidRPr="002C525D" w:rsidP="007018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525D">
        <w:rPr>
          <w:rFonts w:ascii="Times New Roman" w:eastAsia="Calibri" w:hAnsi="Times New Roman"/>
          <w:sz w:val="24"/>
          <w:szCs w:val="24"/>
        </w:rPr>
        <w:t>При таких обстоятельствах, считаю возможным рассмотре</w:t>
      </w:r>
      <w:r w:rsidRPr="002C525D">
        <w:rPr>
          <w:rFonts w:ascii="Times New Roman" w:eastAsia="Calibri" w:hAnsi="Times New Roman"/>
          <w:sz w:val="24"/>
          <w:szCs w:val="24"/>
        </w:rPr>
        <w:t xml:space="preserve">ть дело в отсутствие лица, </w:t>
      </w:r>
      <w:r w:rsidRPr="002C525D">
        <w:rPr>
          <w:rFonts w:ascii="Times New Roman" w:eastAsia="Calibri" w:hAnsi="Times New Roman"/>
          <w:sz w:val="24"/>
          <w:szCs w:val="24"/>
        </w:rPr>
        <w:br/>
        <w:t>в отношении которого ведется производство по делу об административном правонарушении, в соответствии с ч. 2 ст. 25.1 КоАП РФ.</w:t>
      </w:r>
    </w:p>
    <w:p w:rsidR="00BF0B0E" w:rsidP="002C525D">
      <w:pPr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 xml:space="preserve">Изучив материалы дела в </w:t>
      </w:r>
      <w:r w:rsidRPr="00BA134F" w:rsidR="00BA134F">
        <w:rPr>
          <w:rFonts w:ascii="Times New Roman" w:hAnsi="Times New Roman"/>
          <w:sz w:val="24"/>
          <w:szCs w:val="24"/>
        </w:rPr>
        <w:t xml:space="preserve">полном объеме, считаю, что вина </w:t>
      </w:r>
      <w:r w:rsidR="00DB37BE">
        <w:rPr>
          <w:rStyle w:val="a"/>
          <w:rFonts w:ascii="Times New Roman" w:hAnsi="Times New Roman"/>
          <w:b w:val="0"/>
          <w:sz w:val="24"/>
          <w:szCs w:val="24"/>
        </w:rPr>
        <w:t>Харченко А.А.</w:t>
      </w:r>
      <w:r w:rsidR="00D0544F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BA134F" w:rsidR="00BA134F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</w:t>
      </w:r>
      <w:r w:rsidR="00BA134F">
        <w:rPr>
          <w:rFonts w:ascii="Times New Roman" w:hAnsi="Times New Roman"/>
          <w:sz w:val="24"/>
          <w:szCs w:val="24"/>
        </w:rPr>
        <w:t xml:space="preserve"> делу доказательств, а именно</w:t>
      </w:r>
      <w:r w:rsidRPr="00BA134F" w:rsidR="00C41A07">
        <w:rPr>
          <w:rFonts w:ascii="Times New Roman" w:hAnsi="Times New Roman"/>
          <w:sz w:val="24"/>
          <w:szCs w:val="24"/>
        </w:rPr>
        <w:t xml:space="preserve">: </w:t>
      </w:r>
      <w:r w:rsidRPr="00BA134F" w:rsidR="002C525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№ </w:t>
      </w:r>
      <w:r w:rsidR="000B7489">
        <w:rPr>
          <w:rFonts w:ascii="Times New Roman" w:hAnsi="Times New Roman"/>
          <w:sz w:val="24"/>
          <w:szCs w:val="24"/>
        </w:rPr>
        <w:t>910322</w:t>
      </w:r>
      <w:r w:rsidR="00D0544F">
        <w:rPr>
          <w:rFonts w:ascii="Times New Roman" w:hAnsi="Times New Roman"/>
          <w:sz w:val="24"/>
          <w:szCs w:val="24"/>
        </w:rPr>
        <w:t>1</w:t>
      </w:r>
      <w:r w:rsidR="00DB37BE">
        <w:rPr>
          <w:rFonts w:ascii="Times New Roman" w:hAnsi="Times New Roman"/>
          <w:sz w:val="24"/>
          <w:szCs w:val="24"/>
        </w:rPr>
        <w:t>66</w:t>
      </w:r>
      <w:r w:rsidR="00D0544F">
        <w:rPr>
          <w:rFonts w:ascii="Times New Roman" w:hAnsi="Times New Roman"/>
          <w:sz w:val="24"/>
          <w:szCs w:val="24"/>
        </w:rPr>
        <w:t>000</w:t>
      </w:r>
      <w:r w:rsidR="00DB37BE">
        <w:rPr>
          <w:rFonts w:ascii="Times New Roman" w:hAnsi="Times New Roman"/>
          <w:sz w:val="24"/>
          <w:szCs w:val="24"/>
        </w:rPr>
        <w:t>470</w:t>
      </w:r>
      <w:r w:rsidR="00D0544F">
        <w:rPr>
          <w:rFonts w:ascii="Times New Roman" w:hAnsi="Times New Roman"/>
          <w:sz w:val="24"/>
          <w:szCs w:val="24"/>
        </w:rPr>
        <w:t>00002</w:t>
      </w:r>
      <w:r w:rsidRPr="00BA134F" w:rsidR="002C525D">
        <w:rPr>
          <w:rFonts w:ascii="Times New Roman" w:hAnsi="Times New Roman"/>
          <w:sz w:val="24"/>
          <w:szCs w:val="24"/>
        </w:rPr>
        <w:t xml:space="preserve"> от </w:t>
      </w:r>
      <w:r w:rsidR="00DB37BE">
        <w:rPr>
          <w:rFonts w:ascii="Times New Roman" w:hAnsi="Times New Roman"/>
          <w:sz w:val="24"/>
          <w:szCs w:val="24"/>
        </w:rPr>
        <w:t>29</w:t>
      </w:r>
      <w:r w:rsidR="000B7489">
        <w:rPr>
          <w:rFonts w:ascii="Times New Roman" w:hAnsi="Times New Roman"/>
          <w:sz w:val="24"/>
          <w:szCs w:val="24"/>
        </w:rPr>
        <w:t>.0</w:t>
      </w:r>
      <w:r w:rsidR="00D0544F">
        <w:rPr>
          <w:rFonts w:ascii="Times New Roman" w:hAnsi="Times New Roman"/>
          <w:sz w:val="24"/>
          <w:szCs w:val="24"/>
        </w:rPr>
        <w:t>6</w:t>
      </w:r>
      <w:r w:rsidR="000B7489">
        <w:rPr>
          <w:rFonts w:ascii="Times New Roman" w:hAnsi="Times New Roman"/>
          <w:sz w:val="24"/>
          <w:szCs w:val="24"/>
        </w:rPr>
        <w:t>.2022</w:t>
      </w:r>
      <w:r w:rsidRPr="00BA134F" w:rsidR="002C525D">
        <w:rPr>
          <w:rFonts w:ascii="Times New Roman" w:hAnsi="Times New Roman"/>
          <w:sz w:val="24"/>
          <w:szCs w:val="24"/>
        </w:rPr>
        <w:t>, составленным уполномоченным</w:t>
      </w:r>
      <w:r w:rsidRPr="000441AE" w:rsidR="002C525D">
        <w:rPr>
          <w:rFonts w:ascii="Times New Roman" w:hAnsi="Times New Roman"/>
          <w:sz w:val="24"/>
          <w:szCs w:val="24"/>
        </w:rPr>
        <w:t xml:space="preserve"> лицом в соответствии с требованиями КоАП РФ </w:t>
      </w:r>
      <w:r w:rsidRPr="000441AE" w:rsidR="000441AE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врученным </w:t>
      </w:r>
      <w:r w:rsidR="00DB37BE">
        <w:rPr>
          <w:rFonts w:ascii="Times New Roman" w:hAnsi="Times New Roman"/>
          <w:sz w:val="24"/>
          <w:szCs w:val="24"/>
        </w:rPr>
        <w:t>Харченко А.А.</w:t>
      </w:r>
      <w:r>
        <w:rPr>
          <w:rFonts w:ascii="Times New Roman" w:hAnsi="Times New Roman"/>
          <w:sz w:val="24"/>
          <w:szCs w:val="24"/>
        </w:rPr>
        <w:t xml:space="preserve"> в установленном законом порядке</w:t>
      </w:r>
      <w:r w:rsidRPr="00BA134F" w:rsidR="000441AE">
        <w:rPr>
          <w:rFonts w:ascii="Times New Roman" w:hAnsi="Times New Roman"/>
          <w:sz w:val="24"/>
          <w:szCs w:val="24"/>
        </w:rPr>
        <w:t>;</w:t>
      </w:r>
      <w:r w:rsidRPr="00BA134F" w:rsidR="002C525D">
        <w:rPr>
          <w:rFonts w:ascii="Times New Roman" w:hAnsi="Times New Roman"/>
          <w:sz w:val="24"/>
          <w:szCs w:val="24"/>
        </w:rPr>
        <w:t xml:space="preserve"> </w:t>
      </w:r>
      <w:r w:rsidRPr="00BA134F" w:rsidR="000441AE">
        <w:rPr>
          <w:rFonts w:ascii="Times New Roman" w:hAnsi="Times New Roman"/>
          <w:sz w:val="24"/>
          <w:szCs w:val="24"/>
        </w:rPr>
        <w:t xml:space="preserve">актом № </w:t>
      </w:r>
      <w:r w:rsidR="00DB37BE">
        <w:rPr>
          <w:rFonts w:ascii="Times New Roman" w:hAnsi="Times New Roman"/>
          <w:sz w:val="24"/>
          <w:szCs w:val="24"/>
        </w:rPr>
        <w:t>38</w:t>
      </w:r>
      <w:r w:rsidRPr="00BA134F" w:rsidR="000441AE">
        <w:rPr>
          <w:rFonts w:ascii="Times New Roman" w:hAnsi="Times New Roman"/>
          <w:sz w:val="24"/>
          <w:szCs w:val="24"/>
        </w:rPr>
        <w:t xml:space="preserve"> об обнаружении фактов свидетельствующих о</w:t>
      </w:r>
      <w:r w:rsidRPr="00BA134F" w:rsidR="002C525D">
        <w:rPr>
          <w:rFonts w:ascii="Times New Roman" w:hAnsi="Times New Roman"/>
          <w:sz w:val="24"/>
          <w:szCs w:val="24"/>
        </w:rPr>
        <w:t xml:space="preserve"> </w:t>
      </w:r>
      <w:r w:rsidRPr="00BA134F" w:rsidR="000441AE">
        <w:rPr>
          <w:rFonts w:ascii="Times New Roman" w:hAnsi="Times New Roman"/>
          <w:sz w:val="24"/>
          <w:szCs w:val="24"/>
        </w:rPr>
        <w:t>предусмотренн</w:t>
      </w:r>
      <w:r w:rsidR="005151F8">
        <w:rPr>
          <w:rFonts w:ascii="Times New Roman" w:hAnsi="Times New Roman"/>
          <w:sz w:val="24"/>
          <w:szCs w:val="24"/>
        </w:rPr>
        <w:t>ых</w:t>
      </w:r>
      <w:r w:rsidRPr="00BA134F" w:rsidR="000441AE">
        <w:rPr>
          <w:rFonts w:ascii="Times New Roman" w:hAnsi="Times New Roman"/>
          <w:sz w:val="24"/>
          <w:szCs w:val="24"/>
        </w:rPr>
        <w:t xml:space="preserve"> Налоговым кодексом Российской Федерации налоговых правонарушений от </w:t>
      </w:r>
      <w:r w:rsidR="00DB37BE">
        <w:rPr>
          <w:rFonts w:ascii="Times New Roman" w:hAnsi="Times New Roman"/>
          <w:sz w:val="24"/>
          <w:szCs w:val="24"/>
        </w:rPr>
        <w:t>21</w:t>
      </w:r>
      <w:r w:rsidR="000B7489">
        <w:rPr>
          <w:rFonts w:ascii="Times New Roman" w:hAnsi="Times New Roman"/>
          <w:sz w:val="24"/>
          <w:szCs w:val="24"/>
        </w:rPr>
        <w:t>.</w:t>
      </w:r>
      <w:r w:rsidR="00D0544F">
        <w:rPr>
          <w:rFonts w:ascii="Times New Roman" w:hAnsi="Times New Roman"/>
          <w:sz w:val="24"/>
          <w:szCs w:val="24"/>
        </w:rPr>
        <w:t>0</w:t>
      </w:r>
      <w:r w:rsidR="00DB37BE">
        <w:rPr>
          <w:rFonts w:ascii="Times New Roman" w:hAnsi="Times New Roman"/>
          <w:sz w:val="24"/>
          <w:szCs w:val="24"/>
        </w:rPr>
        <w:t>1</w:t>
      </w:r>
      <w:r w:rsidR="000B7489">
        <w:rPr>
          <w:rFonts w:ascii="Times New Roman" w:hAnsi="Times New Roman"/>
          <w:sz w:val="24"/>
          <w:szCs w:val="24"/>
        </w:rPr>
        <w:t>.202</w:t>
      </w:r>
      <w:r w:rsidR="00D0544F">
        <w:rPr>
          <w:rFonts w:ascii="Times New Roman" w:hAnsi="Times New Roman"/>
          <w:sz w:val="24"/>
          <w:szCs w:val="24"/>
        </w:rPr>
        <w:t>2</w:t>
      </w:r>
      <w:r w:rsidRPr="00BA134F" w:rsidR="00BA134F">
        <w:rPr>
          <w:rFonts w:ascii="Times New Roman" w:hAnsi="Times New Roman"/>
          <w:sz w:val="24"/>
          <w:szCs w:val="24"/>
        </w:rPr>
        <w:t xml:space="preserve">; </w:t>
      </w:r>
      <w:r w:rsidRPr="00BA134F" w:rsidR="002C525D">
        <w:rPr>
          <w:rFonts w:ascii="Times New Roman" w:hAnsi="Times New Roman"/>
          <w:sz w:val="24"/>
          <w:szCs w:val="24"/>
        </w:rPr>
        <w:t>выпиской из Единого государств</w:t>
      </w:r>
      <w:r w:rsidR="00EF13A9">
        <w:rPr>
          <w:rFonts w:ascii="Times New Roman" w:hAnsi="Times New Roman"/>
          <w:sz w:val="24"/>
          <w:szCs w:val="24"/>
        </w:rPr>
        <w:t xml:space="preserve">енного реестра юридических лиц  в отношении </w:t>
      </w:r>
      <w:r w:rsidRPr="000441AE" w:rsidR="000441AE">
        <w:rPr>
          <w:rFonts w:ascii="Times New Roman" w:hAnsi="Times New Roman"/>
          <w:sz w:val="24"/>
          <w:szCs w:val="24"/>
        </w:rPr>
        <w:t>ООО «</w:t>
      </w:r>
      <w:r w:rsidR="006E5510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0441AE" w:rsidR="000441AE">
        <w:rPr>
          <w:rFonts w:ascii="Times New Roman" w:hAnsi="Times New Roman"/>
          <w:sz w:val="24"/>
          <w:szCs w:val="24"/>
        </w:rPr>
        <w:t>»</w:t>
      </w:r>
      <w:r>
        <w:rPr>
          <w:rStyle w:val="a"/>
          <w:rFonts w:ascii="Times New Roman" w:hAnsi="Times New Roman"/>
          <w:b w:val="0"/>
          <w:sz w:val="24"/>
          <w:szCs w:val="24"/>
        </w:rPr>
        <w:t>.</w:t>
      </w:r>
    </w:p>
    <w:p w:rsidR="00662C71" w:rsidRPr="002C525D" w:rsidP="002C5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</w:t>
      </w:r>
      <w:r w:rsidRPr="002C525D">
        <w:rPr>
          <w:rFonts w:ascii="Times New Roman" w:hAnsi="Times New Roman"/>
          <w:sz w:val="24"/>
          <w:szCs w:val="24"/>
        </w:rPr>
        <w:br/>
        <w:t xml:space="preserve">Суд находит их относимыми, допустимыми, достоверными и достаточными </w:t>
      </w:r>
      <w:r w:rsidRPr="002C525D">
        <w:rPr>
          <w:rFonts w:ascii="Times New Roman" w:hAnsi="Times New Roman"/>
          <w:sz w:val="24"/>
          <w:szCs w:val="24"/>
        </w:rPr>
        <w:t>для разрешения настоящего дела, а потому считает возможным положить их в основу постановления.</w:t>
      </w:r>
    </w:p>
    <w:p w:rsidR="00662C71" w:rsidP="002C5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BA134F" w:rsidRPr="00BA134F" w:rsidP="002C5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>Оценив все собранные по дел</w:t>
      </w:r>
      <w:r w:rsidRPr="00BA134F">
        <w:rPr>
          <w:rFonts w:ascii="Times New Roman" w:hAnsi="Times New Roman"/>
          <w:sz w:val="24"/>
          <w:szCs w:val="24"/>
        </w:rPr>
        <w:t xml:space="preserve">у доказательства, считаю, </w:t>
      </w:r>
      <w:r w:rsidR="00DB37BE">
        <w:rPr>
          <w:rStyle w:val="a"/>
          <w:rFonts w:ascii="Times New Roman" w:hAnsi="Times New Roman"/>
          <w:b w:val="0"/>
          <w:sz w:val="24"/>
          <w:szCs w:val="24"/>
        </w:rPr>
        <w:t>Харченко А.А.</w:t>
      </w:r>
      <w:r w:rsidRPr="00BA134F">
        <w:rPr>
          <w:rFonts w:ascii="Times New Roman" w:hAnsi="Times New Roman"/>
          <w:sz w:val="24"/>
          <w:szCs w:val="24"/>
        </w:rPr>
        <w:t xml:space="preserve"> были нарушены требования п. </w:t>
      </w:r>
      <w:r w:rsidR="00DB37BE">
        <w:rPr>
          <w:rFonts w:ascii="Times New Roman" w:hAnsi="Times New Roman"/>
          <w:sz w:val="24"/>
          <w:szCs w:val="24"/>
        </w:rPr>
        <w:t>2</w:t>
      </w:r>
      <w:r w:rsidRPr="00BA134F">
        <w:rPr>
          <w:rFonts w:ascii="Times New Roman" w:hAnsi="Times New Roman"/>
          <w:sz w:val="24"/>
          <w:szCs w:val="24"/>
        </w:rPr>
        <w:t xml:space="preserve"> ст. 2</w:t>
      </w:r>
      <w:r w:rsidR="00DB37BE">
        <w:rPr>
          <w:rFonts w:ascii="Times New Roman" w:hAnsi="Times New Roman"/>
          <w:sz w:val="24"/>
          <w:szCs w:val="24"/>
        </w:rPr>
        <w:t>30</w:t>
      </w:r>
      <w:r w:rsidRPr="00BA134F">
        <w:rPr>
          <w:rFonts w:ascii="Times New Roman" w:hAnsi="Times New Roman"/>
          <w:sz w:val="24"/>
          <w:szCs w:val="24"/>
        </w:rPr>
        <w:t xml:space="preserve"> </w:t>
      </w:r>
      <w:r w:rsidR="00467DBB">
        <w:rPr>
          <w:rFonts w:ascii="Times New Roman" w:hAnsi="Times New Roman"/>
          <w:sz w:val="24"/>
          <w:szCs w:val="24"/>
        </w:rPr>
        <w:t>Налогового кодекса Российской Федерации</w:t>
      </w:r>
      <w:r w:rsidRPr="00BA134F">
        <w:rPr>
          <w:rFonts w:ascii="Times New Roman" w:hAnsi="Times New Roman"/>
          <w:sz w:val="24"/>
          <w:szCs w:val="24"/>
        </w:rPr>
        <w:t>.</w:t>
      </w:r>
    </w:p>
    <w:p w:rsidR="00662C71" w:rsidRPr="002C525D" w:rsidP="00662C7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 xml:space="preserve">Действия </w:t>
      </w:r>
      <w:r w:rsidR="00DB37BE">
        <w:rPr>
          <w:rStyle w:val="a"/>
          <w:rFonts w:ascii="Times New Roman" w:hAnsi="Times New Roman"/>
          <w:b w:val="0"/>
          <w:sz w:val="24"/>
          <w:szCs w:val="24"/>
        </w:rPr>
        <w:t>Харченко А.А.</w:t>
      </w:r>
      <w:r w:rsidRPr="00BA134F" w:rsidR="00515ABD">
        <w:rPr>
          <w:rFonts w:ascii="Times New Roman" w:hAnsi="Times New Roman"/>
          <w:sz w:val="24"/>
          <w:szCs w:val="24"/>
        </w:rPr>
        <w:t xml:space="preserve"> </w:t>
      </w:r>
      <w:r w:rsidRPr="00BA134F">
        <w:rPr>
          <w:rFonts w:ascii="Times New Roman" w:hAnsi="Times New Roman"/>
          <w:sz w:val="24"/>
          <w:szCs w:val="24"/>
        </w:rPr>
        <w:t xml:space="preserve">правильно квалифицированы по ст. 15.6 КоАП РФ, </w:t>
      </w:r>
      <w:r w:rsidR="008C32BF">
        <w:rPr>
          <w:rFonts w:ascii="Times New Roman" w:hAnsi="Times New Roman"/>
          <w:sz w:val="24"/>
          <w:szCs w:val="24"/>
        </w:rPr>
        <w:t xml:space="preserve">как </w:t>
      </w:r>
      <w:r w:rsidRPr="00BA134F">
        <w:rPr>
          <w:rFonts w:ascii="Times New Roman" w:hAnsi="Times New Roman"/>
          <w:sz w:val="24"/>
          <w:szCs w:val="24"/>
        </w:rPr>
        <w:t>непредставление в установленный законодательством о налогах и с</w:t>
      </w:r>
      <w:r w:rsidRPr="00BA134F">
        <w:rPr>
          <w:rFonts w:ascii="Times New Roman" w:hAnsi="Times New Roman"/>
          <w:sz w:val="24"/>
          <w:szCs w:val="24"/>
        </w:rPr>
        <w:t>борах срок в налоговые органы, оформленных в установленном порядке</w:t>
      </w:r>
      <w:r w:rsidRPr="002C525D">
        <w:rPr>
          <w:rFonts w:ascii="Times New Roman" w:hAnsi="Times New Roman"/>
          <w:sz w:val="24"/>
          <w:szCs w:val="24"/>
        </w:rPr>
        <w:t xml:space="preserve"> документов и (или) иных сведений, необходимых для осуществления налогового контроля, а равно представление таких сведений в неполно</w:t>
      </w:r>
      <w:r w:rsidRPr="002C525D" w:rsidR="002C525D">
        <w:rPr>
          <w:rFonts w:ascii="Times New Roman" w:hAnsi="Times New Roman"/>
          <w:sz w:val="24"/>
          <w:szCs w:val="24"/>
        </w:rPr>
        <w:t>м объеме или в искаженном виде.</w:t>
      </w:r>
    </w:p>
    <w:p w:rsidR="00662C71" w:rsidRPr="002C525D" w:rsidP="00662C71">
      <w:pPr>
        <w:pStyle w:val="BodyTextIndent3"/>
        <w:ind w:firstLine="709"/>
        <w:rPr>
          <w:sz w:val="24"/>
          <w:szCs w:val="24"/>
          <w:lang w:val="ru-RU"/>
        </w:rPr>
      </w:pPr>
      <w:r w:rsidRPr="002C525D">
        <w:rPr>
          <w:color w:val="000000"/>
          <w:sz w:val="24"/>
          <w:szCs w:val="24"/>
          <w:shd w:val="clear" w:color="auto" w:fill="FFFFFF"/>
        </w:rPr>
        <w:t xml:space="preserve">При назначении </w:t>
      </w:r>
      <w:r w:rsidRPr="002C525D">
        <w:rPr>
          <w:color w:val="000000"/>
          <w:sz w:val="24"/>
          <w:szCs w:val="24"/>
          <w:shd w:val="clear" w:color="auto" w:fill="FFFFFF"/>
        </w:rPr>
        <w:t>административного наказания, учитываю</w:t>
      </w:r>
      <w:r w:rsidRPr="002C525D">
        <w:rPr>
          <w:color w:val="000000"/>
          <w:sz w:val="24"/>
          <w:szCs w:val="24"/>
          <w:shd w:val="clear" w:color="auto" w:fill="FFFFFF"/>
          <w:lang w:val="ru-RU"/>
        </w:rPr>
        <w:t>тся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требования ст. 3.1,</w:t>
      </w:r>
      <w:r w:rsidRPr="002C525D" w:rsidR="002C525D">
        <w:rPr>
          <w:color w:val="000000"/>
          <w:sz w:val="24"/>
          <w:szCs w:val="24"/>
          <w:shd w:val="clear" w:color="auto" w:fill="FFFFFF"/>
          <w:lang w:val="ru-RU"/>
        </w:rPr>
        <w:t xml:space="preserve"> 3.5,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4.1-4.3 КоАП РФ, характер совершенного административного правонарушения, </w:t>
      </w:r>
      <w:r w:rsidRPr="002C525D">
        <w:rPr>
          <w:sz w:val="24"/>
          <w:szCs w:val="24"/>
        </w:rPr>
        <w:t xml:space="preserve">имущественное </w:t>
      </w:r>
      <w:r w:rsidR="005E2EED">
        <w:rPr>
          <w:sz w:val="24"/>
          <w:szCs w:val="24"/>
          <w:lang w:val="ru-RU"/>
        </w:rPr>
        <w:t xml:space="preserve">положение </w:t>
      </w:r>
      <w:r w:rsidRPr="002C525D" w:rsidR="002C525D">
        <w:rPr>
          <w:sz w:val="24"/>
          <w:szCs w:val="24"/>
          <w:lang w:val="ru-RU"/>
        </w:rPr>
        <w:t>виновного, а так же</w:t>
      </w:r>
      <w:r w:rsidRPr="002C525D">
        <w:rPr>
          <w:sz w:val="24"/>
          <w:szCs w:val="24"/>
          <w:lang w:val="ru-RU"/>
        </w:rPr>
        <w:t xml:space="preserve"> устанавливаются</w:t>
      </w:r>
      <w:r w:rsidRPr="002C525D">
        <w:rPr>
          <w:sz w:val="24"/>
          <w:szCs w:val="24"/>
        </w:rPr>
        <w:t xml:space="preserve"> обстоятельств</w:t>
      </w:r>
      <w:r w:rsidRPr="002C525D">
        <w:rPr>
          <w:sz w:val="24"/>
          <w:szCs w:val="24"/>
          <w:lang w:val="ru-RU"/>
        </w:rPr>
        <w:t>а</w:t>
      </w:r>
      <w:r w:rsidRPr="002C525D">
        <w:rPr>
          <w:sz w:val="24"/>
          <w:szCs w:val="24"/>
        </w:rPr>
        <w:t>, смягчающ</w:t>
      </w:r>
      <w:r w:rsidRPr="002C525D">
        <w:rPr>
          <w:sz w:val="24"/>
          <w:szCs w:val="24"/>
          <w:lang w:val="ru-RU"/>
        </w:rPr>
        <w:t>ие</w:t>
      </w:r>
      <w:r w:rsidRPr="002C525D">
        <w:rPr>
          <w:sz w:val="24"/>
          <w:szCs w:val="24"/>
        </w:rPr>
        <w:t xml:space="preserve"> и отягчающ</w:t>
      </w:r>
      <w:r w:rsidRPr="002C525D">
        <w:rPr>
          <w:sz w:val="24"/>
          <w:szCs w:val="24"/>
          <w:lang w:val="ru-RU"/>
        </w:rPr>
        <w:t>ие</w:t>
      </w:r>
      <w:r w:rsidRPr="002C525D">
        <w:rPr>
          <w:sz w:val="24"/>
          <w:szCs w:val="24"/>
        </w:rPr>
        <w:t xml:space="preserve"> административную </w:t>
      </w:r>
      <w:r w:rsidRPr="002C525D">
        <w:rPr>
          <w:sz w:val="24"/>
          <w:szCs w:val="24"/>
        </w:rPr>
        <w:t>ответственность.</w:t>
      </w:r>
    </w:p>
    <w:p w:rsidR="00662C71" w:rsidRPr="002C525D" w:rsidP="00662C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Обстоятельств, смягчающих и отягчающих административную ответственность, </w:t>
      </w:r>
      <w:r w:rsidRPr="002C525D">
        <w:rPr>
          <w:rFonts w:ascii="Times New Roman" w:hAnsi="Times New Roman"/>
          <w:sz w:val="24"/>
          <w:szCs w:val="24"/>
        </w:rPr>
        <w:br/>
        <w:t>не установлено.</w:t>
      </w:r>
    </w:p>
    <w:p w:rsidR="00C41A07" w:rsidRPr="002C525D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 xml:space="preserve">С учетом изложенного, </w:t>
      </w:r>
      <w:r w:rsidRPr="00BA134F" w:rsidR="00515ABD">
        <w:rPr>
          <w:rFonts w:ascii="Times New Roman" w:hAnsi="Times New Roman"/>
          <w:sz w:val="24"/>
          <w:szCs w:val="24"/>
        </w:rPr>
        <w:t xml:space="preserve">принимая во внимание обстоятельства совершенного административного правонарушения, продолжительность срока </w:t>
      </w:r>
      <w:r w:rsidR="00BA134F">
        <w:rPr>
          <w:rFonts w:ascii="Times New Roman" w:hAnsi="Times New Roman"/>
          <w:sz w:val="24"/>
          <w:szCs w:val="24"/>
        </w:rPr>
        <w:t xml:space="preserve">непредставления </w:t>
      </w:r>
      <w:r w:rsidRPr="00BA134F" w:rsidR="00BA134F">
        <w:rPr>
          <w:rFonts w:ascii="Times New Roman" w:hAnsi="Times New Roman"/>
          <w:sz w:val="24"/>
          <w:szCs w:val="24"/>
        </w:rPr>
        <w:t>сведений</w:t>
      </w:r>
      <w:r w:rsidRPr="00BA134F" w:rsidR="00515ABD">
        <w:rPr>
          <w:rFonts w:ascii="Times New Roman" w:hAnsi="Times New Roman"/>
          <w:sz w:val="24"/>
          <w:szCs w:val="24"/>
        </w:rPr>
        <w:t xml:space="preserve"> </w:t>
      </w:r>
      <w:r w:rsidR="00BA134F">
        <w:rPr>
          <w:rFonts w:ascii="Times New Roman" w:hAnsi="Times New Roman"/>
          <w:sz w:val="24"/>
          <w:szCs w:val="24"/>
        </w:rPr>
        <w:br/>
      </w:r>
      <w:r w:rsidRPr="00BA134F" w:rsidR="00515ABD">
        <w:rPr>
          <w:rFonts w:ascii="Times New Roman" w:hAnsi="Times New Roman"/>
          <w:sz w:val="24"/>
          <w:szCs w:val="24"/>
        </w:rPr>
        <w:t>в налоговый орган</w:t>
      </w:r>
      <w:r w:rsidR="00BA134F">
        <w:rPr>
          <w:rFonts w:ascii="Times New Roman" w:hAnsi="Times New Roman"/>
          <w:sz w:val="24"/>
          <w:szCs w:val="24"/>
        </w:rPr>
        <w:t>,</w:t>
      </w:r>
      <w:r w:rsidRPr="00BA134F" w:rsidR="00515ABD">
        <w:rPr>
          <w:rFonts w:ascii="Times New Roman" w:hAnsi="Times New Roman"/>
          <w:sz w:val="24"/>
          <w:szCs w:val="24"/>
        </w:rPr>
        <w:t xml:space="preserve"> </w:t>
      </w:r>
      <w:r w:rsidRPr="00BA134F">
        <w:rPr>
          <w:rFonts w:ascii="Times New Roman" w:hAnsi="Times New Roman"/>
          <w:sz w:val="24"/>
          <w:szCs w:val="24"/>
        </w:rPr>
        <w:t xml:space="preserve">мировой судья считает возможным назначить </w:t>
      </w:r>
      <w:r w:rsidR="00DB37BE">
        <w:rPr>
          <w:rStyle w:val="a"/>
          <w:rFonts w:ascii="Times New Roman" w:hAnsi="Times New Roman"/>
          <w:b w:val="0"/>
          <w:sz w:val="24"/>
          <w:szCs w:val="24"/>
        </w:rPr>
        <w:t xml:space="preserve">Харченко А.А. </w:t>
      </w:r>
      <w:r w:rsidRPr="00BA134F">
        <w:rPr>
          <w:rFonts w:ascii="Times New Roman" w:hAnsi="Times New Roman"/>
          <w:sz w:val="24"/>
          <w:szCs w:val="24"/>
        </w:rPr>
        <w:t>административное наказание в виде административного штрафа, предусмотренного санкцией ч. 1 ст. 15.6 КоАП РФ.</w:t>
      </w:r>
      <w:r w:rsidRPr="002C525D">
        <w:rPr>
          <w:rFonts w:ascii="Times New Roman" w:hAnsi="Times New Roman"/>
          <w:sz w:val="24"/>
          <w:szCs w:val="24"/>
        </w:rPr>
        <w:t xml:space="preserve">  </w:t>
      </w:r>
      <w:r w:rsidRPr="002C525D" w:rsidR="00662C71">
        <w:rPr>
          <w:rFonts w:ascii="Times New Roman" w:hAnsi="Times New Roman"/>
          <w:sz w:val="24"/>
          <w:szCs w:val="24"/>
        </w:rPr>
        <w:t xml:space="preserve"> </w:t>
      </w:r>
    </w:p>
    <w:p w:rsidR="00C41A07" w:rsidRPr="005151F8" w:rsidP="005151F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2C525D">
        <w:rPr>
          <w:rFonts w:eastAsia="Calibri"/>
        </w:rPr>
        <w:t xml:space="preserve">Руководствуясь ст. ст. 29.9 и 29.10 КоАП РФ,  мировой судья, </w:t>
      </w:r>
    </w:p>
    <w:p w:rsidR="009E2164" w:rsidP="005151F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1A07" w:rsidP="005151F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постановил:</w:t>
      </w:r>
    </w:p>
    <w:p w:rsidR="009E2164" w:rsidRPr="002C525D" w:rsidP="005151F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1A07" w:rsidRPr="002C525D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2C525D">
        <w:rPr>
          <w:rFonts w:ascii="Times New Roman" w:hAnsi="Times New Roman"/>
          <w:sz w:val="24"/>
          <w:szCs w:val="24"/>
        </w:rPr>
        <w:t xml:space="preserve">признать </w:t>
      </w:r>
      <w:r w:rsidR="00DB37BE">
        <w:rPr>
          <w:rStyle w:val="a"/>
          <w:rFonts w:ascii="Times New Roman" w:hAnsi="Times New Roman"/>
          <w:b w:val="0"/>
          <w:sz w:val="24"/>
          <w:szCs w:val="24"/>
        </w:rPr>
        <w:t>Харченко Анну Андреевну</w:t>
      </w:r>
      <w:r w:rsidRPr="002C525D" w:rsidR="006A58F9">
        <w:rPr>
          <w:rFonts w:ascii="Times New Roman" w:hAnsi="Times New Roman"/>
          <w:sz w:val="24"/>
          <w:szCs w:val="24"/>
        </w:rPr>
        <w:t xml:space="preserve"> </w:t>
      </w:r>
      <w:r w:rsidRPr="002C525D">
        <w:rPr>
          <w:rFonts w:ascii="Times New Roman" w:hAnsi="Times New Roman"/>
          <w:sz w:val="24"/>
          <w:szCs w:val="24"/>
        </w:rPr>
        <w:t>виновн</w:t>
      </w:r>
      <w:r w:rsidR="00DB37BE">
        <w:rPr>
          <w:rFonts w:ascii="Times New Roman" w:hAnsi="Times New Roman"/>
          <w:sz w:val="24"/>
          <w:szCs w:val="24"/>
        </w:rPr>
        <w:t>ой</w:t>
      </w:r>
      <w:r w:rsidRPr="002C525D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 w:rsidR="00BA134F">
        <w:rPr>
          <w:rFonts w:ascii="Times New Roman" w:hAnsi="Times New Roman"/>
          <w:sz w:val="24"/>
          <w:szCs w:val="24"/>
        </w:rPr>
        <w:t>500</w:t>
      </w:r>
      <w:r w:rsidRPr="002C525D">
        <w:rPr>
          <w:rFonts w:ascii="Times New Roman" w:hAnsi="Times New Roman"/>
          <w:sz w:val="24"/>
          <w:szCs w:val="24"/>
        </w:rPr>
        <w:t xml:space="preserve"> (</w:t>
      </w:r>
      <w:r w:rsidR="00BA134F">
        <w:rPr>
          <w:rFonts w:ascii="Times New Roman" w:hAnsi="Times New Roman"/>
          <w:sz w:val="24"/>
          <w:szCs w:val="24"/>
        </w:rPr>
        <w:t>пятьсот</w:t>
      </w:r>
      <w:r w:rsidRPr="002C525D">
        <w:rPr>
          <w:rFonts w:ascii="Times New Roman" w:hAnsi="Times New Roman"/>
          <w:sz w:val="24"/>
          <w:szCs w:val="24"/>
        </w:rPr>
        <w:t>) рублей.</w:t>
      </w:r>
    </w:p>
    <w:p w:rsidR="005151F8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C525D">
        <w:rPr>
          <w:rFonts w:ascii="Times New Roman" w:eastAsia="SimSun" w:hAnsi="Times New Roman"/>
          <w:sz w:val="24"/>
          <w:szCs w:val="24"/>
          <w:lang w:eastAsia="zh-CN"/>
        </w:rPr>
        <w:t>Штраф по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длежит перечислению на следующие реквизиты: получатель: УФК по Республике Крым (Министе</w:t>
      </w:r>
      <w:r>
        <w:rPr>
          <w:rFonts w:ascii="Times New Roman" w:eastAsia="SimSun" w:hAnsi="Times New Roman"/>
          <w:sz w:val="24"/>
          <w:szCs w:val="24"/>
          <w:lang w:eastAsia="zh-CN"/>
        </w:rPr>
        <w:t>рство юстиции Республики Крым),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наименование банка: Отделение Республика Крым Банка России//УФК по Республике Крым г.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Симферополь, ИНН 9102013284, КПП 910201001, БИК 013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510002, единый казначейский счет 40102810</w:t>
      </w:r>
      <w:r>
        <w:rPr>
          <w:rFonts w:ascii="Times New Roman" w:eastAsia="SimSun" w:hAnsi="Times New Roman"/>
          <w:sz w:val="24"/>
          <w:szCs w:val="24"/>
          <w:lang w:eastAsia="zh-CN"/>
        </w:rPr>
        <w:t>645370000035, казначейский счет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03100643000000017500, лицевой счет 04752203230 в УФК по  Республике Крым, код сводного реестра 35220323, ОКТМО – 35729000;  КБК: </w:t>
      </w:r>
      <w:r w:rsidRPr="002C525D" w:rsidR="004E4BAD">
        <w:rPr>
          <w:rFonts w:ascii="Times New Roman" w:hAnsi="Times New Roman"/>
          <w:sz w:val="24"/>
          <w:szCs w:val="24"/>
        </w:rPr>
        <w:t>828</w:t>
      </w:r>
      <w:r w:rsidRPr="002C525D" w:rsidR="004E4BA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C525D" w:rsidR="004E4BAD">
        <w:rPr>
          <w:rFonts w:ascii="Times New Roman" w:hAnsi="Times New Roman"/>
          <w:sz w:val="24"/>
          <w:szCs w:val="24"/>
        </w:rPr>
        <w:t>1 16</w:t>
      </w:r>
      <w:r w:rsidRPr="002C525D" w:rsidR="004E4BA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C525D" w:rsidR="004E4BAD">
        <w:rPr>
          <w:rFonts w:ascii="Times New Roman" w:hAnsi="Times New Roman"/>
          <w:sz w:val="24"/>
          <w:szCs w:val="24"/>
        </w:rPr>
        <w:t>01153 01</w:t>
      </w:r>
      <w:r w:rsidRPr="002C525D" w:rsidR="004E4BA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C525D" w:rsidR="004E4BAD">
        <w:rPr>
          <w:rFonts w:ascii="Times New Roman" w:hAnsi="Times New Roman"/>
          <w:sz w:val="24"/>
          <w:szCs w:val="24"/>
        </w:rPr>
        <w:t>0006 140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2C525D" w:rsidR="00C82D4C">
        <w:rPr>
          <w:rFonts w:ascii="Times New Roman" w:eastAsia="SimSun" w:hAnsi="Times New Roman"/>
          <w:sz w:val="24"/>
          <w:szCs w:val="24"/>
          <w:lang w:eastAsia="zh-CN"/>
        </w:rPr>
        <w:t>УИН</w:t>
      </w:r>
      <w:r w:rsidRPr="005E2EED" w:rsidR="00C82D4C">
        <w:rPr>
          <w:rFonts w:ascii="Times New Roman" w:eastAsia="SimSun" w:hAnsi="Times New Roman"/>
          <w:sz w:val="24"/>
          <w:szCs w:val="24"/>
          <w:lang w:eastAsia="zh-CN"/>
        </w:rPr>
        <w:t xml:space="preserve">: </w:t>
      </w:r>
      <w:r w:rsidR="00DB37BE">
        <w:rPr>
          <w:rFonts w:ascii="Times New Roman" w:eastAsia="SimSun" w:hAnsi="Times New Roman"/>
          <w:sz w:val="24"/>
          <w:szCs w:val="24"/>
          <w:lang w:eastAsia="zh-CN"/>
        </w:rPr>
        <w:t>041076</w:t>
      </w:r>
      <w:r w:rsidRPr="005E2EED" w:rsidR="005E2EED">
        <w:rPr>
          <w:rFonts w:ascii="Times New Roman" w:eastAsia="SimSun" w:hAnsi="Times New Roman"/>
          <w:sz w:val="24"/>
          <w:szCs w:val="24"/>
          <w:lang w:eastAsia="zh-CN"/>
        </w:rPr>
        <w:t>030095500</w:t>
      </w:r>
      <w:r w:rsidR="00DB37BE">
        <w:rPr>
          <w:rFonts w:ascii="Times New Roman" w:eastAsia="SimSun" w:hAnsi="Times New Roman"/>
          <w:sz w:val="24"/>
          <w:szCs w:val="24"/>
          <w:lang w:eastAsia="zh-CN"/>
        </w:rPr>
        <w:t>550</w:t>
      </w:r>
      <w:r w:rsidR="009E2164">
        <w:rPr>
          <w:rFonts w:ascii="Times New Roman" w:eastAsia="SimSun" w:hAnsi="Times New Roman"/>
          <w:sz w:val="24"/>
          <w:szCs w:val="24"/>
          <w:lang w:eastAsia="zh-CN"/>
        </w:rPr>
        <w:t>22151</w:t>
      </w:r>
      <w:r w:rsidR="00DB37BE">
        <w:rPr>
          <w:rFonts w:ascii="Times New Roman" w:eastAsia="SimSun" w:hAnsi="Times New Roman"/>
          <w:sz w:val="24"/>
          <w:szCs w:val="24"/>
          <w:lang w:eastAsia="zh-CN"/>
        </w:rPr>
        <w:t>52</w:t>
      </w:r>
      <w:r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C41A07" w:rsidRPr="002C525D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C525D">
        <w:rPr>
          <w:rFonts w:ascii="Times New Roman" w:eastAsia="SimSun" w:hAnsi="Times New Roman"/>
          <w:sz w:val="24"/>
          <w:szCs w:val="24"/>
          <w:lang w:eastAsia="zh-CN"/>
        </w:rPr>
        <w:t>Разъяснить, что в со</w:t>
      </w:r>
      <w:r w:rsidR="005151F8">
        <w:rPr>
          <w:rFonts w:ascii="Times New Roman" w:eastAsia="SimSun" w:hAnsi="Times New Roman"/>
          <w:sz w:val="24"/>
          <w:szCs w:val="24"/>
          <w:lang w:eastAsia="zh-CN"/>
        </w:rPr>
        <w:t xml:space="preserve">ответствии со ст.32.2 КоАП РФ, 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административный штраф должен быть уплачен, не позднее 60 дней со дня вступления постановления о наложении административного штрафа в законную силу.</w:t>
      </w:r>
    </w:p>
    <w:p w:rsidR="00C41A07" w:rsidRPr="002C525D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Оригинал д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окумент</w:t>
      </w:r>
      <w:r>
        <w:rPr>
          <w:rFonts w:ascii="Times New Roman" w:eastAsia="SimSun" w:hAnsi="Times New Roman"/>
          <w:sz w:val="24"/>
          <w:szCs w:val="24"/>
          <w:lang w:eastAsia="zh-CN"/>
        </w:rPr>
        <w:t>а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, свидетельствующий об уплате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административного штрафа, направляет</w:t>
      </w:r>
      <w:r>
        <w:rPr>
          <w:rFonts w:ascii="Times New Roman" w:eastAsia="SimSun" w:hAnsi="Times New Roman"/>
          <w:sz w:val="24"/>
          <w:szCs w:val="24"/>
          <w:lang w:eastAsia="zh-CN"/>
        </w:rPr>
        <w:t>ся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судье, </w:t>
      </w:r>
      <w:r w:rsidRPr="002C525D" w:rsidR="004E4BAD">
        <w:rPr>
          <w:rFonts w:ascii="Times New Roman" w:eastAsia="SimSun" w:hAnsi="Times New Roman"/>
          <w:sz w:val="24"/>
          <w:szCs w:val="24"/>
          <w:lang w:eastAsia="zh-CN"/>
        </w:rPr>
        <w:t>вынесшему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C41A07" w:rsidRPr="002C525D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r w:rsidRPr="002C525D" w:rsidR="004E4BAD">
        <w:rPr>
          <w:rFonts w:ascii="Times New Roman" w:hAnsi="Times New Roman"/>
          <w:sz w:val="24"/>
          <w:szCs w:val="24"/>
        </w:rPr>
        <w:t>КоАП</w:t>
      </w:r>
      <w:r w:rsidRPr="002C525D"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</w:t>
      </w:r>
      <w:r w:rsidRPr="002C525D">
        <w:rPr>
          <w:rFonts w:ascii="Times New Roman" w:hAnsi="Times New Roman"/>
          <w:sz w:val="24"/>
          <w:szCs w:val="24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C41A07" w:rsidRPr="002C525D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</w:t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>ный участок №</w:t>
      </w:r>
      <w:r w:rsidRPr="002C525D" w:rsidR="004E4BA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>9</w:t>
      </w:r>
      <w:r w:rsidRPr="002C525D" w:rsidR="00C82D4C">
        <w:rPr>
          <w:rFonts w:ascii="Times New Roman" w:eastAsia="SimSun" w:hAnsi="Times New Roman"/>
          <w:iCs/>
          <w:sz w:val="24"/>
          <w:szCs w:val="24"/>
          <w:lang w:eastAsia="zh-CN"/>
        </w:rPr>
        <w:t>5</w:t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Ялтинского судебного района (городской округ Ялта) </w:t>
      </w:r>
      <w:r w:rsidR="00467DBB">
        <w:rPr>
          <w:rFonts w:ascii="Times New Roman" w:eastAsia="SimSun" w:hAnsi="Times New Roman"/>
          <w:iCs/>
          <w:sz w:val="24"/>
          <w:szCs w:val="24"/>
          <w:lang w:eastAsia="zh-CN"/>
        </w:rPr>
        <w:br/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суток со дня вручения или получения копии постановления.   </w:t>
      </w:r>
    </w:p>
    <w:p w:rsidR="00C41A07" w:rsidRPr="002C525D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7822" w:rsidRPr="002C525D" w:rsidP="004E4B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Мировой судья:</w:t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="00BA134F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 w:rsidR="00C82D4C">
        <w:rPr>
          <w:rFonts w:ascii="Times New Roman" w:hAnsi="Times New Roman"/>
          <w:sz w:val="24"/>
          <w:szCs w:val="24"/>
        </w:rPr>
        <w:t>А.Ш. Юдакова</w:t>
      </w:r>
    </w:p>
    <w:sectPr w:rsidSect="00BA134F">
      <w:footerReference w:type="default" r:id="rId4"/>
      <w:pgSz w:w="11906" w:h="16838"/>
      <w:pgMar w:top="568" w:right="851" w:bottom="709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6E5510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07"/>
    <w:rsid w:val="000441AE"/>
    <w:rsid w:val="00051D5E"/>
    <w:rsid w:val="000B7489"/>
    <w:rsid w:val="0017541A"/>
    <w:rsid w:val="002870E1"/>
    <w:rsid w:val="002A1F01"/>
    <w:rsid w:val="002C29D6"/>
    <w:rsid w:val="002C525D"/>
    <w:rsid w:val="00342FAA"/>
    <w:rsid w:val="00467DBB"/>
    <w:rsid w:val="00474548"/>
    <w:rsid w:val="004B2FC2"/>
    <w:rsid w:val="004E4BAD"/>
    <w:rsid w:val="004F3611"/>
    <w:rsid w:val="005151F8"/>
    <w:rsid w:val="00515ABD"/>
    <w:rsid w:val="00540C39"/>
    <w:rsid w:val="005A47ED"/>
    <w:rsid w:val="005B6FF8"/>
    <w:rsid w:val="005E2EED"/>
    <w:rsid w:val="00662C71"/>
    <w:rsid w:val="006702F7"/>
    <w:rsid w:val="006A58F9"/>
    <w:rsid w:val="006E5510"/>
    <w:rsid w:val="00701893"/>
    <w:rsid w:val="007823B1"/>
    <w:rsid w:val="00783329"/>
    <w:rsid w:val="00865B0D"/>
    <w:rsid w:val="008C32BF"/>
    <w:rsid w:val="009E2164"/>
    <w:rsid w:val="009F7E48"/>
    <w:rsid w:val="00AA2E3F"/>
    <w:rsid w:val="00AB434B"/>
    <w:rsid w:val="00AE5115"/>
    <w:rsid w:val="00AF0499"/>
    <w:rsid w:val="00B7472C"/>
    <w:rsid w:val="00BA134F"/>
    <w:rsid w:val="00BA4C16"/>
    <w:rsid w:val="00BB0CE1"/>
    <w:rsid w:val="00BF0B0E"/>
    <w:rsid w:val="00BF2884"/>
    <w:rsid w:val="00C24E34"/>
    <w:rsid w:val="00C37822"/>
    <w:rsid w:val="00C41A07"/>
    <w:rsid w:val="00C73DA9"/>
    <w:rsid w:val="00C82D4C"/>
    <w:rsid w:val="00D02429"/>
    <w:rsid w:val="00D0544F"/>
    <w:rsid w:val="00D84ACC"/>
    <w:rsid w:val="00DA6F2D"/>
    <w:rsid w:val="00DB37BE"/>
    <w:rsid w:val="00EF13A9"/>
    <w:rsid w:val="00F4012C"/>
    <w:rsid w:val="00F7176C"/>
    <w:rsid w:val="00F90CC3"/>
    <w:rsid w:val="00F90F50"/>
    <w:rsid w:val="00FE5B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0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41A0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C41A0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41A0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41A07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C4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41A0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41A0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4E4BAD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4E4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E4BAD"/>
    <w:rPr>
      <w:rFonts w:ascii="Calibri" w:eastAsia="Times New Roman" w:hAnsi="Calibri" w:cs="Times New Roman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662C71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662C7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">
    <w:name w:val="Основной текст (2)_"/>
    <w:link w:val="20"/>
    <w:locked/>
    <w:rsid w:val="00662C71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2C71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